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2CAEE" w14:textId="33C62D35" w:rsidR="00FB05EC" w:rsidRDefault="00000000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  <w:r w:rsidR="00CE083E">
        <w:rPr>
          <w:rFonts w:ascii="仿宋_GB2312" w:eastAsia="仿宋_GB2312" w:hAnsi="宋体"/>
          <w:sz w:val="32"/>
          <w:szCs w:val="32"/>
        </w:rPr>
        <w:t>7</w:t>
      </w:r>
    </w:p>
    <w:p w14:paraId="48A70402" w14:textId="77777777" w:rsidR="00BB4995" w:rsidRPr="00BB4995" w:rsidRDefault="00000000" w:rsidP="00BB4995">
      <w:pPr>
        <w:ind w:firstLine="723"/>
        <w:jc w:val="center"/>
        <w:rPr>
          <w:rFonts w:ascii="黑体" w:eastAsia="黑体" w:hAnsi="黑体"/>
          <w:b/>
          <w:sz w:val="36"/>
          <w:szCs w:val="36"/>
        </w:rPr>
      </w:pPr>
      <w:r w:rsidRPr="00BB4995">
        <w:rPr>
          <w:rFonts w:ascii="黑体" w:eastAsia="黑体" w:hAnsi="黑体" w:hint="eastAsia"/>
          <w:b/>
          <w:sz w:val="36"/>
          <w:szCs w:val="36"/>
        </w:rPr>
        <w:t>南京审计大学金审学院</w:t>
      </w:r>
    </w:p>
    <w:p w14:paraId="73A62D9D" w14:textId="0699F623" w:rsidR="00BB4995" w:rsidRDefault="00000000" w:rsidP="00BB4995">
      <w:pPr>
        <w:ind w:firstLine="723"/>
        <w:jc w:val="center"/>
        <w:rPr>
          <w:rFonts w:ascii="黑体" w:eastAsia="黑体" w:hAnsi="黑体"/>
          <w:b/>
          <w:sz w:val="36"/>
          <w:szCs w:val="36"/>
        </w:rPr>
      </w:pPr>
      <w:r w:rsidRPr="00BB4995">
        <w:rPr>
          <w:rFonts w:ascii="黑体" w:eastAsia="黑体" w:hAnsi="黑体" w:hint="eastAsia"/>
          <w:b/>
          <w:sz w:val="36"/>
          <w:szCs w:val="36"/>
        </w:rPr>
        <w:t>优势专业</w:t>
      </w:r>
      <w:r w:rsidR="00BB4995">
        <w:rPr>
          <w:rFonts w:ascii="黑体" w:eastAsia="黑体" w:hAnsi="黑体" w:hint="eastAsia"/>
          <w:b/>
          <w:sz w:val="36"/>
          <w:szCs w:val="36"/>
        </w:rPr>
        <w:t>建设点</w:t>
      </w:r>
      <w:r w:rsidRPr="00BB4995">
        <w:rPr>
          <w:rFonts w:ascii="黑体" w:eastAsia="黑体" w:hAnsi="黑体" w:hint="eastAsia"/>
          <w:b/>
          <w:sz w:val="36"/>
          <w:szCs w:val="36"/>
        </w:rPr>
        <w:t>和</w:t>
      </w:r>
      <w:r w:rsidR="00BB4995">
        <w:rPr>
          <w:rFonts w:ascii="黑体" w:eastAsia="黑体" w:hAnsi="黑体" w:hint="eastAsia"/>
          <w:b/>
          <w:sz w:val="36"/>
          <w:szCs w:val="36"/>
        </w:rPr>
        <w:t>优势专业</w:t>
      </w:r>
      <w:r w:rsidRPr="00BB4995">
        <w:rPr>
          <w:rFonts w:ascii="黑体" w:eastAsia="黑体" w:hAnsi="黑体" w:hint="eastAsia"/>
          <w:b/>
          <w:sz w:val="36"/>
          <w:szCs w:val="36"/>
        </w:rPr>
        <w:t>重点任务建设</w:t>
      </w:r>
      <w:r w:rsidR="00BB4995">
        <w:rPr>
          <w:rFonts w:ascii="黑体" w:eastAsia="黑体" w:hAnsi="黑体" w:hint="eastAsia"/>
          <w:b/>
          <w:sz w:val="36"/>
          <w:szCs w:val="36"/>
        </w:rPr>
        <w:t>项目</w:t>
      </w:r>
    </w:p>
    <w:p w14:paraId="48EFC88E" w14:textId="73648DF0" w:rsidR="00FB05EC" w:rsidRPr="00BB4995" w:rsidRDefault="00000000" w:rsidP="00BB4995">
      <w:pPr>
        <w:ind w:firstLine="723"/>
        <w:jc w:val="center"/>
        <w:rPr>
          <w:rFonts w:ascii="黑体" w:eastAsia="黑体" w:hAnsi="黑体"/>
          <w:b/>
          <w:sz w:val="36"/>
          <w:szCs w:val="36"/>
        </w:rPr>
      </w:pPr>
      <w:r w:rsidRPr="00BB4995">
        <w:rPr>
          <w:rFonts w:ascii="黑体" w:eastAsia="黑体" w:hAnsi="黑体" w:hint="eastAsia"/>
          <w:b/>
          <w:sz w:val="36"/>
          <w:szCs w:val="36"/>
        </w:rPr>
        <w:t>验收标准</w:t>
      </w:r>
    </w:p>
    <w:p w14:paraId="31EDBCFD" w14:textId="77777777" w:rsidR="00FB05EC" w:rsidRDefault="00FB05EC">
      <w:pPr>
        <w:spacing w:afterLines="50" w:after="156"/>
        <w:ind w:firstLine="964"/>
        <w:jc w:val="center"/>
        <w:rPr>
          <w:rFonts w:ascii="黑体" w:eastAsia="黑体" w:hAnsi="黑体"/>
          <w:b/>
          <w:sz w:val="48"/>
          <w:szCs w:val="48"/>
        </w:rPr>
      </w:pPr>
    </w:p>
    <w:p w14:paraId="087801BE" w14:textId="30160F11" w:rsidR="00FB05EC" w:rsidRDefault="00000000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一、优势专业</w:t>
      </w:r>
      <w:r w:rsidR="00BB4995">
        <w:rPr>
          <w:rFonts w:ascii="黑体" w:eastAsia="黑体" w:hAnsi="黑体" w:hint="eastAsia"/>
          <w:b/>
          <w:sz w:val="32"/>
          <w:szCs w:val="32"/>
        </w:rPr>
        <w:t>建设点</w:t>
      </w:r>
      <w:r>
        <w:rPr>
          <w:rFonts w:ascii="黑体" w:eastAsia="黑体" w:hAnsi="黑体" w:hint="eastAsia"/>
          <w:b/>
          <w:sz w:val="32"/>
          <w:szCs w:val="32"/>
        </w:rPr>
        <w:t>验收标准</w:t>
      </w:r>
    </w:p>
    <w:p w14:paraId="7EE7829A" w14:textId="34BC6F42" w:rsidR="00FB05EC" w:rsidRPr="0030083A" w:rsidRDefault="00000000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30083A">
        <w:rPr>
          <w:rFonts w:ascii="华文仿宋" w:eastAsia="华文仿宋" w:hAnsi="华文仿宋" w:hint="eastAsia"/>
          <w:sz w:val="32"/>
          <w:szCs w:val="32"/>
        </w:rPr>
        <w:t>参照独立学院专业综合评估指标体系，制定优势专业建设</w:t>
      </w:r>
      <w:r w:rsidR="00BB4995" w:rsidRPr="0030083A">
        <w:rPr>
          <w:rFonts w:ascii="华文仿宋" w:eastAsia="华文仿宋" w:hAnsi="华文仿宋" w:hint="eastAsia"/>
          <w:sz w:val="32"/>
          <w:szCs w:val="32"/>
        </w:rPr>
        <w:t>点</w:t>
      </w:r>
      <w:r w:rsidRPr="0030083A">
        <w:rPr>
          <w:rFonts w:ascii="华文仿宋" w:eastAsia="华文仿宋" w:hAnsi="华文仿宋" w:hint="eastAsia"/>
          <w:sz w:val="32"/>
          <w:szCs w:val="32"/>
        </w:rPr>
        <w:t>验收标准（附件</w:t>
      </w:r>
      <w:r w:rsidR="00CE083E" w:rsidRPr="0030083A">
        <w:rPr>
          <w:rFonts w:ascii="华文仿宋" w:eastAsia="华文仿宋" w:hAnsi="华文仿宋"/>
          <w:sz w:val="32"/>
          <w:szCs w:val="32"/>
        </w:rPr>
        <w:t>4</w:t>
      </w:r>
      <w:r w:rsidRPr="0030083A">
        <w:rPr>
          <w:rFonts w:ascii="华文仿宋" w:eastAsia="华文仿宋" w:hAnsi="华文仿宋" w:hint="eastAsia"/>
          <w:sz w:val="32"/>
          <w:szCs w:val="32"/>
        </w:rPr>
        <w:t>）如下：</w:t>
      </w:r>
    </w:p>
    <w:p w14:paraId="128A5113" w14:textId="77777777" w:rsidR="00FB05EC" w:rsidRPr="0030083A" w:rsidRDefault="00000000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30083A">
        <w:rPr>
          <w:rFonts w:ascii="华文仿宋" w:eastAsia="华文仿宋" w:hAnsi="华文仿宋" w:hint="eastAsia"/>
          <w:sz w:val="32"/>
          <w:szCs w:val="32"/>
        </w:rPr>
        <w:t>1.优势专业验收标准共有5个一级指标、21个二级指标和一个特色项目。</w:t>
      </w:r>
    </w:p>
    <w:p w14:paraId="5F54F495" w14:textId="77777777" w:rsidR="00FB05EC" w:rsidRPr="0030083A" w:rsidRDefault="00000000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30083A">
        <w:rPr>
          <w:rFonts w:ascii="华文仿宋" w:eastAsia="华文仿宋" w:hAnsi="华文仿宋" w:hint="eastAsia"/>
          <w:sz w:val="32"/>
          <w:szCs w:val="32"/>
        </w:rPr>
        <w:t>2.验收等级用A、B、C来表示，是对优势专业达成验收标准不同程度的等级描述。A为很好地达到了验收标准；B为基本达到验收标准但仍有不足；C为没有达到验收标准。</w:t>
      </w:r>
    </w:p>
    <w:p w14:paraId="5937D830" w14:textId="51227C3C" w:rsidR="00FB05EC" w:rsidRPr="0030083A" w:rsidRDefault="00000000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30083A">
        <w:rPr>
          <w:rFonts w:ascii="华文仿宋" w:eastAsia="华文仿宋" w:hAnsi="华文仿宋" w:hint="eastAsia"/>
          <w:sz w:val="32"/>
          <w:szCs w:val="32"/>
        </w:rPr>
        <w:t>3.验收结论为“通过”、“暂缓通过”和“不通过”。“通过”，在22个指标（含特色项目）中，A</w:t>
      </w:r>
      <w:r w:rsidRPr="0030083A">
        <w:rPr>
          <w:rFonts w:ascii="华文仿宋" w:eastAsia="华文仿宋" w:hAnsi="华文仿宋" w:cs="宋体" w:hint="eastAsia"/>
          <w:sz w:val="32"/>
          <w:szCs w:val="32"/>
        </w:rPr>
        <w:t>≧</w:t>
      </w:r>
      <w:r w:rsidRPr="0030083A">
        <w:rPr>
          <w:rFonts w:ascii="华文仿宋" w:eastAsia="华文仿宋" w:hAnsi="华文仿宋" w:hint="eastAsia"/>
          <w:sz w:val="32"/>
          <w:szCs w:val="32"/>
        </w:rPr>
        <w:t>14，C=0；“不通过”，在全部22个指标中A</w:t>
      </w:r>
      <w:r w:rsidRPr="0030083A">
        <w:rPr>
          <w:rFonts w:ascii="华文仿宋" w:eastAsia="华文仿宋" w:hAnsi="华文仿宋" w:cs="宋体" w:hint="eastAsia"/>
          <w:sz w:val="32"/>
          <w:szCs w:val="32"/>
        </w:rPr>
        <w:t>≦</w:t>
      </w:r>
      <w:r w:rsidRPr="0030083A">
        <w:rPr>
          <w:rFonts w:ascii="华文仿宋" w:eastAsia="华文仿宋" w:hAnsi="华文仿宋" w:hint="eastAsia"/>
          <w:sz w:val="32"/>
          <w:szCs w:val="32"/>
        </w:rPr>
        <w:t>10或C</w:t>
      </w:r>
      <w:r w:rsidRPr="0030083A">
        <w:rPr>
          <w:rFonts w:ascii="华文仿宋" w:eastAsia="华文仿宋" w:hAnsi="华文仿宋" w:cs="宋体" w:hint="eastAsia"/>
          <w:sz w:val="32"/>
          <w:szCs w:val="32"/>
        </w:rPr>
        <w:t>≧</w:t>
      </w:r>
      <w:r w:rsidRPr="0030083A">
        <w:rPr>
          <w:rFonts w:ascii="华文仿宋" w:eastAsia="华文仿宋" w:hAnsi="华文仿宋" w:hint="eastAsia"/>
          <w:sz w:val="32"/>
          <w:szCs w:val="32"/>
        </w:rPr>
        <w:t>4；“暂缓通过”，标准达成度在“通过”与“不通过”之间。</w:t>
      </w:r>
    </w:p>
    <w:p w14:paraId="4E6D7E08" w14:textId="5EFF45FA" w:rsidR="00FB05EC" w:rsidRDefault="0000000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0083A">
        <w:rPr>
          <w:rFonts w:ascii="华文仿宋" w:eastAsia="华文仿宋" w:hAnsi="华文仿宋" w:hint="eastAsia"/>
          <w:sz w:val="32"/>
          <w:szCs w:val="32"/>
        </w:rPr>
        <w:t>4</w:t>
      </w:r>
      <w:r w:rsidRPr="0030083A">
        <w:rPr>
          <w:rFonts w:ascii="华文仿宋" w:eastAsia="华文仿宋" w:hAnsi="华文仿宋"/>
          <w:sz w:val="32"/>
          <w:szCs w:val="32"/>
        </w:rPr>
        <w:t>.</w:t>
      </w:r>
      <w:r w:rsidRPr="0030083A">
        <w:rPr>
          <w:rFonts w:ascii="华文仿宋" w:eastAsia="华文仿宋" w:hAnsi="华文仿宋" w:hint="eastAsia"/>
          <w:sz w:val="32"/>
          <w:szCs w:val="32"/>
        </w:rPr>
        <w:t>对照优势专业建设点申报表中的建设内容与目标、成果完成情况，</w:t>
      </w:r>
      <w:r w:rsidR="00BB4995" w:rsidRPr="0030083A">
        <w:rPr>
          <w:rFonts w:ascii="华文仿宋" w:eastAsia="华文仿宋" w:hAnsi="华文仿宋" w:hint="eastAsia"/>
          <w:sz w:val="32"/>
          <w:szCs w:val="32"/>
        </w:rPr>
        <w:t>验收</w:t>
      </w:r>
      <w:r w:rsidRPr="0030083A">
        <w:rPr>
          <w:rFonts w:ascii="华文仿宋" w:eastAsia="华文仿宋" w:hAnsi="华文仿宋" w:hint="eastAsia"/>
          <w:sz w:val="32"/>
          <w:szCs w:val="32"/>
        </w:rPr>
        <w:t>是否结项。</w:t>
      </w:r>
    </w:p>
    <w:p w14:paraId="71741645" w14:textId="77777777" w:rsidR="00FB05EC" w:rsidRDefault="00000000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</w:t>
      </w:r>
      <w:bookmarkStart w:id="0" w:name="_Hlk155790308"/>
      <w:r>
        <w:rPr>
          <w:rFonts w:ascii="黑体" w:eastAsia="黑体" w:hAnsi="黑体" w:hint="eastAsia"/>
          <w:b/>
          <w:sz w:val="32"/>
          <w:szCs w:val="32"/>
        </w:rPr>
        <w:t>、优势专业重点任务建设</w:t>
      </w:r>
      <w:bookmarkEnd w:id="0"/>
      <w:r>
        <w:rPr>
          <w:rFonts w:ascii="黑体" w:eastAsia="黑体" w:hAnsi="黑体" w:hint="eastAsia"/>
          <w:b/>
          <w:sz w:val="32"/>
          <w:szCs w:val="32"/>
        </w:rPr>
        <w:t>项目验收标准</w:t>
      </w:r>
    </w:p>
    <w:p w14:paraId="0D8755CC" w14:textId="45447454" w:rsidR="00FB05EC" w:rsidRPr="0030083A" w:rsidRDefault="004A7D8A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30083A">
        <w:rPr>
          <w:rFonts w:ascii="华文仿宋" w:eastAsia="华文仿宋" w:hAnsi="华文仿宋" w:hint="eastAsia"/>
          <w:sz w:val="32"/>
          <w:szCs w:val="32"/>
        </w:rPr>
        <w:t>参照</w:t>
      </w:r>
      <w:r w:rsidR="00D95DEA" w:rsidRPr="0030083A">
        <w:rPr>
          <w:rFonts w:ascii="华文仿宋" w:eastAsia="华文仿宋" w:hAnsi="华文仿宋" w:hint="eastAsia"/>
          <w:sz w:val="32"/>
          <w:szCs w:val="32"/>
        </w:rPr>
        <w:t>江苏高校一流本科专业建设任务指南</w:t>
      </w:r>
      <w:r w:rsidR="00A476B5" w:rsidRPr="0030083A">
        <w:rPr>
          <w:rFonts w:ascii="华文仿宋" w:eastAsia="华文仿宋" w:hAnsi="华文仿宋" w:hint="eastAsia"/>
          <w:sz w:val="32"/>
          <w:szCs w:val="32"/>
        </w:rPr>
        <w:t>（附件</w:t>
      </w:r>
      <w:r w:rsidR="00CE083E" w:rsidRPr="0030083A">
        <w:rPr>
          <w:rFonts w:ascii="华文仿宋" w:eastAsia="华文仿宋" w:hAnsi="华文仿宋"/>
          <w:sz w:val="32"/>
          <w:szCs w:val="32"/>
        </w:rPr>
        <w:t>5</w:t>
      </w:r>
      <w:r w:rsidR="00A476B5" w:rsidRPr="0030083A">
        <w:rPr>
          <w:rFonts w:ascii="华文仿宋" w:eastAsia="华文仿宋" w:hAnsi="华文仿宋" w:hint="eastAsia"/>
          <w:sz w:val="32"/>
          <w:szCs w:val="32"/>
        </w:rPr>
        <w:t>）中的具体要求</w:t>
      </w:r>
      <w:r w:rsidRPr="0030083A">
        <w:rPr>
          <w:rFonts w:ascii="华文仿宋" w:eastAsia="华文仿宋" w:hAnsi="华文仿宋" w:hint="eastAsia"/>
          <w:sz w:val="32"/>
          <w:szCs w:val="32"/>
        </w:rPr>
        <w:t>，以优势专业重点任务建设项目申报表中的建设</w:t>
      </w:r>
      <w:r w:rsidRPr="0030083A">
        <w:rPr>
          <w:rFonts w:ascii="华文仿宋" w:eastAsia="华文仿宋" w:hAnsi="华文仿宋" w:hint="eastAsia"/>
          <w:sz w:val="32"/>
          <w:szCs w:val="32"/>
        </w:rPr>
        <w:lastRenderedPageBreak/>
        <w:t>任务、</w:t>
      </w:r>
      <w:r w:rsidR="00FF11F1" w:rsidRPr="0030083A">
        <w:rPr>
          <w:rFonts w:ascii="华文仿宋" w:eastAsia="华文仿宋" w:hAnsi="华文仿宋" w:hint="eastAsia"/>
          <w:sz w:val="32"/>
          <w:szCs w:val="32"/>
        </w:rPr>
        <w:t>建设</w:t>
      </w:r>
      <w:r w:rsidRPr="0030083A">
        <w:rPr>
          <w:rFonts w:ascii="华文仿宋" w:eastAsia="华文仿宋" w:hAnsi="华文仿宋" w:hint="eastAsia"/>
          <w:sz w:val="32"/>
          <w:szCs w:val="32"/>
        </w:rPr>
        <w:t>目标和预期成果</w:t>
      </w:r>
      <w:r w:rsidR="00E2759D" w:rsidRPr="0030083A">
        <w:rPr>
          <w:rFonts w:ascii="华文仿宋" w:eastAsia="华文仿宋" w:hAnsi="华文仿宋" w:hint="eastAsia"/>
          <w:sz w:val="32"/>
          <w:szCs w:val="32"/>
        </w:rPr>
        <w:t>作为</w:t>
      </w:r>
      <w:r w:rsidR="00260F8A" w:rsidRPr="0030083A">
        <w:rPr>
          <w:rFonts w:ascii="华文仿宋" w:eastAsia="华文仿宋" w:hAnsi="华文仿宋" w:hint="eastAsia"/>
          <w:sz w:val="32"/>
          <w:szCs w:val="32"/>
        </w:rPr>
        <w:t>优势专业重点任务建设项目的验收标准，对照</w:t>
      </w:r>
      <w:r w:rsidR="005A3BB5" w:rsidRPr="0030083A">
        <w:rPr>
          <w:rFonts w:ascii="华文仿宋" w:eastAsia="华文仿宋" w:hAnsi="华文仿宋" w:hint="eastAsia"/>
          <w:sz w:val="32"/>
          <w:szCs w:val="32"/>
        </w:rPr>
        <w:t>优势专业重点任务</w:t>
      </w:r>
      <w:proofErr w:type="gramStart"/>
      <w:r w:rsidR="005A3BB5" w:rsidRPr="0030083A">
        <w:rPr>
          <w:rFonts w:ascii="华文仿宋" w:eastAsia="华文仿宋" w:hAnsi="华文仿宋" w:hint="eastAsia"/>
          <w:sz w:val="32"/>
          <w:szCs w:val="32"/>
        </w:rPr>
        <w:t>建设项目</w:t>
      </w:r>
      <w:r w:rsidRPr="0030083A">
        <w:rPr>
          <w:rFonts w:ascii="华文仿宋" w:eastAsia="华文仿宋" w:hAnsi="华文仿宋" w:hint="eastAsia"/>
          <w:sz w:val="32"/>
          <w:szCs w:val="32"/>
        </w:rPr>
        <w:t>结项报告</w:t>
      </w:r>
      <w:proofErr w:type="gramEnd"/>
      <w:r w:rsidRPr="0030083A">
        <w:rPr>
          <w:rFonts w:ascii="华文仿宋" w:eastAsia="华文仿宋" w:hAnsi="华文仿宋" w:hint="eastAsia"/>
          <w:sz w:val="32"/>
          <w:szCs w:val="32"/>
        </w:rPr>
        <w:t>与验收标准</w:t>
      </w:r>
      <w:r w:rsidR="00260F8A" w:rsidRPr="0030083A">
        <w:rPr>
          <w:rFonts w:ascii="华文仿宋" w:eastAsia="华文仿宋" w:hAnsi="华文仿宋" w:hint="eastAsia"/>
          <w:sz w:val="32"/>
          <w:szCs w:val="32"/>
        </w:rPr>
        <w:t>，</w:t>
      </w:r>
      <w:r w:rsidRPr="0030083A">
        <w:rPr>
          <w:rFonts w:ascii="华文仿宋" w:eastAsia="华文仿宋" w:hAnsi="华文仿宋" w:hint="eastAsia"/>
          <w:sz w:val="32"/>
          <w:szCs w:val="32"/>
        </w:rPr>
        <w:t>考核</w:t>
      </w:r>
      <w:r w:rsidR="00260F8A" w:rsidRPr="0030083A">
        <w:rPr>
          <w:rFonts w:ascii="华文仿宋" w:eastAsia="华文仿宋" w:hAnsi="华文仿宋" w:hint="eastAsia"/>
          <w:sz w:val="32"/>
          <w:szCs w:val="32"/>
        </w:rPr>
        <w:t>申报</w:t>
      </w:r>
      <w:r w:rsidRPr="0030083A">
        <w:rPr>
          <w:rFonts w:ascii="华文仿宋" w:eastAsia="华文仿宋" w:hAnsi="华文仿宋" w:hint="eastAsia"/>
          <w:sz w:val="32"/>
          <w:szCs w:val="32"/>
        </w:rPr>
        <w:t>表</w:t>
      </w:r>
      <w:r w:rsidR="00260F8A" w:rsidRPr="0030083A">
        <w:rPr>
          <w:rFonts w:ascii="华文仿宋" w:eastAsia="华文仿宋" w:hAnsi="华文仿宋" w:hint="eastAsia"/>
          <w:sz w:val="32"/>
          <w:szCs w:val="32"/>
        </w:rPr>
        <w:t>中</w:t>
      </w:r>
      <w:r w:rsidR="00FF11F1" w:rsidRPr="0030083A">
        <w:rPr>
          <w:rFonts w:ascii="华文仿宋" w:eastAsia="华文仿宋" w:hAnsi="华文仿宋" w:hint="eastAsia"/>
          <w:sz w:val="32"/>
          <w:szCs w:val="32"/>
        </w:rPr>
        <w:t>建设</w:t>
      </w:r>
      <w:r w:rsidR="00260F8A" w:rsidRPr="0030083A">
        <w:rPr>
          <w:rFonts w:ascii="华文仿宋" w:eastAsia="华文仿宋" w:hAnsi="华文仿宋" w:hint="eastAsia"/>
          <w:sz w:val="32"/>
          <w:szCs w:val="32"/>
        </w:rPr>
        <w:t>任务</w:t>
      </w:r>
      <w:r w:rsidR="00A476B5" w:rsidRPr="0030083A">
        <w:rPr>
          <w:rFonts w:ascii="华文仿宋" w:eastAsia="华文仿宋" w:hAnsi="华文仿宋" w:hint="eastAsia"/>
          <w:sz w:val="32"/>
          <w:szCs w:val="32"/>
        </w:rPr>
        <w:t>目标</w:t>
      </w:r>
      <w:r w:rsidR="00E2759D" w:rsidRPr="0030083A">
        <w:rPr>
          <w:rFonts w:ascii="华文仿宋" w:eastAsia="华文仿宋" w:hAnsi="华文仿宋" w:hint="eastAsia"/>
          <w:sz w:val="32"/>
          <w:szCs w:val="32"/>
        </w:rPr>
        <w:t>完成情况</w:t>
      </w:r>
      <w:r w:rsidRPr="0030083A">
        <w:rPr>
          <w:rFonts w:ascii="华文仿宋" w:eastAsia="华文仿宋" w:hAnsi="华文仿宋" w:hint="eastAsia"/>
          <w:sz w:val="32"/>
          <w:szCs w:val="32"/>
        </w:rPr>
        <w:t>、建设</w:t>
      </w:r>
      <w:r w:rsidR="00E2759D" w:rsidRPr="0030083A">
        <w:rPr>
          <w:rFonts w:ascii="华文仿宋" w:eastAsia="华文仿宋" w:hAnsi="华文仿宋" w:hint="eastAsia"/>
          <w:sz w:val="32"/>
          <w:szCs w:val="32"/>
        </w:rPr>
        <w:t>成果取得状况</w:t>
      </w:r>
      <w:r w:rsidR="00A476B5" w:rsidRPr="0030083A">
        <w:rPr>
          <w:rFonts w:ascii="华文仿宋" w:eastAsia="华文仿宋" w:hAnsi="华文仿宋" w:hint="eastAsia"/>
          <w:sz w:val="32"/>
          <w:szCs w:val="32"/>
        </w:rPr>
        <w:t>，评审是否结项。</w:t>
      </w:r>
    </w:p>
    <w:sectPr w:rsidR="00FB05EC" w:rsidRPr="00300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D8A5A" w14:textId="77777777" w:rsidR="00E41C6D" w:rsidRDefault="00E41C6D" w:rsidP="00BB4995">
      <w:r>
        <w:separator/>
      </w:r>
    </w:p>
  </w:endnote>
  <w:endnote w:type="continuationSeparator" w:id="0">
    <w:p w14:paraId="6F963805" w14:textId="77777777" w:rsidR="00E41C6D" w:rsidRDefault="00E41C6D" w:rsidP="00BB4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D536" w14:textId="77777777" w:rsidR="00E41C6D" w:rsidRDefault="00E41C6D" w:rsidP="00BB4995">
      <w:r>
        <w:separator/>
      </w:r>
    </w:p>
  </w:footnote>
  <w:footnote w:type="continuationSeparator" w:id="0">
    <w:p w14:paraId="10904652" w14:textId="77777777" w:rsidR="00E41C6D" w:rsidRDefault="00E41C6D" w:rsidP="00BB4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A4NzIyN2MxYTlmMzQ1NGE2MjU5NWRkMjhlOGMxYTAifQ=="/>
  </w:docVars>
  <w:rsids>
    <w:rsidRoot w:val="00E16BC9"/>
    <w:rsid w:val="000733CB"/>
    <w:rsid w:val="000C3D93"/>
    <w:rsid w:val="001F6825"/>
    <w:rsid w:val="002347D1"/>
    <w:rsid w:val="00260F8A"/>
    <w:rsid w:val="0030083A"/>
    <w:rsid w:val="00382318"/>
    <w:rsid w:val="004A7D8A"/>
    <w:rsid w:val="004E3000"/>
    <w:rsid w:val="005A3BB5"/>
    <w:rsid w:val="00606003"/>
    <w:rsid w:val="007429BE"/>
    <w:rsid w:val="00790D05"/>
    <w:rsid w:val="00806591"/>
    <w:rsid w:val="00932119"/>
    <w:rsid w:val="00953030"/>
    <w:rsid w:val="009A2D2E"/>
    <w:rsid w:val="00A476B5"/>
    <w:rsid w:val="00B9292D"/>
    <w:rsid w:val="00BB4995"/>
    <w:rsid w:val="00CE083E"/>
    <w:rsid w:val="00D95DEA"/>
    <w:rsid w:val="00DA2573"/>
    <w:rsid w:val="00DD07FD"/>
    <w:rsid w:val="00E16BC9"/>
    <w:rsid w:val="00E2759D"/>
    <w:rsid w:val="00E41C6D"/>
    <w:rsid w:val="00F804EF"/>
    <w:rsid w:val="00FB05EC"/>
    <w:rsid w:val="00FF11F1"/>
    <w:rsid w:val="0DCC383F"/>
    <w:rsid w:val="101175B4"/>
    <w:rsid w:val="16404052"/>
    <w:rsid w:val="22FF181D"/>
    <w:rsid w:val="3F0C10F2"/>
    <w:rsid w:val="4A804A5C"/>
    <w:rsid w:val="5BDA601C"/>
    <w:rsid w:val="5F1A4D0E"/>
    <w:rsid w:val="66A424EA"/>
    <w:rsid w:val="747B4785"/>
    <w:rsid w:val="7E57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115330"/>
  <w15:docId w15:val="{054672BD-A774-4C5D-8661-936CF98D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dong</dc:creator>
  <cp:lastModifiedBy>Janae dong</cp:lastModifiedBy>
  <cp:revision>19</cp:revision>
  <dcterms:created xsi:type="dcterms:W3CDTF">2024-01-11T09:00:00Z</dcterms:created>
  <dcterms:modified xsi:type="dcterms:W3CDTF">2024-01-13T10:43:00Z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E3AD3B0DE6A0416A9CA3A5B90CF7C966_12</vt:lpwstr>
  </property>
</Properties>
</file>