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B" w:rsidRDefault="00805DEB" w:rsidP="00805DEB">
      <w:pPr>
        <w:pStyle w:val="1"/>
        <w:spacing w:line="360" w:lineRule="auto"/>
        <w:jc w:val="center"/>
        <w:rPr>
          <w:rFonts w:ascii="黑体" w:eastAsia="黑体" w:hAnsi="黑体"/>
          <w:bCs w:val="0"/>
          <w:kern w:val="2"/>
          <w:sz w:val="30"/>
          <w:szCs w:val="30"/>
        </w:rPr>
      </w:pPr>
      <w:r w:rsidRPr="00805DEB"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134B9" wp14:editId="5BC0728D">
                <wp:simplePos x="0" y="0"/>
                <wp:positionH relativeFrom="column">
                  <wp:posOffset>657447</wp:posOffset>
                </wp:positionH>
                <wp:positionV relativeFrom="paragraph">
                  <wp:posOffset>533090</wp:posOffset>
                </wp:positionV>
                <wp:extent cx="4719955" cy="584318"/>
                <wp:effectExtent l="0" t="0" r="23495" b="2540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584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EB" w:rsidRPr="00805DEB" w:rsidRDefault="00805DEB" w:rsidP="00805DEB">
                            <w:pPr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805DEB"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考生可提前15分钟进考场,开考15分钟后可交卷离场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1.75pt;margin-top:42pt;width:371.6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">
                <v:textbox>
                  <w:txbxContent>
                    <w:p w:rsidR="00805DEB" w:rsidRPr="00805DEB" w:rsidRDefault="00805DEB" w:rsidP="00805DEB">
                      <w:pPr>
                        <w:rPr>
                          <w:rFonts w:ascii="黑体" w:eastAsia="黑体" w:hAnsi="黑体"/>
                          <w:b/>
                        </w:rPr>
                      </w:pPr>
                      <w:r w:rsidRPr="00805DEB"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考生可提前15分钟进考场,开考15分钟后可交卷离场</w:t>
                      </w:r>
                    </w:p>
                  </w:txbxContent>
                </v:textbox>
              </v:shape>
            </w:pict>
          </mc:Fallback>
        </mc:AlternateContent>
      </w:r>
    </w:p>
    <w:p w:rsidR="00805DEB" w:rsidRPr="00805DEB" w:rsidRDefault="00805DEB" w:rsidP="00805DEB"/>
    <w:p w:rsidR="0033450A" w:rsidRPr="00173C8C" w:rsidRDefault="0033450A" w:rsidP="00D674FF">
      <w:pPr>
        <w:pStyle w:val="1"/>
        <w:spacing w:line="120" w:lineRule="auto"/>
        <w:jc w:val="center"/>
        <w:rPr>
          <w:rFonts w:ascii="宋体" w:hAnsi="宋体"/>
          <w:sz w:val="32"/>
          <w:szCs w:val="32"/>
        </w:rPr>
      </w:pPr>
      <w:r w:rsidRPr="00173C8C">
        <w:rPr>
          <w:rFonts w:ascii="宋体" w:hAnsi="宋体" w:hint="eastAsia"/>
          <w:sz w:val="32"/>
          <w:szCs w:val="32"/>
        </w:rPr>
        <w:t>全国计算机等级考试上机考场规则</w:t>
      </w:r>
    </w:p>
    <w:p w:rsidR="0033450A" w:rsidRPr="00173C8C" w:rsidRDefault="0033450A" w:rsidP="00173C8C">
      <w:pPr>
        <w:spacing w:line="120" w:lineRule="auto"/>
        <w:ind w:leftChars="-270" w:left="-1" w:hangingChars="235" w:hanging="566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="宋体" w:hAnsi="宋体" w:hint="eastAsia"/>
          <w:b/>
          <w:sz w:val="24"/>
        </w:rPr>
        <w:t xml:space="preserve"> </w:t>
      </w:r>
      <w:r w:rsidRPr="00173C8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1、考生考前15分钟</w:t>
      </w:r>
      <w:proofErr w:type="gramStart"/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>到达候考室</w:t>
      </w:r>
      <w:proofErr w:type="gramEnd"/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>等候，由工作人员核验考生准考证和有效身份证件。考生必须持准考证和有效身份证件进入考场，缺</w:t>
      </w:r>
      <w:proofErr w:type="gramStart"/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proofErr w:type="gramEnd"/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>不得参加考试；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2、考生可以携带</w:t>
      </w:r>
      <w:proofErr w:type="gramStart"/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>笔进入</w:t>
      </w:r>
      <w:proofErr w:type="gramEnd"/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>考场，不得携带手机、计算器、书籍等物品和其他物品。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Pr="00173C8C">
        <w:rPr>
          <w:rFonts w:asciiTheme="majorEastAsia" w:eastAsiaTheme="majorEastAsia" w:hAnsiTheme="majorEastAsia" w:hint="eastAsia"/>
          <w:b/>
          <w:spacing w:val="-34"/>
          <w:sz w:val="28"/>
          <w:szCs w:val="28"/>
        </w:rPr>
        <w:t xml:space="preserve"> </w:t>
      </w: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>３、考试入场前，抽签决定座位号（机器号）。考生入场后，应对号入座，并将本人的准考证和有效身份证件放在桌上；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4、监考人员宣布考试正式开始后，迟到考生不得进入考场；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5、考生在计算机上输入自己的准考证号，并核验屏幕上显示的姓名和有效身份证件号，如与实际不符，应立刻举手，与监考人员取得联系，说明情况。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6、在自己核验无误后，进行正式考试并自动计时。</w:t>
      </w:r>
    </w:p>
    <w:bookmarkEnd w:id="0"/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7、考试过程中，如出现死机或系统错误等，应立刻停止操作，举手与监考人员联系。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8、考生答题结束后，举手与监考人员联系，由监考人员按要求停止客户机系统后，方可离开；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9、上机考试时间由系统自动控制，时间到将对系统进行锁定，考生应立即停止操作，按监考人员要求延迟交卷处理后方可离开考场；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10、考生在考场内必须保持安静，严格遵守考场纪律，对于违反考场规定、不服从监考人员管理和舞弊者，按违反考场规定处理，取消本次考试成绩；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11、考生考试时，禁止抄录、摄取有关试题信息；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12、考生离开考场后，不准在考场附近逗留和交谈； </w:t>
      </w:r>
    </w:p>
    <w:p w:rsidR="0033450A" w:rsidRPr="00173C8C" w:rsidRDefault="0033450A" w:rsidP="00173C8C">
      <w:pPr>
        <w:spacing w:line="120" w:lineRule="auto"/>
        <w:ind w:leftChars="-270" w:left="94" w:hangingChars="235" w:hanging="661"/>
        <w:jc w:val="left"/>
        <w:rPr>
          <w:rFonts w:asciiTheme="majorEastAsia" w:eastAsiaTheme="majorEastAsia" w:hAnsiTheme="majorEastAsia"/>
          <w:b/>
          <w:sz w:val="24"/>
        </w:rPr>
      </w:pPr>
      <w:r w:rsidRPr="00173C8C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13、考生应自觉服从监考人员管理，不得以任何理由妨碍监考人员正常工作。监考人员有权对考场内发生的问题按规定进行处理。对扰乱考场秩序、恐吓、威胁监考人员的考生，按照《国家教育违规处理办法》（33号令）处理。</w:t>
      </w:r>
    </w:p>
    <w:sectPr w:rsidR="0033450A" w:rsidRPr="00173C8C" w:rsidSect="00D674FF">
      <w:pgSz w:w="11906" w:h="16838" w:code="9"/>
      <w:pgMar w:top="567" w:right="707" w:bottom="284" w:left="993" w:header="56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6C" w:rsidRDefault="00DD156C" w:rsidP="0033450A">
      <w:r>
        <w:separator/>
      </w:r>
    </w:p>
  </w:endnote>
  <w:endnote w:type="continuationSeparator" w:id="0">
    <w:p w:rsidR="00DD156C" w:rsidRDefault="00DD156C" w:rsidP="0033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6C" w:rsidRDefault="00DD156C" w:rsidP="0033450A">
      <w:r>
        <w:separator/>
      </w:r>
    </w:p>
  </w:footnote>
  <w:footnote w:type="continuationSeparator" w:id="0">
    <w:p w:rsidR="00DD156C" w:rsidRDefault="00DD156C" w:rsidP="0033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27"/>
    <w:rsid w:val="00173C8C"/>
    <w:rsid w:val="0033450A"/>
    <w:rsid w:val="00805DEB"/>
    <w:rsid w:val="008353B1"/>
    <w:rsid w:val="00A02746"/>
    <w:rsid w:val="00A80EA1"/>
    <w:rsid w:val="00B43527"/>
    <w:rsid w:val="00B91A53"/>
    <w:rsid w:val="00CE0D01"/>
    <w:rsid w:val="00D674FF"/>
    <w:rsid w:val="00DD156C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345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50A"/>
    <w:rPr>
      <w:sz w:val="18"/>
      <w:szCs w:val="18"/>
    </w:rPr>
  </w:style>
  <w:style w:type="character" w:customStyle="1" w:styleId="1Char">
    <w:name w:val="标题 1 Char"/>
    <w:basedOn w:val="a0"/>
    <w:link w:val="1"/>
    <w:rsid w:val="0033450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805D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D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345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50A"/>
    <w:rPr>
      <w:sz w:val="18"/>
      <w:szCs w:val="18"/>
    </w:rPr>
  </w:style>
  <w:style w:type="character" w:customStyle="1" w:styleId="1Char">
    <w:name w:val="标题 1 Char"/>
    <w:basedOn w:val="a0"/>
    <w:link w:val="1"/>
    <w:rsid w:val="0033450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805D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D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8</cp:revision>
  <cp:lastPrinted>2022-05-23T01:12:00Z</cp:lastPrinted>
  <dcterms:created xsi:type="dcterms:W3CDTF">2019-03-25T05:19:00Z</dcterms:created>
  <dcterms:modified xsi:type="dcterms:W3CDTF">2022-05-23T01:13:00Z</dcterms:modified>
</cp:coreProperties>
</file>