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102C" w14:textId="77777777" w:rsidR="00734910" w:rsidRDefault="00A671DA" w:rsidP="008C4D33">
      <w:pPr>
        <w:spacing w:line="240" w:lineRule="atLeast"/>
        <w:jc w:val="left"/>
        <w:rPr>
          <w:rFonts w:ascii="仿宋_GB2312" w:eastAsia="仿宋_GB2312" w:hAnsi="微软雅黑" w:cs="宋体"/>
          <w:b/>
          <w:bCs/>
          <w:kern w:val="0"/>
          <w:sz w:val="30"/>
          <w:szCs w:val="30"/>
        </w:rPr>
      </w:pPr>
      <w:r w:rsidRPr="00A671DA">
        <w:rPr>
          <w:rFonts w:ascii="仿宋_GB2312" w:eastAsia="仿宋_GB2312" w:hAnsi="微软雅黑" w:cs="宋体" w:hint="eastAsia"/>
          <w:b/>
          <w:bCs/>
          <w:kern w:val="0"/>
          <w:sz w:val="30"/>
          <w:szCs w:val="30"/>
        </w:rPr>
        <w:t>附件</w:t>
      </w:r>
      <w:r>
        <w:rPr>
          <w:rFonts w:ascii="仿宋_GB2312" w:eastAsia="仿宋_GB2312" w:hAnsi="微软雅黑" w:cs="宋体"/>
          <w:b/>
          <w:bCs/>
          <w:kern w:val="0"/>
          <w:sz w:val="30"/>
          <w:szCs w:val="30"/>
        </w:rPr>
        <w:t>2</w:t>
      </w:r>
      <w:r w:rsidRPr="00A671DA">
        <w:rPr>
          <w:rFonts w:ascii="仿宋_GB2312" w:eastAsia="仿宋_GB2312" w:hAnsi="微软雅黑" w:cs="宋体" w:hint="eastAsia"/>
          <w:b/>
          <w:bCs/>
          <w:kern w:val="0"/>
          <w:sz w:val="30"/>
          <w:szCs w:val="30"/>
        </w:rPr>
        <w:t>：</w:t>
      </w:r>
    </w:p>
    <w:p w14:paraId="5DA47EC6" w14:textId="590A9048" w:rsidR="00A671DA" w:rsidRDefault="008C4D33" w:rsidP="00734910">
      <w:pPr>
        <w:spacing w:line="240" w:lineRule="atLeast"/>
        <w:jc w:val="center"/>
        <w:rPr>
          <w:rFonts w:ascii="仿宋_GB2312" w:eastAsia="仿宋_GB2312" w:hAnsi="微软雅黑" w:cs="宋体"/>
          <w:b/>
          <w:bCs/>
          <w:kern w:val="0"/>
          <w:sz w:val="30"/>
          <w:szCs w:val="30"/>
        </w:rPr>
      </w:pPr>
      <w:r w:rsidRPr="00A671DA">
        <w:rPr>
          <w:rFonts w:ascii="仿宋_GB2312" w:eastAsia="仿宋_GB2312" w:hAnsi="微软雅黑" w:cs="宋体" w:hint="eastAsia"/>
          <w:b/>
          <w:bCs/>
          <w:kern w:val="0"/>
          <w:sz w:val="30"/>
          <w:szCs w:val="30"/>
        </w:rPr>
        <w:t>南京审计大学金审学院一流课程评审指标</w:t>
      </w:r>
    </w:p>
    <w:tbl>
      <w:tblPr>
        <w:tblStyle w:val="a7"/>
        <w:tblpPr w:leftFromText="180" w:rightFromText="180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1092"/>
        <w:gridCol w:w="1162"/>
        <w:gridCol w:w="2703"/>
        <w:gridCol w:w="3339"/>
      </w:tblGrid>
      <w:tr w:rsidR="00734910" w14:paraId="2356B6FD" w14:textId="77777777" w:rsidTr="00734910">
        <w:tc>
          <w:tcPr>
            <w:tcW w:w="2254" w:type="dxa"/>
            <w:gridSpan w:val="2"/>
          </w:tcPr>
          <w:p w14:paraId="1EE01AEE" w14:textId="77777777" w:rsidR="00734910" w:rsidRDefault="00734910" w:rsidP="00734910">
            <w:pPr>
              <w:jc w:val="center"/>
            </w:pPr>
            <w:r w:rsidRPr="002A6981">
              <w:rPr>
                <w:rFonts w:hint="eastAsia"/>
              </w:rPr>
              <w:t>一级指标</w:t>
            </w:r>
          </w:p>
        </w:tc>
        <w:tc>
          <w:tcPr>
            <w:tcW w:w="2703" w:type="dxa"/>
            <w:vAlign w:val="center"/>
          </w:tcPr>
          <w:p w14:paraId="1675D4F6" w14:textId="77777777" w:rsidR="00734910" w:rsidRDefault="00734910" w:rsidP="00734910">
            <w:pPr>
              <w:jc w:val="center"/>
            </w:pPr>
            <w:r>
              <w:rPr>
                <w:rFonts w:hint="eastAsia"/>
              </w:rPr>
              <w:t>二</w:t>
            </w:r>
            <w:r w:rsidRPr="002A6981">
              <w:rPr>
                <w:rFonts w:hint="eastAsia"/>
              </w:rPr>
              <w:t>级指标</w:t>
            </w:r>
          </w:p>
        </w:tc>
        <w:tc>
          <w:tcPr>
            <w:tcW w:w="3339" w:type="dxa"/>
            <w:vAlign w:val="center"/>
          </w:tcPr>
          <w:p w14:paraId="41779332" w14:textId="77777777" w:rsidR="00734910" w:rsidRDefault="00734910" w:rsidP="00734910">
            <w:pPr>
              <w:jc w:val="center"/>
            </w:pPr>
            <w:r>
              <w:rPr>
                <w:rFonts w:hint="eastAsia"/>
              </w:rPr>
              <w:t>具体描述</w:t>
            </w:r>
          </w:p>
        </w:tc>
      </w:tr>
      <w:tr w:rsidR="00734910" w14:paraId="1465A109" w14:textId="77777777" w:rsidTr="00734910">
        <w:tc>
          <w:tcPr>
            <w:tcW w:w="2254" w:type="dxa"/>
            <w:gridSpan w:val="2"/>
            <w:vMerge w:val="restart"/>
            <w:vAlign w:val="center"/>
          </w:tcPr>
          <w:p w14:paraId="50B6C8DF" w14:textId="77777777" w:rsidR="00734910" w:rsidRDefault="00734910" w:rsidP="00734910">
            <w:pPr>
              <w:jc w:val="center"/>
            </w:pPr>
            <w:r>
              <w:rPr>
                <w:rFonts w:hint="eastAsia"/>
              </w:rPr>
              <w:t>教学理念</w:t>
            </w:r>
            <w: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2703" w:type="dxa"/>
            <w:vMerge w:val="restart"/>
            <w:vAlign w:val="center"/>
          </w:tcPr>
          <w:p w14:paraId="0F44FF5C" w14:textId="77777777" w:rsidR="00734910" w:rsidRDefault="00734910" w:rsidP="00734910">
            <w:r>
              <w:rPr>
                <w:rFonts w:hint="eastAsia"/>
              </w:rPr>
              <w:t>立德树人，以学生发展为中心</w:t>
            </w:r>
          </w:p>
        </w:tc>
        <w:tc>
          <w:tcPr>
            <w:tcW w:w="3339" w:type="dxa"/>
            <w:vAlign w:val="center"/>
          </w:tcPr>
          <w:p w14:paraId="650538EC" w14:textId="77777777" w:rsidR="00734910" w:rsidRDefault="00734910" w:rsidP="00734910">
            <w:r>
              <w:rPr>
                <w:rFonts w:hint="eastAsia"/>
              </w:rPr>
              <w:t>致力于开启学生内在潜力和学习动力</w:t>
            </w:r>
          </w:p>
        </w:tc>
      </w:tr>
      <w:tr w:rsidR="00734910" w14:paraId="3046AFB0" w14:textId="77777777" w:rsidTr="00734910">
        <w:tc>
          <w:tcPr>
            <w:tcW w:w="2254" w:type="dxa"/>
            <w:gridSpan w:val="2"/>
            <w:vMerge/>
            <w:vAlign w:val="center"/>
          </w:tcPr>
          <w:p w14:paraId="19DF8DF2" w14:textId="77777777" w:rsidR="00734910" w:rsidRDefault="00734910" w:rsidP="00734910">
            <w:pPr>
              <w:jc w:val="center"/>
            </w:pPr>
          </w:p>
        </w:tc>
        <w:tc>
          <w:tcPr>
            <w:tcW w:w="2703" w:type="dxa"/>
            <w:vMerge/>
            <w:vAlign w:val="center"/>
          </w:tcPr>
          <w:p w14:paraId="30552ED1" w14:textId="77777777" w:rsidR="00734910" w:rsidRDefault="00734910" w:rsidP="00734910"/>
        </w:tc>
        <w:tc>
          <w:tcPr>
            <w:tcW w:w="3339" w:type="dxa"/>
            <w:vAlign w:val="center"/>
          </w:tcPr>
          <w:p w14:paraId="4EF1E0B7" w14:textId="77777777" w:rsidR="00734910" w:rsidRDefault="00734910" w:rsidP="00734910">
            <w:r>
              <w:rPr>
                <w:rFonts w:hint="eastAsia"/>
              </w:rPr>
              <w:t>注重学生德智体美劳全面发展</w:t>
            </w:r>
          </w:p>
        </w:tc>
      </w:tr>
      <w:tr w:rsidR="00734910" w14:paraId="56B63ED7" w14:textId="77777777" w:rsidTr="00734910">
        <w:tc>
          <w:tcPr>
            <w:tcW w:w="2254" w:type="dxa"/>
            <w:gridSpan w:val="2"/>
            <w:vMerge w:val="restart"/>
            <w:vAlign w:val="center"/>
          </w:tcPr>
          <w:p w14:paraId="22CEB94C" w14:textId="77777777" w:rsidR="00734910" w:rsidRDefault="00734910" w:rsidP="00734910">
            <w:pPr>
              <w:jc w:val="center"/>
            </w:pPr>
            <w:r>
              <w:rPr>
                <w:rFonts w:hint="eastAsia"/>
              </w:rPr>
              <w:t>教学目标1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2703" w:type="dxa"/>
            <w:vAlign w:val="center"/>
          </w:tcPr>
          <w:p w14:paraId="6FA76196" w14:textId="77777777" w:rsidR="00734910" w:rsidRDefault="00734910" w:rsidP="00734910">
            <w:r>
              <w:rPr>
                <w:rFonts w:hint="eastAsia"/>
              </w:rPr>
              <w:t>符合学校办学定位和人才培养目标</w:t>
            </w:r>
          </w:p>
        </w:tc>
        <w:tc>
          <w:tcPr>
            <w:tcW w:w="3339" w:type="dxa"/>
            <w:vAlign w:val="center"/>
          </w:tcPr>
          <w:p w14:paraId="0357B48D" w14:textId="677F4273" w:rsidR="00734910" w:rsidRDefault="00734910" w:rsidP="00734910">
            <w:r>
              <w:rPr>
                <w:rFonts w:hint="eastAsia"/>
              </w:rPr>
              <w:t>与人</w:t>
            </w:r>
            <w:r w:rsidR="00EB34F6">
              <w:rPr>
                <w:rFonts w:hint="eastAsia"/>
              </w:rPr>
              <w:t>才</w:t>
            </w:r>
            <w:r>
              <w:rPr>
                <w:rFonts w:hint="eastAsia"/>
              </w:rPr>
              <w:t>培</w:t>
            </w:r>
            <w:r w:rsidR="00EB34F6">
              <w:rPr>
                <w:rFonts w:hint="eastAsia"/>
              </w:rPr>
              <w:t>养</w:t>
            </w:r>
            <w:r>
              <w:rPr>
                <w:rFonts w:hint="eastAsia"/>
              </w:rPr>
              <w:t>方案的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契</w:t>
            </w:r>
            <w:r>
              <w:rPr>
                <w:rFonts w:hint="eastAsia"/>
              </w:rPr>
              <w:t>合度高</w:t>
            </w:r>
          </w:p>
        </w:tc>
      </w:tr>
      <w:tr w:rsidR="00734910" w14:paraId="134D9A18" w14:textId="77777777" w:rsidTr="00734910">
        <w:tc>
          <w:tcPr>
            <w:tcW w:w="2254" w:type="dxa"/>
            <w:gridSpan w:val="2"/>
            <w:vMerge/>
            <w:vAlign w:val="center"/>
          </w:tcPr>
          <w:p w14:paraId="2895B219" w14:textId="77777777" w:rsidR="00734910" w:rsidRDefault="00734910" w:rsidP="00734910">
            <w:pPr>
              <w:jc w:val="center"/>
            </w:pPr>
          </w:p>
        </w:tc>
        <w:tc>
          <w:tcPr>
            <w:tcW w:w="2703" w:type="dxa"/>
            <w:vMerge w:val="restart"/>
            <w:vAlign w:val="center"/>
          </w:tcPr>
          <w:p w14:paraId="11DE2374" w14:textId="77777777" w:rsidR="00734910" w:rsidRDefault="00734910" w:rsidP="00734910">
            <w:r>
              <w:rPr>
                <w:rFonts w:hint="eastAsia"/>
              </w:rPr>
              <w:t>坚持知识、能力、素质有机融合</w:t>
            </w:r>
          </w:p>
        </w:tc>
        <w:tc>
          <w:tcPr>
            <w:tcW w:w="3339" w:type="dxa"/>
            <w:vAlign w:val="center"/>
          </w:tcPr>
          <w:p w14:paraId="1202DFBA" w14:textId="77777777" w:rsidR="00734910" w:rsidRDefault="00734910" w:rsidP="00734910">
            <w:r>
              <w:rPr>
                <w:rFonts w:hint="eastAsia"/>
              </w:rPr>
              <w:t>提升能力:</w:t>
            </w:r>
            <w:r w:rsidRPr="008167DD">
              <w:rPr>
                <w:rFonts w:hint="eastAsia"/>
              </w:rPr>
              <w:t>解决复杂问题的综合能力</w:t>
            </w:r>
            <w:r>
              <w:rPr>
                <w:rFonts w:hint="eastAsia"/>
              </w:rPr>
              <w:t>（深度分析、大胆质疑、勇于创新）</w:t>
            </w:r>
          </w:p>
        </w:tc>
      </w:tr>
      <w:tr w:rsidR="00734910" w14:paraId="6778106B" w14:textId="77777777" w:rsidTr="00734910">
        <w:tc>
          <w:tcPr>
            <w:tcW w:w="2254" w:type="dxa"/>
            <w:gridSpan w:val="2"/>
            <w:vMerge/>
            <w:vAlign w:val="center"/>
          </w:tcPr>
          <w:p w14:paraId="231D550D" w14:textId="77777777" w:rsidR="00734910" w:rsidRDefault="00734910" w:rsidP="00734910">
            <w:pPr>
              <w:jc w:val="center"/>
            </w:pPr>
          </w:p>
        </w:tc>
        <w:tc>
          <w:tcPr>
            <w:tcW w:w="2703" w:type="dxa"/>
            <w:vMerge/>
            <w:vAlign w:val="center"/>
          </w:tcPr>
          <w:p w14:paraId="37548E64" w14:textId="77777777" w:rsidR="00734910" w:rsidRDefault="00734910" w:rsidP="00734910"/>
        </w:tc>
        <w:tc>
          <w:tcPr>
            <w:tcW w:w="3339" w:type="dxa"/>
            <w:vAlign w:val="center"/>
          </w:tcPr>
          <w:p w14:paraId="41E774C9" w14:textId="77777777" w:rsidR="00734910" w:rsidRPr="008167DD" w:rsidRDefault="00734910" w:rsidP="00734910">
            <w:r>
              <w:rPr>
                <w:rFonts w:hint="eastAsia"/>
              </w:rPr>
              <w:t>培养素质:</w:t>
            </w:r>
            <w:r w:rsidRPr="008167DD">
              <w:rPr>
                <w:rFonts w:hint="eastAsia"/>
              </w:rPr>
              <w:t>高级思维</w:t>
            </w:r>
            <w:r>
              <w:rPr>
                <w:rFonts w:hint="eastAsia"/>
              </w:rPr>
              <w:t>（</w:t>
            </w:r>
            <w:r w:rsidRPr="00854A54">
              <w:rPr>
                <w:rFonts w:hint="eastAsia"/>
              </w:rPr>
              <w:t>创新性、批判性思维</w:t>
            </w:r>
            <w:r>
              <w:rPr>
                <w:rFonts w:hint="eastAsia"/>
              </w:rPr>
              <w:t>）</w:t>
            </w:r>
          </w:p>
        </w:tc>
      </w:tr>
      <w:tr w:rsidR="00734910" w14:paraId="63F8DA35" w14:textId="77777777" w:rsidTr="00734910">
        <w:tc>
          <w:tcPr>
            <w:tcW w:w="1092" w:type="dxa"/>
            <w:vMerge w:val="restart"/>
            <w:vAlign w:val="center"/>
          </w:tcPr>
          <w:p w14:paraId="041ACB11" w14:textId="77777777" w:rsidR="00734910" w:rsidRDefault="00734910" w:rsidP="00734910">
            <w:pPr>
              <w:jc w:val="center"/>
            </w:pPr>
            <w:r>
              <w:rPr>
                <w:rFonts w:hint="eastAsia"/>
              </w:rPr>
              <w:t>课程设计科学合理</w:t>
            </w:r>
          </w:p>
        </w:tc>
        <w:tc>
          <w:tcPr>
            <w:tcW w:w="1162" w:type="dxa"/>
            <w:vMerge w:val="restart"/>
            <w:vAlign w:val="center"/>
          </w:tcPr>
          <w:p w14:paraId="12ECF7C3" w14:textId="77777777" w:rsidR="00734910" w:rsidRDefault="00734910" w:rsidP="00734910">
            <w:pPr>
              <w:jc w:val="center"/>
            </w:pPr>
            <w:r>
              <w:rPr>
                <w:rFonts w:hint="eastAsia"/>
              </w:rPr>
              <w:t>教学内容1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2703" w:type="dxa"/>
            <w:vAlign w:val="center"/>
          </w:tcPr>
          <w:p w14:paraId="27E9AA3D" w14:textId="77777777" w:rsidR="00734910" w:rsidRDefault="00734910" w:rsidP="00734910">
            <w:r>
              <w:rPr>
                <w:rFonts w:hint="eastAsia"/>
              </w:rPr>
              <w:t>广度和深度</w:t>
            </w:r>
          </w:p>
        </w:tc>
        <w:tc>
          <w:tcPr>
            <w:tcW w:w="3339" w:type="dxa"/>
            <w:vAlign w:val="center"/>
          </w:tcPr>
          <w:p w14:paraId="4A34BB0E" w14:textId="77777777" w:rsidR="00734910" w:rsidRDefault="00734910" w:rsidP="00734910">
            <w:r w:rsidRPr="00C043A8">
              <w:rPr>
                <w:rFonts w:hint="eastAsia"/>
              </w:rPr>
              <w:t>研究性、创新性、综合性内容</w:t>
            </w:r>
          </w:p>
        </w:tc>
      </w:tr>
      <w:tr w:rsidR="00734910" w14:paraId="4BA03E0D" w14:textId="77777777" w:rsidTr="00734910">
        <w:tc>
          <w:tcPr>
            <w:tcW w:w="1092" w:type="dxa"/>
            <w:vMerge/>
            <w:vAlign w:val="center"/>
          </w:tcPr>
          <w:p w14:paraId="5CD80017" w14:textId="77777777" w:rsidR="00734910" w:rsidRDefault="00734910" w:rsidP="00734910">
            <w:pPr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65884E37" w14:textId="77777777" w:rsidR="00734910" w:rsidRDefault="00734910" w:rsidP="00734910">
            <w:pPr>
              <w:jc w:val="center"/>
            </w:pPr>
          </w:p>
        </w:tc>
        <w:tc>
          <w:tcPr>
            <w:tcW w:w="2703" w:type="dxa"/>
            <w:vAlign w:val="center"/>
          </w:tcPr>
          <w:p w14:paraId="392D8858" w14:textId="77777777" w:rsidR="00734910" w:rsidRDefault="00734910" w:rsidP="00734910">
            <w:r>
              <w:rPr>
                <w:rFonts w:hint="eastAsia"/>
              </w:rPr>
              <w:t>前沿性与时代性</w:t>
            </w:r>
          </w:p>
        </w:tc>
        <w:tc>
          <w:tcPr>
            <w:tcW w:w="3339" w:type="dxa"/>
            <w:vAlign w:val="center"/>
          </w:tcPr>
          <w:p w14:paraId="22D4752F" w14:textId="77777777" w:rsidR="00734910" w:rsidRDefault="00734910" w:rsidP="00734910">
            <w:r w:rsidRPr="00FD2DDD">
              <w:rPr>
                <w:rFonts w:hint="eastAsia"/>
              </w:rPr>
              <w:t>教学资源丰富多样</w:t>
            </w:r>
            <w:r w:rsidRPr="006B4B2C">
              <w:rPr>
                <w:rFonts w:hint="eastAsia"/>
              </w:rPr>
              <w:t>，</w:t>
            </w:r>
            <w:r>
              <w:rPr>
                <w:rFonts w:hint="eastAsia"/>
              </w:rPr>
              <w:t>无</w:t>
            </w:r>
            <w:r w:rsidRPr="006B4B2C">
              <w:rPr>
                <w:rFonts w:hint="eastAsia"/>
              </w:rPr>
              <w:t>思想性</w:t>
            </w:r>
            <w:r>
              <w:rPr>
                <w:rFonts w:hint="eastAsia"/>
              </w:rPr>
              <w:t>、</w:t>
            </w:r>
            <w:r w:rsidRPr="006B4B2C">
              <w:rPr>
                <w:rFonts w:hint="eastAsia"/>
              </w:rPr>
              <w:t>科学性</w:t>
            </w:r>
            <w:r>
              <w:rPr>
                <w:rFonts w:hint="eastAsia"/>
              </w:rPr>
              <w:t>问题</w:t>
            </w:r>
          </w:p>
        </w:tc>
      </w:tr>
      <w:tr w:rsidR="00734910" w14:paraId="663B1C69" w14:textId="77777777" w:rsidTr="00734910">
        <w:tc>
          <w:tcPr>
            <w:tcW w:w="1092" w:type="dxa"/>
            <w:vMerge/>
            <w:vAlign w:val="center"/>
          </w:tcPr>
          <w:p w14:paraId="5D79587B" w14:textId="77777777" w:rsidR="00734910" w:rsidRDefault="00734910" w:rsidP="00734910">
            <w:pPr>
              <w:jc w:val="center"/>
            </w:pPr>
          </w:p>
        </w:tc>
        <w:tc>
          <w:tcPr>
            <w:tcW w:w="1162" w:type="dxa"/>
            <w:vMerge w:val="restart"/>
            <w:vAlign w:val="center"/>
          </w:tcPr>
          <w:p w14:paraId="134445C5" w14:textId="77777777" w:rsidR="00734910" w:rsidRDefault="00734910" w:rsidP="00734910">
            <w:pPr>
              <w:jc w:val="center"/>
            </w:pPr>
            <w:r>
              <w:rPr>
                <w:rFonts w:hint="eastAsia"/>
              </w:rPr>
              <w:t>教学方法1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2703" w:type="dxa"/>
            <w:vAlign w:val="center"/>
          </w:tcPr>
          <w:p w14:paraId="3D355D4D" w14:textId="77777777" w:rsidR="00734910" w:rsidRDefault="00734910" w:rsidP="00734910">
            <w:r>
              <w:rPr>
                <w:rFonts w:hint="eastAsia"/>
              </w:rPr>
              <w:t>先进性与互动性</w:t>
            </w:r>
          </w:p>
        </w:tc>
        <w:tc>
          <w:tcPr>
            <w:tcW w:w="3339" w:type="dxa"/>
            <w:vAlign w:val="center"/>
          </w:tcPr>
          <w:p w14:paraId="4349186E" w14:textId="77777777" w:rsidR="00734910" w:rsidRDefault="00734910" w:rsidP="00734910">
            <w:r w:rsidRPr="00E47D4F">
              <w:rPr>
                <w:rFonts w:hint="eastAsia"/>
              </w:rPr>
              <w:t>现代信息技术与教学深度融合</w:t>
            </w:r>
          </w:p>
        </w:tc>
      </w:tr>
      <w:tr w:rsidR="00734910" w14:paraId="74681E7D" w14:textId="77777777" w:rsidTr="00734910">
        <w:tc>
          <w:tcPr>
            <w:tcW w:w="1092" w:type="dxa"/>
            <w:vMerge/>
            <w:vAlign w:val="center"/>
          </w:tcPr>
          <w:p w14:paraId="04BDC9EE" w14:textId="77777777" w:rsidR="00734910" w:rsidRDefault="00734910" w:rsidP="00734910">
            <w:pPr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7FF86482" w14:textId="77777777" w:rsidR="00734910" w:rsidRDefault="00734910" w:rsidP="00734910">
            <w:pPr>
              <w:jc w:val="center"/>
            </w:pPr>
          </w:p>
        </w:tc>
        <w:tc>
          <w:tcPr>
            <w:tcW w:w="2703" w:type="dxa"/>
            <w:vAlign w:val="center"/>
          </w:tcPr>
          <w:p w14:paraId="7734C024" w14:textId="77777777" w:rsidR="00734910" w:rsidRDefault="00734910" w:rsidP="00734910">
            <w:r>
              <w:rPr>
                <w:rFonts w:hint="eastAsia"/>
              </w:rPr>
              <w:t>探究式与个性化学习方法</w:t>
            </w:r>
          </w:p>
        </w:tc>
        <w:tc>
          <w:tcPr>
            <w:tcW w:w="3339" w:type="dxa"/>
            <w:vAlign w:val="center"/>
          </w:tcPr>
          <w:p w14:paraId="3DBC1B17" w14:textId="77777777" w:rsidR="00734910" w:rsidRDefault="00734910" w:rsidP="00734910">
            <w:r>
              <w:rPr>
                <w:rFonts w:hint="eastAsia"/>
              </w:rPr>
              <w:t>创新教法解决</w:t>
            </w:r>
            <w:r w:rsidRPr="004D22F4">
              <w:rPr>
                <w:rFonts w:hint="eastAsia"/>
              </w:rPr>
              <w:t>教学问题</w:t>
            </w:r>
          </w:p>
        </w:tc>
      </w:tr>
      <w:tr w:rsidR="00734910" w14:paraId="3BDDFA95" w14:textId="77777777" w:rsidTr="00734910">
        <w:tc>
          <w:tcPr>
            <w:tcW w:w="1092" w:type="dxa"/>
            <w:vMerge/>
            <w:vAlign w:val="center"/>
          </w:tcPr>
          <w:p w14:paraId="59669925" w14:textId="77777777" w:rsidR="00734910" w:rsidRDefault="00734910" w:rsidP="00734910">
            <w:pPr>
              <w:jc w:val="center"/>
            </w:pPr>
          </w:p>
        </w:tc>
        <w:tc>
          <w:tcPr>
            <w:tcW w:w="1162" w:type="dxa"/>
            <w:vMerge w:val="restart"/>
            <w:vAlign w:val="center"/>
          </w:tcPr>
          <w:p w14:paraId="500E0478" w14:textId="77777777" w:rsidR="00734910" w:rsidRDefault="00734910" w:rsidP="00734910">
            <w:pPr>
              <w:jc w:val="center"/>
            </w:pPr>
            <w:r>
              <w:rPr>
                <w:rFonts w:hint="eastAsia"/>
              </w:rPr>
              <w:t>教学评价</w:t>
            </w:r>
            <w: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2703" w:type="dxa"/>
            <w:vMerge w:val="restart"/>
            <w:vAlign w:val="center"/>
          </w:tcPr>
          <w:p w14:paraId="44CE5C3D" w14:textId="77777777" w:rsidR="00734910" w:rsidRPr="00C043A8" w:rsidRDefault="00734910" w:rsidP="00734910">
            <w:r>
              <w:rPr>
                <w:rFonts w:hint="eastAsia"/>
              </w:rPr>
              <w:t>科学、过程、多元化、</w:t>
            </w:r>
            <w:r w:rsidRPr="00A97511">
              <w:rPr>
                <w:rFonts w:hint="eastAsia"/>
              </w:rPr>
              <w:t>严格</w:t>
            </w:r>
          </w:p>
        </w:tc>
        <w:tc>
          <w:tcPr>
            <w:tcW w:w="3339" w:type="dxa"/>
            <w:vAlign w:val="center"/>
          </w:tcPr>
          <w:p w14:paraId="3BB57889" w14:textId="77777777" w:rsidR="00734910" w:rsidRDefault="00734910" w:rsidP="00734910">
            <w:r w:rsidRPr="00E3687D">
              <w:rPr>
                <w:rFonts w:hint="eastAsia"/>
              </w:rPr>
              <w:t>以激发学习动力和专业志趣为着力点</w:t>
            </w:r>
          </w:p>
        </w:tc>
      </w:tr>
      <w:tr w:rsidR="00734910" w14:paraId="3E640036" w14:textId="77777777" w:rsidTr="00734910">
        <w:tc>
          <w:tcPr>
            <w:tcW w:w="1092" w:type="dxa"/>
            <w:vMerge/>
            <w:vAlign w:val="center"/>
          </w:tcPr>
          <w:p w14:paraId="4DE305A9" w14:textId="77777777" w:rsidR="00734910" w:rsidRDefault="00734910" w:rsidP="00734910">
            <w:pPr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195D14F1" w14:textId="77777777" w:rsidR="00734910" w:rsidRDefault="00734910" w:rsidP="00734910">
            <w:pPr>
              <w:jc w:val="center"/>
            </w:pPr>
          </w:p>
        </w:tc>
        <w:tc>
          <w:tcPr>
            <w:tcW w:w="2703" w:type="dxa"/>
            <w:vMerge/>
            <w:vAlign w:val="center"/>
          </w:tcPr>
          <w:p w14:paraId="22F90E49" w14:textId="77777777" w:rsidR="00734910" w:rsidRPr="00A97511" w:rsidRDefault="00734910" w:rsidP="00734910"/>
        </w:tc>
        <w:tc>
          <w:tcPr>
            <w:tcW w:w="3339" w:type="dxa"/>
            <w:vAlign w:val="center"/>
          </w:tcPr>
          <w:p w14:paraId="47A5CADB" w14:textId="77777777" w:rsidR="00734910" w:rsidRPr="00E3687D" w:rsidRDefault="00734910" w:rsidP="00734910">
            <w:r>
              <w:rPr>
                <w:rFonts w:hint="eastAsia"/>
              </w:rPr>
              <w:t>注重考查学生</w:t>
            </w:r>
            <w:r w:rsidRPr="009C47B7">
              <w:rPr>
                <w:rFonts w:hint="eastAsia"/>
              </w:rPr>
              <w:t>阅读能力</w:t>
            </w:r>
            <w:r>
              <w:rPr>
                <w:rFonts w:hint="eastAsia"/>
              </w:rPr>
              <w:t>，确保学习内容的广度</w:t>
            </w:r>
          </w:p>
        </w:tc>
      </w:tr>
      <w:tr w:rsidR="00734910" w14:paraId="54D944E6" w14:textId="77777777" w:rsidTr="00734910">
        <w:tc>
          <w:tcPr>
            <w:tcW w:w="1092" w:type="dxa"/>
            <w:vMerge/>
            <w:vAlign w:val="center"/>
          </w:tcPr>
          <w:p w14:paraId="1D68EA7E" w14:textId="77777777" w:rsidR="00734910" w:rsidRDefault="00734910" w:rsidP="00734910">
            <w:pPr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5CF89334" w14:textId="77777777" w:rsidR="00734910" w:rsidRDefault="00734910" w:rsidP="00734910">
            <w:pPr>
              <w:jc w:val="center"/>
            </w:pPr>
          </w:p>
        </w:tc>
        <w:tc>
          <w:tcPr>
            <w:tcW w:w="2703" w:type="dxa"/>
            <w:vMerge/>
            <w:vAlign w:val="center"/>
          </w:tcPr>
          <w:p w14:paraId="47340AE8" w14:textId="77777777" w:rsidR="00734910" w:rsidRPr="00A97511" w:rsidRDefault="00734910" w:rsidP="00734910"/>
        </w:tc>
        <w:tc>
          <w:tcPr>
            <w:tcW w:w="3339" w:type="dxa"/>
            <w:vAlign w:val="center"/>
          </w:tcPr>
          <w:p w14:paraId="32933807" w14:textId="77777777" w:rsidR="00734910" w:rsidRDefault="00734910" w:rsidP="00734910">
            <w:r w:rsidRPr="009C47B7">
              <w:rPr>
                <w:rFonts w:hint="eastAsia"/>
              </w:rPr>
              <w:t>丰富探究式、论文式、报告答辩式等作业评价方式</w:t>
            </w:r>
            <w:r>
              <w:rPr>
                <w:rFonts w:hint="eastAsia"/>
              </w:rPr>
              <w:t>，促进深度学习</w:t>
            </w:r>
          </w:p>
        </w:tc>
      </w:tr>
      <w:tr w:rsidR="00734910" w14:paraId="57A76A97" w14:textId="77777777" w:rsidTr="00734910">
        <w:tc>
          <w:tcPr>
            <w:tcW w:w="1092" w:type="dxa"/>
            <w:vMerge/>
            <w:vAlign w:val="center"/>
          </w:tcPr>
          <w:p w14:paraId="2E351C06" w14:textId="77777777" w:rsidR="00734910" w:rsidRDefault="00734910" w:rsidP="00734910">
            <w:pPr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4680DE4F" w14:textId="77777777" w:rsidR="00734910" w:rsidRDefault="00734910" w:rsidP="00734910">
            <w:pPr>
              <w:jc w:val="center"/>
            </w:pPr>
          </w:p>
        </w:tc>
        <w:tc>
          <w:tcPr>
            <w:tcW w:w="2703" w:type="dxa"/>
            <w:vMerge/>
            <w:vAlign w:val="center"/>
          </w:tcPr>
          <w:p w14:paraId="58DD4527" w14:textId="77777777" w:rsidR="00734910" w:rsidRPr="00A97511" w:rsidRDefault="00734910" w:rsidP="00734910"/>
        </w:tc>
        <w:tc>
          <w:tcPr>
            <w:tcW w:w="3339" w:type="dxa"/>
            <w:vAlign w:val="center"/>
          </w:tcPr>
          <w:p w14:paraId="3BB2DBCF" w14:textId="77777777" w:rsidR="00734910" w:rsidRDefault="00734910" w:rsidP="00734910">
            <w:r>
              <w:rPr>
                <w:rFonts w:hint="eastAsia"/>
              </w:rPr>
              <w:t>加强非标准化、综合性等评价，提升学业挑战度</w:t>
            </w:r>
          </w:p>
        </w:tc>
      </w:tr>
      <w:tr w:rsidR="00734910" w14:paraId="4A0F3FFD" w14:textId="77777777" w:rsidTr="00734910">
        <w:tc>
          <w:tcPr>
            <w:tcW w:w="1092" w:type="dxa"/>
            <w:vMerge/>
            <w:vAlign w:val="center"/>
          </w:tcPr>
          <w:p w14:paraId="4CB10D41" w14:textId="77777777" w:rsidR="00734910" w:rsidRDefault="00734910" w:rsidP="00734910">
            <w:pPr>
              <w:jc w:val="center"/>
            </w:pPr>
          </w:p>
        </w:tc>
        <w:tc>
          <w:tcPr>
            <w:tcW w:w="1162" w:type="dxa"/>
            <w:vMerge w:val="restart"/>
            <w:vAlign w:val="center"/>
          </w:tcPr>
          <w:p w14:paraId="3F564DC1" w14:textId="77777777" w:rsidR="00734910" w:rsidRDefault="00734910" w:rsidP="00734910">
            <w:pPr>
              <w:jc w:val="center"/>
            </w:pPr>
            <w:r>
              <w:rPr>
                <w:rFonts w:hint="eastAsia"/>
              </w:rPr>
              <w:t>教学过程</w:t>
            </w:r>
          </w:p>
          <w:p w14:paraId="6CF1C877" w14:textId="77777777" w:rsidR="00734910" w:rsidRDefault="00734910" w:rsidP="00734910">
            <w:pPr>
              <w:jc w:val="center"/>
            </w:pPr>
            <w:r>
              <w:rPr>
                <w:rFonts w:hint="eastAsia"/>
              </w:rPr>
              <w:t>突出特色2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2703" w:type="dxa"/>
            <w:vAlign w:val="center"/>
          </w:tcPr>
          <w:p w14:paraId="12A477E4" w14:textId="77777777" w:rsidR="00734910" w:rsidRPr="005B6EBF" w:rsidRDefault="00734910" w:rsidP="00734910">
            <w:r>
              <w:rPr>
                <w:rFonts w:hint="eastAsia"/>
              </w:rPr>
              <w:t>线上课:</w:t>
            </w:r>
            <w:r w:rsidRPr="00A46FF4">
              <w:rPr>
                <w:rFonts w:hint="eastAsia"/>
              </w:rPr>
              <w:t>开放共享</w:t>
            </w:r>
          </w:p>
        </w:tc>
        <w:tc>
          <w:tcPr>
            <w:tcW w:w="3339" w:type="dxa"/>
            <w:vAlign w:val="center"/>
          </w:tcPr>
          <w:p w14:paraId="4A9826A4" w14:textId="77777777" w:rsidR="00734910" w:rsidRDefault="00734910" w:rsidP="00734910">
            <w:r w:rsidRPr="003501B2">
              <w:rPr>
                <w:rFonts w:hint="eastAsia"/>
              </w:rPr>
              <w:t>配套良好的教学支持服务</w:t>
            </w:r>
          </w:p>
        </w:tc>
      </w:tr>
      <w:tr w:rsidR="00734910" w14:paraId="6B335C4D" w14:textId="77777777" w:rsidTr="00734910">
        <w:tc>
          <w:tcPr>
            <w:tcW w:w="1092" w:type="dxa"/>
            <w:vMerge/>
            <w:vAlign w:val="center"/>
          </w:tcPr>
          <w:p w14:paraId="4616A1A7" w14:textId="77777777" w:rsidR="00734910" w:rsidRDefault="00734910" w:rsidP="00734910">
            <w:pPr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6D446E37" w14:textId="77777777" w:rsidR="00734910" w:rsidRDefault="00734910" w:rsidP="00734910">
            <w:pPr>
              <w:jc w:val="center"/>
            </w:pPr>
          </w:p>
        </w:tc>
        <w:tc>
          <w:tcPr>
            <w:tcW w:w="2703" w:type="dxa"/>
            <w:vAlign w:val="center"/>
          </w:tcPr>
          <w:p w14:paraId="7545190E" w14:textId="77777777" w:rsidR="00734910" w:rsidRPr="005B6EBF" w:rsidRDefault="00734910" w:rsidP="00734910">
            <w:r>
              <w:rPr>
                <w:rFonts w:hint="eastAsia"/>
              </w:rPr>
              <w:t>线下:</w:t>
            </w:r>
            <w:r w:rsidRPr="00B91D37">
              <w:rPr>
                <w:rFonts w:hint="eastAsia"/>
              </w:rPr>
              <w:t>打破课堂沉默状态，焕发课堂生机活力</w:t>
            </w:r>
          </w:p>
        </w:tc>
        <w:tc>
          <w:tcPr>
            <w:tcW w:w="3339" w:type="dxa"/>
            <w:vMerge w:val="restart"/>
            <w:vAlign w:val="center"/>
          </w:tcPr>
          <w:p w14:paraId="76DF2FA2" w14:textId="77777777" w:rsidR="00734910" w:rsidRDefault="00734910" w:rsidP="00734910">
            <w:r w:rsidRPr="003501B2">
              <w:rPr>
                <w:rFonts w:hint="eastAsia"/>
              </w:rPr>
              <w:t>因地制宜、因校制宜、因课制宜，课程内容与教育教学方式方法改革创新</w:t>
            </w:r>
            <w:r>
              <w:rPr>
                <w:rFonts w:hint="eastAsia"/>
              </w:rPr>
              <w:t>，</w:t>
            </w:r>
            <w:r w:rsidRPr="003501B2">
              <w:t>具有一定示范辐射作用</w:t>
            </w:r>
          </w:p>
        </w:tc>
      </w:tr>
      <w:tr w:rsidR="00734910" w14:paraId="1B759ABC" w14:textId="77777777" w:rsidTr="00734910">
        <w:tc>
          <w:tcPr>
            <w:tcW w:w="1092" w:type="dxa"/>
            <w:vMerge/>
            <w:vAlign w:val="center"/>
          </w:tcPr>
          <w:p w14:paraId="2C68D8F4" w14:textId="77777777" w:rsidR="00734910" w:rsidRDefault="00734910" w:rsidP="00734910">
            <w:pPr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4D57E088" w14:textId="77777777" w:rsidR="00734910" w:rsidRDefault="00734910" w:rsidP="00734910">
            <w:pPr>
              <w:jc w:val="center"/>
            </w:pPr>
          </w:p>
        </w:tc>
        <w:tc>
          <w:tcPr>
            <w:tcW w:w="2703" w:type="dxa"/>
            <w:vAlign w:val="center"/>
          </w:tcPr>
          <w:p w14:paraId="3F4D9DB8" w14:textId="77777777" w:rsidR="00734910" w:rsidRPr="005B6EBF" w:rsidRDefault="00734910" w:rsidP="00734910">
            <w:r>
              <w:rPr>
                <w:rFonts w:hint="eastAsia"/>
              </w:rPr>
              <w:t>混合式:开展</w:t>
            </w:r>
            <w:r w:rsidRPr="008632A4">
              <w:rPr>
                <w:rFonts w:hint="eastAsia"/>
              </w:rPr>
              <w:t>翻转课堂、混合式教学</w:t>
            </w:r>
          </w:p>
        </w:tc>
        <w:tc>
          <w:tcPr>
            <w:tcW w:w="3339" w:type="dxa"/>
            <w:vMerge/>
            <w:vAlign w:val="center"/>
          </w:tcPr>
          <w:p w14:paraId="1FA86D4B" w14:textId="77777777" w:rsidR="00734910" w:rsidRDefault="00734910" w:rsidP="00734910"/>
        </w:tc>
      </w:tr>
      <w:tr w:rsidR="00734910" w14:paraId="61BBA509" w14:textId="77777777" w:rsidTr="00734910">
        <w:tc>
          <w:tcPr>
            <w:tcW w:w="1092" w:type="dxa"/>
            <w:vMerge/>
            <w:vAlign w:val="center"/>
          </w:tcPr>
          <w:p w14:paraId="09BDD287" w14:textId="77777777" w:rsidR="00734910" w:rsidRDefault="00734910" w:rsidP="00734910">
            <w:pPr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5242294F" w14:textId="77777777" w:rsidR="00734910" w:rsidRDefault="00734910" w:rsidP="00734910">
            <w:pPr>
              <w:jc w:val="center"/>
            </w:pPr>
          </w:p>
        </w:tc>
        <w:tc>
          <w:tcPr>
            <w:tcW w:w="2703" w:type="dxa"/>
            <w:vAlign w:val="center"/>
          </w:tcPr>
          <w:p w14:paraId="4F37923E" w14:textId="77777777" w:rsidR="00734910" w:rsidRPr="005B6EBF" w:rsidRDefault="00734910" w:rsidP="00734910">
            <w:r w:rsidRPr="00826604">
              <w:rPr>
                <w:rFonts w:hint="eastAsia"/>
              </w:rPr>
              <w:t>社会实践</w:t>
            </w:r>
            <w:r>
              <w:rPr>
                <w:rFonts w:hint="eastAsia"/>
              </w:rPr>
              <w:t>:</w:t>
            </w:r>
            <w:r w:rsidRPr="00826604">
              <w:rPr>
                <w:rFonts w:hint="eastAsia"/>
              </w:rPr>
              <w:t>推动思想政治教育、专业教育与社会服务紧密结合</w:t>
            </w:r>
          </w:p>
        </w:tc>
        <w:tc>
          <w:tcPr>
            <w:tcW w:w="3339" w:type="dxa"/>
            <w:vMerge/>
            <w:vAlign w:val="center"/>
          </w:tcPr>
          <w:p w14:paraId="21F2267F" w14:textId="77777777" w:rsidR="00734910" w:rsidRDefault="00734910" w:rsidP="00734910"/>
        </w:tc>
      </w:tr>
      <w:tr w:rsidR="00734910" w14:paraId="12E49BE0" w14:textId="77777777" w:rsidTr="00734910">
        <w:tc>
          <w:tcPr>
            <w:tcW w:w="2254" w:type="dxa"/>
            <w:gridSpan w:val="2"/>
            <w:vMerge w:val="restart"/>
            <w:vAlign w:val="center"/>
          </w:tcPr>
          <w:p w14:paraId="76B72E5F" w14:textId="77777777" w:rsidR="00734910" w:rsidRDefault="00734910" w:rsidP="00734910">
            <w:pPr>
              <w:jc w:val="center"/>
            </w:pPr>
            <w:r>
              <w:rPr>
                <w:rFonts w:hint="eastAsia"/>
              </w:rPr>
              <w:t>教学团队1</w:t>
            </w:r>
            <w: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2703" w:type="dxa"/>
            <w:vMerge w:val="restart"/>
            <w:vAlign w:val="center"/>
          </w:tcPr>
          <w:p w14:paraId="6C7AE620" w14:textId="77777777" w:rsidR="00734910" w:rsidRDefault="00734910" w:rsidP="00734910">
            <w:r w:rsidRPr="005B6EBF">
              <w:rPr>
                <w:rFonts w:hint="eastAsia"/>
              </w:rPr>
              <w:t>人员结构及任务分工合理</w:t>
            </w:r>
          </w:p>
        </w:tc>
        <w:tc>
          <w:tcPr>
            <w:tcW w:w="3339" w:type="dxa"/>
            <w:vAlign w:val="center"/>
          </w:tcPr>
          <w:p w14:paraId="41DB3DF4" w14:textId="77777777" w:rsidR="00734910" w:rsidRDefault="00734910" w:rsidP="00734910">
            <w:r>
              <w:rPr>
                <w:rFonts w:hint="eastAsia"/>
              </w:rPr>
              <w:t>完善助教制度，发挥好“传帮带”作用</w:t>
            </w:r>
          </w:p>
        </w:tc>
      </w:tr>
      <w:tr w:rsidR="00734910" w14:paraId="1F856C72" w14:textId="77777777" w:rsidTr="00734910">
        <w:tc>
          <w:tcPr>
            <w:tcW w:w="2254" w:type="dxa"/>
            <w:gridSpan w:val="2"/>
            <w:vMerge/>
            <w:vAlign w:val="center"/>
          </w:tcPr>
          <w:p w14:paraId="673C98DE" w14:textId="77777777" w:rsidR="00734910" w:rsidRDefault="00734910" w:rsidP="00734910">
            <w:pPr>
              <w:jc w:val="center"/>
            </w:pPr>
          </w:p>
        </w:tc>
        <w:tc>
          <w:tcPr>
            <w:tcW w:w="2703" w:type="dxa"/>
            <w:vMerge/>
            <w:vAlign w:val="center"/>
          </w:tcPr>
          <w:p w14:paraId="1AC17B34" w14:textId="77777777" w:rsidR="00734910" w:rsidRDefault="00734910" w:rsidP="00734910"/>
        </w:tc>
        <w:tc>
          <w:tcPr>
            <w:tcW w:w="3339" w:type="dxa"/>
            <w:vAlign w:val="center"/>
          </w:tcPr>
          <w:p w14:paraId="0BA04BB7" w14:textId="77777777" w:rsidR="00734910" w:rsidRDefault="00734910" w:rsidP="00734910">
            <w:r>
              <w:rPr>
                <w:rFonts w:hint="eastAsia"/>
              </w:rPr>
              <w:t>团队成员未出现过教学事故</w:t>
            </w:r>
          </w:p>
        </w:tc>
      </w:tr>
      <w:tr w:rsidR="00734910" w14:paraId="7FA2D622" w14:textId="77777777" w:rsidTr="00734910">
        <w:tc>
          <w:tcPr>
            <w:tcW w:w="2254" w:type="dxa"/>
            <w:gridSpan w:val="2"/>
            <w:vMerge/>
            <w:vAlign w:val="center"/>
          </w:tcPr>
          <w:p w14:paraId="5C9E1765" w14:textId="77777777" w:rsidR="00734910" w:rsidRDefault="00734910" w:rsidP="00734910">
            <w:pPr>
              <w:jc w:val="center"/>
            </w:pPr>
          </w:p>
        </w:tc>
        <w:tc>
          <w:tcPr>
            <w:tcW w:w="2703" w:type="dxa"/>
            <w:vAlign w:val="center"/>
          </w:tcPr>
          <w:p w14:paraId="37F4708F" w14:textId="77777777" w:rsidR="00734910" w:rsidRPr="00A97511" w:rsidRDefault="00734910" w:rsidP="00734910">
            <w:r w:rsidRPr="001A37B8">
              <w:rPr>
                <w:rFonts w:hint="eastAsia"/>
              </w:rPr>
              <w:t>教学经验丰富，教学水平高</w:t>
            </w:r>
          </w:p>
        </w:tc>
        <w:tc>
          <w:tcPr>
            <w:tcW w:w="3339" w:type="dxa"/>
            <w:vAlign w:val="center"/>
          </w:tcPr>
          <w:p w14:paraId="378EE2E2" w14:textId="77777777" w:rsidR="00734910" w:rsidRDefault="00734910" w:rsidP="00734910">
            <w:r>
              <w:rPr>
                <w:rFonts w:hint="eastAsia"/>
              </w:rPr>
              <w:t>定期集体备课、研讨课程设计</w:t>
            </w:r>
          </w:p>
        </w:tc>
      </w:tr>
      <w:tr w:rsidR="00734910" w14:paraId="75159BE5" w14:textId="77777777" w:rsidTr="00734910">
        <w:tc>
          <w:tcPr>
            <w:tcW w:w="2254" w:type="dxa"/>
            <w:gridSpan w:val="2"/>
            <w:vAlign w:val="center"/>
          </w:tcPr>
          <w:p w14:paraId="24FDD4FB" w14:textId="77777777" w:rsidR="00734910" w:rsidRDefault="00734910" w:rsidP="00734910">
            <w:pPr>
              <w:jc w:val="center"/>
            </w:pPr>
            <w:r w:rsidRPr="002F42CB">
              <w:rPr>
                <w:rFonts w:hint="eastAsia"/>
              </w:rPr>
              <w:t>教学成果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2703" w:type="dxa"/>
            <w:vAlign w:val="center"/>
          </w:tcPr>
          <w:p w14:paraId="38E07A20" w14:textId="77777777" w:rsidR="00734910" w:rsidRDefault="00734910" w:rsidP="00734910">
            <w:r w:rsidRPr="0040291D">
              <w:rPr>
                <w:rFonts w:hint="eastAsia"/>
              </w:rPr>
              <w:t>提高教学效率、提升教学质量</w:t>
            </w:r>
          </w:p>
        </w:tc>
        <w:tc>
          <w:tcPr>
            <w:tcW w:w="3339" w:type="dxa"/>
            <w:vAlign w:val="center"/>
          </w:tcPr>
          <w:p w14:paraId="16B9E868" w14:textId="77777777" w:rsidR="00734910" w:rsidRDefault="00734910" w:rsidP="00734910">
            <w:r>
              <w:rPr>
                <w:rFonts w:hint="eastAsia"/>
              </w:rPr>
              <w:t>学生评教优秀，</w:t>
            </w:r>
            <w:r w:rsidRPr="00E2664B">
              <w:rPr>
                <w:rFonts w:hint="eastAsia"/>
              </w:rPr>
              <w:t>教学综合质量评价结果良好</w:t>
            </w:r>
            <w:r>
              <w:rPr>
                <w:rFonts w:hint="eastAsia"/>
              </w:rPr>
              <w:t>以上</w:t>
            </w:r>
          </w:p>
        </w:tc>
      </w:tr>
    </w:tbl>
    <w:p w14:paraId="359D000B" w14:textId="77777777" w:rsidR="008C4D33" w:rsidRPr="00A671DA" w:rsidRDefault="008C4D33" w:rsidP="00A671DA">
      <w:pPr>
        <w:jc w:val="left"/>
        <w:rPr>
          <w:rFonts w:ascii="仿宋_GB2312" w:eastAsia="仿宋_GB2312" w:hAnsi="微软雅黑" w:cs="宋体"/>
          <w:b/>
          <w:bCs/>
          <w:kern w:val="0"/>
          <w:sz w:val="30"/>
          <w:szCs w:val="30"/>
        </w:rPr>
      </w:pPr>
    </w:p>
    <w:sectPr w:rsidR="008C4D33" w:rsidRPr="00A67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5459" w14:textId="77777777" w:rsidR="00484993" w:rsidRDefault="00484993" w:rsidP="004F7EF4">
      <w:r>
        <w:separator/>
      </w:r>
    </w:p>
  </w:endnote>
  <w:endnote w:type="continuationSeparator" w:id="0">
    <w:p w14:paraId="107D3D9F" w14:textId="77777777" w:rsidR="00484993" w:rsidRDefault="00484993" w:rsidP="004F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999D" w14:textId="77777777" w:rsidR="00484993" w:rsidRDefault="00484993" w:rsidP="004F7EF4">
      <w:r>
        <w:separator/>
      </w:r>
    </w:p>
  </w:footnote>
  <w:footnote w:type="continuationSeparator" w:id="0">
    <w:p w14:paraId="67567296" w14:textId="77777777" w:rsidR="00484993" w:rsidRDefault="00484993" w:rsidP="004F7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DD"/>
    <w:rsid w:val="00282BE4"/>
    <w:rsid w:val="00484993"/>
    <w:rsid w:val="004A6FA1"/>
    <w:rsid w:val="004F7EF4"/>
    <w:rsid w:val="005C1383"/>
    <w:rsid w:val="00734910"/>
    <w:rsid w:val="00850F3B"/>
    <w:rsid w:val="008C4D33"/>
    <w:rsid w:val="00A528DD"/>
    <w:rsid w:val="00A671DA"/>
    <w:rsid w:val="00B056FF"/>
    <w:rsid w:val="00EB34F6"/>
    <w:rsid w:val="00F24E45"/>
    <w:rsid w:val="00F7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B77A4"/>
  <w15:chartTrackingRefBased/>
  <w15:docId w15:val="{A424D223-996B-4284-91F6-7C42164F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7E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7EF4"/>
    <w:rPr>
      <w:sz w:val="18"/>
      <w:szCs w:val="18"/>
    </w:rPr>
  </w:style>
  <w:style w:type="table" w:styleId="a7">
    <w:name w:val="Table Grid"/>
    <w:basedOn w:val="a1"/>
    <w:uiPriority w:val="39"/>
    <w:rsid w:val="004F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Alina</dc:creator>
  <cp:keywords/>
  <dc:description/>
  <cp:lastModifiedBy>dong Alina</cp:lastModifiedBy>
  <cp:revision>7</cp:revision>
  <dcterms:created xsi:type="dcterms:W3CDTF">2022-12-13T08:57:00Z</dcterms:created>
  <dcterms:modified xsi:type="dcterms:W3CDTF">2022-12-14T07:24:00Z</dcterms:modified>
</cp:coreProperties>
</file>