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853DE">
      <w:pPr>
        <w:widowControl/>
        <w:spacing w:beforeAutospacing="1" w:afterAutospacing="1" w:line="390" w:lineRule="atLeast"/>
        <w:jc w:val="center"/>
        <w:rPr>
          <w:rFonts w:ascii="Calibri" w:hAnsi="Calibri" w:eastAsia="宋体" w:cs="Times New Roman"/>
          <w:szCs w:val="24"/>
          <w:highlight w:val="none"/>
        </w:rPr>
      </w:pPr>
      <w:bookmarkStart w:id="2" w:name="_GoBack"/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shd w:val="clear" w:color="auto" w:fill="FFFFFF"/>
        </w:rPr>
        <w:t>附件</w:t>
      </w: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  <w:t>南京审计大学金审学院2025-2026-2学期</w:t>
      </w:r>
      <w:r>
        <w:rPr>
          <w:rFonts w:hint="eastAsia" w:ascii="黑体" w:hAnsi="宋体" w:eastAsia="黑体" w:cs="黑体"/>
          <w:color w:val="auto"/>
          <w:kern w:val="0"/>
          <w:sz w:val="28"/>
          <w:szCs w:val="28"/>
          <w:highlight w:val="none"/>
          <w:shd w:val="clear" w:color="auto" w:fill="FFFFFF"/>
        </w:rPr>
        <w:t>试卷</w:t>
      </w:r>
      <w:r>
        <w:rPr>
          <w:rFonts w:hint="eastAsia" w:ascii="黑体" w:hAnsi="宋体" w:eastAsia="黑体" w:cs="黑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及考核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highlight w:val="none"/>
          <w:shd w:val="clear" w:color="auto" w:fill="FFFFFF"/>
        </w:rPr>
        <w:t>相关工作检查表</w:t>
      </w:r>
      <w:bookmarkEnd w:id="2"/>
    </w:p>
    <w:tbl>
      <w:tblPr>
        <w:tblStyle w:val="4"/>
        <w:tblW w:w="104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9"/>
        <w:gridCol w:w="504"/>
        <w:gridCol w:w="1560"/>
        <w:gridCol w:w="1244"/>
        <w:gridCol w:w="1579"/>
        <w:gridCol w:w="1600"/>
        <w:gridCol w:w="1859"/>
      </w:tblGrid>
      <w:tr w14:paraId="5665C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12A06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任课教师姓名</w:t>
            </w:r>
          </w:p>
        </w:tc>
        <w:tc>
          <w:tcPr>
            <w:tcW w:w="20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CCE14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84367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5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48E59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</w:p>
        </w:tc>
      </w:tr>
      <w:tr w14:paraId="64BC8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6013E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教师所在单位</w:t>
            </w:r>
          </w:p>
        </w:tc>
        <w:tc>
          <w:tcPr>
            <w:tcW w:w="20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53E48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1249E8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学生班级</w:t>
            </w:r>
          </w:p>
        </w:tc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FF03C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DD5F63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试卷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/答题册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份数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E3ACA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69DF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16181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检查项目</w:t>
            </w:r>
          </w:p>
        </w:tc>
        <w:tc>
          <w:tcPr>
            <w:tcW w:w="64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0F431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检查内容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E2F7B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检查情况</w:t>
            </w:r>
          </w:p>
        </w:tc>
      </w:tr>
      <w:tr w14:paraId="6CA46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9FD48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试卷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袋归档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AD18BA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4314DB5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答题册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46A14FF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240B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5BA7C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022BA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5C3A4B6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样卷一份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783104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FFBC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3B8CE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29D21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29929D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参考答案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7111A32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7EEC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5CF78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687E2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821BAA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考场签到表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D9EADCD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1236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27680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ABB9D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96D00B0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考场纪实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8448DE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D4DF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07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B3D92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10723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115107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*点名册（平时成绩记录）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5A48F44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CAF4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786CE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BF154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D2EFFA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*成绩单两份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E02876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862F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B218A0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A9C7F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0C607D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*试卷分析表一两份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9C2DCC9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90E9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40442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2419E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93BE18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*试卷分析表二（一门课程一份）且有二级学院、部盖章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E5C314C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B35C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6DA30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16FB9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C7DF97F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*采用上机考试、口试等无纸化方式进行考核的课程，有关考试信息以班级为单位整理并刻录光盘存档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98DD4C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949D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8425D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阅卷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规范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62F4F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2E140E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参照标准(参考)答案和评分标准，统一标准判卷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109EC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4B07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384C5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1C7B4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3284E1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评卷使用红色笔，记分数字清晰、规范、易于辨认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34F7E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67C4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B4217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426BC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9528CC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每道大题的得分(正分)标在本题题号前，每道小题错误的减分(负分)标在扣分处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8809F6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7894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F754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E84A69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94BAE1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试卷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/答题册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的“阅卷人”处签字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B92C0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0D3B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2A5279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32FC9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A9FD4E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无漏判试题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E7A6E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4F3A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3721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7AA1D4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214453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卷面分数计算准确无误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B79F8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9D8D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7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3E82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60F3A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F62881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批改时分值如有改动需在改动处签字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6BC555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F546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96D5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补充说明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B86AF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8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BD2E9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8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0FA47E">
            <w:pPr>
              <w:widowControl/>
              <w:jc w:val="left"/>
              <w:rPr>
                <w:rFonts w:ascii="仿宋" w:hAnsi="仿宋" w:eastAsia="仿宋" w:cs="仿宋"/>
                <w:szCs w:val="24"/>
                <w:highlight w:val="yellow"/>
              </w:rPr>
            </w:pPr>
          </w:p>
        </w:tc>
      </w:tr>
      <w:tr w14:paraId="0B978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0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BD434">
            <w:pPr>
              <w:widowControl/>
              <w:wordWrap w:val="0"/>
              <w:jc w:val="both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检查人签字：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检查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年  月  日 </w:t>
            </w:r>
          </w:p>
        </w:tc>
      </w:tr>
    </w:tbl>
    <w:p w14:paraId="59DEE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12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bookmarkStart w:id="0" w:name="OLE_LINK2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备注：请逐项填写</w:t>
      </w:r>
      <w:bookmarkStart w:id="1" w:name="OLE_LINK1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检查情况</w:t>
      </w:r>
      <w:bookmarkEnd w:id="1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，检查没问题打√，有问题项用文字说明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检查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请客观真实。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/>
        </w:rPr>
        <w:t>艺术学院、教育学院考核类课程，只需检查*标注的内容。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DQyNmMyNmYwZGE1ZTk2YmM4YzBiOTJjOTViOTcifQ=="/>
  </w:docVars>
  <w:rsids>
    <w:rsidRoot w:val="00000000"/>
    <w:rsid w:val="00275E41"/>
    <w:rsid w:val="01EE5F24"/>
    <w:rsid w:val="053D1BCE"/>
    <w:rsid w:val="0A6251C6"/>
    <w:rsid w:val="0C717EEB"/>
    <w:rsid w:val="0F6E2388"/>
    <w:rsid w:val="119A668A"/>
    <w:rsid w:val="15C84889"/>
    <w:rsid w:val="179D194F"/>
    <w:rsid w:val="1FC874D9"/>
    <w:rsid w:val="21D27798"/>
    <w:rsid w:val="224A27E1"/>
    <w:rsid w:val="22666F57"/>
    <w:rsid w:val="23795576"/>
    <w:rsid w:val="2EB002FA"/>
    <w:rsid w:val="30621E4C"/>
    <w:rsid w:val="33185FE3"/>
    <w:rsid w:val="357E682B"/>
    <w:rsid w:val="40EA5463"/>
    <w:rsid w:val="40F25E6A"/>
    <w:rsid w:val="41B35408"/>
    <w:rsid w:val="42721D88"/>
    <w:rsid w:val="42A012DD"/>
    <w:rsid w:val="42AB6C2F"/>
    <w:rsid w:val="4CAC61DA"/>
    <w:rsid w:val="50DC6FE8"/>
    <w:rsid w:val="559A5E1F"/>
    <w:rsid w:val="5818245E"/>
    <w:rsid w:val="5C5679F9"/>
    <w:rsid w:val="5D3D6072"/>
    <w:rsid w:val="62ED42FF"/>
    <w:rsid w:val="63FA3360"/>
    <w:rsid w:val="64E345D0"/>
    <w:rsid w:val="65274CBC"/>
    <w:rsid w:val="6B080441"/>
    <w:rsid w:val="6B6A4927"/>
    <w:rsid w:val="6CC938CF"/>
    <w:rsid w:val="6F4F630E"/>
    <w:rsid w:val="70862203"/>
    <w:rsid w:val="72D354A8"/>
    <w:rsid w:val="7375655F"/>
    <w:rsid w:val="79F83D0B"/>
    <w:rsid w:val="7DE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widowControl w:val="0"/>
      <w:autoSpaceDE w:val="0"/>
      <w:autoSpaceDN w:val="0"/>
      <w:adjustRightInd w:val="0"/>
      <w:spacing w:beforeLines="0" w:afterLines="0" w:line="360" w:lineRule="auto"/>
      <w:ind w:firstLine="0" w:firstLineChars="0"/>
      <w:outlineLvl w:val="0"/>
    </w:pPr>
    <w:rPr>
      <w:rFonts w:ascii="MingLiU" w:hAnsi="MingLiU" w:eastAsia="宋体" w:cs="宋体"/>
      <w:b/>
      <w:bCs/>
      <w:color w:val="000000"/>
      <w:sz w:val="28"/>
      <w:szCs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360" w:lineRule="auto"/>
      <w:ind w:firstLine="880" w:firstLineChars="200"/>
      <w:outlineLvl w:val="1"/>
    </w:pPr>
    <w:rPr>
      <w:rFonts w:asciiTheme="majorAscii" w:hAnsiTheme="majorAscii" w:eastAsiaTheme="majorEastAsia" w:cstheme="majorBidi"/>
      <w:b/>
      <w:bCs/>
      <w:sz w:val="24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autoRedefine/>
    <w:qFormat/>
    <w:uiPriority w:val="99"/>
    <w:rPr>
      <w:rFonts w:hint="default" w:ascii="MingLiU" w:hAnsi="MingLiU" w:eastAsia="宋体" w:cs="宋体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570</Characters>
  <Lines>0</Lines>
  <Paragraphs>0</Paragraphs>
  <TotalTime>24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zhousha</dc:creator>
  <cp:lastModifiedBy>土豆</cp:lastModifiedBy>
  <cp:lastPrinted>2025-09-11T03:18:00Z</cp:lastPrinted>
  <dcterms:modified xsi:type="dcterms:W3CDTF">2026-03-13T07:06:35Z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C6D5C4EDEFF443E0A88C74F842A9B434_13</vt:lpwstr>
  </property>
  <property fmtid="{D5CDD505-2E9C-101B-9397-08002B2CF9AE}" pid="4" name="KSOTemplateDocerSaveRecord">
    <vt:lpwstr>eyJoZGlkIjoiYjY3ZWY0OTc2MWM0NTBhYzlkYTU5MWVmNWRmY2FiZWYiLCJ1c2VySWQiOiIzNjExMjEwMDAifQ==</vt:lpwstr>
  </property>
</Properties>
</file>