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96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jc w:val="left"/>
        <w:textAlignment w:val="auto"/>
        <w:rPr>
          <w:rFonts w:hint="eastAsia" w:eastAsia="仿宋"/>
          <w:lang w:eastAsia="zh-CN"/>
        </w:rPr>
      </w:pPr>
      <w:r>
        <w:rPr>
          <w:rFonts w:ascii="仿宋" w:hAnsi="仿宋" w:eastAsia="仿宋"/>
          <w:sz w:val="32"/>
        </w:rPr>
        <w:t>附件</w:t>
      </w:r>
      <w:r>
        <w:rPr>
          <w:rFonts w:hint="eastAsia"/>
          <w:sz w:val="32"/>
          <w:lang w:val="en-US" w:eastAsia="zh-CN"/>
        </w:rPr>
        <w:t>1</w:t>
      </w:r>
    </w:p>
    <w:p w14:paraId="167EE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0"/>
        <w:jc w:val="center"/>
        <w:textAlignment w:val="auto"/>
      </w:pPr>
      <w:bookmarkStart w:id="0" w:name="_GoBack"/>
      <w:r>
        <w:rPr>
          <w:rFonts w:ascii="方正小标宋简体" w:hAnsi="方正小标宋简体" w:eastAsia="方正小标宋简体"/>
          <w:b/>
          <w:sz w:val="36"/>
        </w:rPr>
        <w:t>教师“工作中AI应用报告”评定表</w:t>
      </w:r>
    </w:p>
    <w:bookmarkEnd w:id="0"/>
    <w:p w14:paraId="2FB07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textAlignment w:val="auto"/>
        <w:rPr>
          <w:sz w:val="28"/>
          <w:szCs w:val="21"/>
        </w:rPr>
      </w:pPr>
      <w:r>
        <w:rPr>
          <w:rFonts w:ascii="仿宋" w:hAnsi="仿宋" w:eastAsia="仿宋"/>
          <w:sz w:val="28"/>
          <w:szCs w:val="21"/>
        </w:rPr>
        <w:t>院部：___________　系（教研室）：_________　教师姓名：________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3"/>
        <w:gridCol w:w="3639"/>
        <w:gridCol w:w="1902"/>
        <w:gridCol w:w="1361"/>
      </w:tblGrid>
      <w:tr w14:paraId="60F65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3" w:type="dxa"/>
            <w:vAlign w:val="center"/>
          </w:tcPr>
          <w:p w14:paraId="4942A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center"/>
              <w:textAlignment w:val="auto"/>
            </w:pPr>
            <w:r>
              <w:rPr>
                <w:rFonts w:ascii="黑体" w:hAnsi="黑体" w:eastAsia="黑体"/>
                <w:b/>
                <w:sz w:val="22"/>
              </w:rPr>
              <w:t>评价维度</w:t>
            </w:r>
          </w:p>
        </w:tc>
        <w:tc>
          <w:tcPr>
            <w:tcW w:w="3639" w:type="dxa"/>
            <w:vAlign w:val="center"/>
          </w:tcPr>
          <w:p w14:paraId="4856A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center"/>
              <w:textAlignment w:val="auto"/>
            </w:pPr>
            <w:r>
              <w:rPr>
                <w:rFonts w:ascii="黑体" w:hAnsi="黑体" w:eastAsia="黑体"/>
                <w:b/>
                <w:sz w:val="22"/>
              </w:rPr>
              <w:t>合格标准</w:t>
            </w:r>
          </w:p>
        </w:tc>
        <w:tc>
          <w:tcPr>
            <w:tcW w:w="1902" w:type="dxa"/>
            <w:vAlign w:val="center"/>
          </w:tcPr>
          <w:p w14:paraId="5F894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center"/>
              <w:textAlignment w:val="auto"/>
            </w:pPr>
            <w:r>
              <w:rPr>
                <w:rFonts w:ascii="黑体" w:hAnsi="黑体" w:eastAsia="黑体"/>
                <w:b/>
                <w:sz w:val="22"/>
              </w:rPr>
              <w:t>评委判定（达标／未达标）</w:t>
            </w:r>
          </w:p>
        </w:tc>
        <w:tc>
          <w:tcPr>
            <w:tcW w:w="1361" w:type="dxa"/>
            <w:vAlign w:val="center"/>
          </w:tcPr>
          <w:p w14:paraId="1ED7A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center"/>
              <w:textAlignment w:val="auto"/>
            </w:pPr>
            <w:r>
              <w:rPr>
                <w:rFonts w:ascii="黑体" w:hAnsi="黑体" w:eastAsia="黑体"/>
                <w:b/>
                <w:sz w:val="22"/>
              </w:rPr>
              <w:t>评语</w:t>
            </w:r>
          </w:p>
        </w:tc>
      </w:tr>
      <w:tr w14:paraId="09CD8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943" w:type="dxa"/>
            <w:vAlign w:val="center"/>
          </w:tcPr>
          <w:p w14:paraId="470EE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sz w:val="22"/>
                <w:szCs w:val="24"/>
              </w:rPr>
              <w:t>1.报告规范性与真实性</w:t>
            </w:r>
          </w:p>
        </w:tc>
        <w:tc>
          <w:tcPr>
            <w:tcW w:w="3639" w:type="dxa"/>
            <w:vAlign w:val="center"/>
          </w:tcPr>
          <w:p w14:paraId="163C9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sz w:val="22"/>
                <w:szCs w:val="24"/>
              </w:rPr>
              <w:t>报告结构完整、要素齐全，佐证材料与报告内容相符，所反映的应用事实真实可核。</w:t>
            </w:r>
          </w:p>
        </w:tc>
        <w:tc>
          <w:tcPr>
            <w:tcW w:w="1902" w:type="dxa"/>
            <w:vAlign w:val="center"/>
          </w:tcPr>
          <w:p w14:paraId="52F17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4910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  <w:rPr>
                <w:sz w:val="24"/>
                <w:szCs w:val="24"/>
              </w:rPr>
            </w:pPr>
          </w:p>
        </w:tc>
      </w:tr>
      <w:tr w14:paraId="3CAB5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43" w:type="dxa"/>
            <w:vAlign w:val="center"/>
          </w:tcPr>
          <w:p w14:paraId="04AE0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2.岗位契合度</w:t>
            </w:r>
          </w:p>
        </w:tc>
        <w:tc>
          <w:tcPr>
            <w:tcW w:w="3639" w:type="dxa"/>
            <w:vAlign w:val="center"/>
          </w:tcPr>
          <w:p w14:paraId="0C1C5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应用场景源于本人岗位工作实际，任务具体明确，非泛泛而谈。</w:t>
            </w:r>
          </w:p>
        </w:tc>
        <w:tc>
          <w:tcPr>
            <w:tcW w:w="1902" w:type="dxa"/>
            <w:vAlign w:val="center"/>
          </w:tcPr>
          <w:p w14:paraId="71435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  <w:tc>
          <w:tcPr>
            <w:tcW w:w="1361" w:type="dxa"/>
            <w:vAlign w:val="center"/>
          </w:tcPr>
          <w:p w14:paraId="73977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</w:tr>
      <w:tr w14:paraId="564E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43" w:type="dxa"/>
            <w:vAlign w:val="center"/>
          </w:tcPr>
          <w:p w14:paraId="6D92A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3.AI工具使用水平</w:t>
            </w:r>
          </w:p>
        </w:tc>
        <w:tc>
          <w:tcPr>
            <w:tcW w:w="3639" w:type="dxa"/>
            <w:vAlign w:val="center"/>
          </w:tcPr>
          <w:p w14:paraId="3227A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能说明工具选用理由，提示词设计或使用方式得当，有调整、迭代优化的过程。</w:t>
            </w:r>
          </w:p>
        </w:tc>
        <w:tc>
          <w:tcPr>
            <w:tcW w:w="1902" w:type="dxa"/>
            <w:vAlign w:val="center"/>
          </w:tcPr>
          <w:p w14:paraId="7833A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  <w:tc>
          <w:tcPr>
            <w:tcW w:w="1361" w:type="dxa"/>
            <w:vAlign w:val="center"/>
          </w:tcPr>
          <w:p w14:paraId="34A11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</w:tr>
      <w:tr w14:paraId="19A52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943" w:type="dxa"/>
            <w:vAlign w:val="center"/>
          </w:tcPr>
          <w:p w14:paraId="08ECC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4.应用覆盖面</w:t>
            </w:r>
          </w:p>
        </w:tc>
        <w:tc>
          <w:tcPr>
            <w:tcW w:w="3639" w:type="dxa"/>
            <w:vAlign w:val="center"/>
          </w:tcPr>
          <w:p w14:paraId="736EA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结合本人岗位实际，在AI助教、助学、助管、助评、助研中任选一项或多项开展实际应用。</w:t>
            </w:r>
          </w:p>
        </w:tc>
        <w:tc>
          <w:tcPr>
            <w:tcW w:w="1902" w:type="dxa"/>
            <w:vAlign w:val="center"/>
          </w:tcPr>
          <w:p w14:paraId="2401D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  <w:tc>
          <w:tcPr>
            <w:tcW w:w="1361" w:type="dxa"/>
            <w:vAlign w:val="center"/>
          </w:tcPr>
          <w:p w14:paraId="4A797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</w:tr>
      <w:tr w14:paraId="3B275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43" w:type="dxa"/>
            <w:vAlign w:val="center"/>
          </w:tcPr>
          <w:p w14:paraId="7D65B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5.应用实效</w:t>
            </w:r>
          </w:p>
        </w:tc>
        <w:tc>
          <w:tcPr>
            <w:tcW w:w="3639" w:type="dxa"/>
            <w:vAlign w:val="center"/>
          </w:tcPr>
          <w:p w14:paraId="26F91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效果说明具体、可信，有数据、对比或实物成果支撑。</w:t>
            </w:r>
          </w:p>
        </w:tc>
        <w:tc>
          <w:tcPr>
            <w:tcW w:w="1902" w:type="dxa"/>
            <w:vAlign w:val="center"/>
          </w:tcPr>
          <w:p w14:paraId="5276C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  <w:tc>
          <w:tcPr>
            <w:tcW w:w="1361" w:type="dxa"/>
            <w:vAlign w:val="center"/>
          </w:tcPr>
          <w:p w14:paraId="23A00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</w:tr>
      <w:tr w14:paraId="7CFAE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943" w:type="dxa"/>
            <w:vAlign w:val="center"/>
          </w:tcPr>
          <w:p w14:paraId="2B83F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6.规范与安全意识</w:t>
            </w:r>
          </w:p>
        </w:tc>
        <w:tc>
          <w:tcPr>
            <w:tcW w:w="3639" w:type="dxa"/>
            <w:vAlign w:val="center"/>
          </w:tcPr>
          <w:p w14:paraId="206B1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  <w:r>
              <w:rPr>
                <w:rFonts w:ascii="仿宋" w:hAnsi="仿宋" w:eastAsia="仿宋"/>
                <w:b w:val="0"/>
                <w:sz w:val="22"/>
              </w:rPr>
              <w:t>遵守学术规范与职业道德，不编造事实和数据，对学生信息及内部数据作脱敏处理，对AI能力边界有清醒认识。</w:t>
            </w:r>
          </w:p>
        </w:tc>
        <w:tc>
          <w:tcPr>
            <w:tcW w:w="1902" w:type="dxa"/>
            <w:vAlign w:val="center"/>
          </w:tcPr>
          <w:p w14:paraId="1EFF5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  <w:tc>
          <w:tcPr>
            <w:tcW w:w="1361" w:type="dxa"/>
            <w:vAlign w:val="center"/>
          </w:tcPr>
          <w:p w14:paraId="53DD6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76" w:lineRule="auto"/>
              <w:ind w:firstLine="0"/>
              <w:jc w:val="both"/>
              <w:textAlignment w:val="auto"/>
            </w:pPr>
          </w:p>
        </w:tc>
      </w:tr>
    </w:tbl>
    <w:p w14:paraId="2E028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textAlignment w:val="auto"/>
      </w:pPr>
      <w:r>
        <w:rPr>
          <w:rFonts w:ascii="仿宋" w:hAnsi="仿宋" w:eastAsia="仿宋"/>
          <w:sz w:val="32"/>
        </w:rPr>
        <w:t>评定结论：□合格　　□不合格（评定为不合格的，须在评语中写明未达标项及具体理由）</w:t>
      </w:r>
    </w:p>
    <w:p w14:paraId="59C52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/>
        <w:textAlignment w:val="auto"/>
      </w:pPr>
      <w:r>
        <w:rPr>
          <w:rFonts w:ascii="仿宋" w:hAnsi="仿宋" w:eastAsia="仿宋"/>
          <w:sz w:val="32"/>
        </w:rPr>
        <w:t>评委签字：______________评定日期：______年____月____日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1F51F9-9A84-4591-9DA7-533ADE3799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0623B4E-B935-4DB3-9F66-4993F89010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679F024-2EFA-44D1-B5F7-61D94166645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53249C4-576E-4943-86C5-23B18EBCBF7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11E4D"/>
    <w:rsid w:val="1441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  <w:ind w:firstLine="640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2026-09-24T08:00:00Z</dcterms:created>
  <dc:creator>沈大发</dc:creator>
  <cp:lastModifiedBy>沈大发</cp:lastModifiedBy>
  <dcterms:modified xsi:type="dcterms:W3CDTF">2026-09-24T08:01:33Z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ED021A373BF944C5AB50FE91B7C9D74D_11</vt:lpwstr>
  </property>
  <property fmtid="{D5CDD505-2E9C-101B-9397-08002B2CF9AE}" pid="4" name="KSOTemplateDocerSaveRecord">
    <vt:lpwstr>eyJoZGlkIjoiYjY3ZWY0OTc2MWM0NTBhYzlkYTU5MWVmNWRmY2FiZWYiLCJ1c2VySWQiOiIxMDA5MDk0MTA0In0=</vt:lpwstr>
  </property>
</Properties>
</file>