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sz w:val="32"/>
          <w:szCs w:val="32"/>
        </w:rPr>
      </w:pPr>
      <w:r>
        <w:rPr>
          <w:rFonts w:hint="default"/>
          <w:b/>
          <w:sz w:val="32"/>
          <w:szCs w:val="32"/>
        </w:rPr>
        <w:t>酒店</w:t>
      </w:r>
      <w:r>
        <w:rPr>
          <w:rFonts w:hint="eastAsia"/>
          <w:b/>
          <w:sz w:val="32"/>
          <w:szCs w:val="32"/>
        </w:rPr>
        <w:t>管理专业毕业实习计划</w:t>
      </w:r>
    </w:p>
    <w:p>
      <w:pPr>
        <w:spacing w:line="360" w:lineRule="auto"/>
        <w:rPr>
          <w:sz w:val="24"/>
        </w:rPr>
      </w:pPr>
    </w:p>
    <w:p>
      <w:pPr>
        <w:spacing w:line="360" w:lineRule="auto"/>
        <w:ind w:firstLine="420"/>
        <w:rPr>
          <w:sz w:val="24"/>
        </w:rPr>
      </w:pPr>
      <w:r>
        <w:rPr>
          <w:rFonts w:hint="eastAsia"/>
          <w:sz w:val="24"/>
        </w:rPr>
        <w:t>为了进一步掌握所学专业理论知识，并使理论应用于实践，确保实习有组织、有纪律地进行，根据</w:t>
      </w:r>
      <w:r>
        <w:rPr>
          <w:rFonts w:hint="default"/>
          <w:sz w:val="24"/>
        </w:rPr>
        <w:t>酒店</w:t>
      </w:r>
      <w:r>
        <w:rPr>
          <w:rFonts w:hint="eastAsia"/>
          <w:sz w:val="24"/>
        </w:rPr>
        <w:t>管理专业的特点，特制订本实习计划。</w:t>
      </w:r>
    </w:p>
    <w:p>
      <w:pPr>
        <w:spacing w:line="360" w:lineRule="auto"/>
        <w:ind w:firstLine="420"/>
        <w:rPr>
          <w:b/>
          <w:sz w:val="24"/>
        </w:rPr>
      </w:pPr>
      <w:r>
        <w:rPr>
          <w:rFonts w:hint="eastAsia"/>
          <w:b/>
          <w:sz w:val="24"/>
        </w:rPr>
        <w:t>一、实习目的与要求</w:t>
      </w:r>
    </w:p>
    <w:p>
      <w:pPr>
        <w:spacing w:line="360" w:lineRule="auto"/>
        <w:ind w:firstLine="420"/>
        <w:rPr>
          <w:sz w:val="24"/>
        </w:rPr>
      </w:pPr>
      <w:r>
        <w:rPr>
          <w:rFonts w:hint="eastAsia"/>
          <w:sz w:val="24"/>
        </w:rPr>
        <w:t>毕业实习是教学计划中的一个关键环节。是提高人才综合素质的重要手段。</w:t>
      </w:r>
      <w:r>
        <w:rPr>
          <w:rFonts w:hint="default"/>
          <w:sz w:val="24"/>
        </w:rPr>
        <w:t>酒店</w:t>
      </w:r>
      <w:r>
        <w:rPr>
          <w:rFonts w:hint="eastAsia"/>
          <w:sz w:val="24"/>
        </w:rPr>
        <w:t>管理专业</w:t>
      </w:r>
      <w:r>
        <w:rPr>
          <w:rFonts w:hint="default"/>
          <w:sz w:val="24"/>
        </w:rPr>
        <w:t>在</w:t>
      </w:r>
      <w:r>
        <w:rPr>
          <w:rFonts w:hint="eastAsia"/>
          <w:sz w:val="24"/>
        </w:rPr>
        <w:t>应用性</w:t>
      </w:r>
      <w:r>
        <w:rPr>
          <w:rFonts w:hint="default"/>
          <w:sz w:val="24"/>
        </w:rPr>
        <w:t>和</w:t>
      </w:r>
      <w:r>
        <w:rPr>
          <w:rFonts w:hint="eastAsia"/>
          <w:sz w:val="24"/>
        </w:rPr>
        <w:t>实践性</w:t>
      </w:r>
      <w:r>
        <w:rPr>
          <w:rFonts w:hint="default"/>
          <w:sz w:val="24"/>
        </w:rPr>
        <w:t>方面要求较高</w:t>
      </w:r>
      <w:r>
        <w:rPr>
          <w:rFonts w:hint="eastAsia"/>
          <w:sz w:val="24"/>
        </w:rPr>
        <w:t>，对学生</w:t>
      </w:r>
      <w:r>
        <w:rPr>
          <w:rFonts w:hint="default"/>
          <w:sz w:val="24"/>
        </w:rPr>
        <w:t>反应</w:t>
      </w:r>
      <w:r>
        <w:rPr>
          <w:rFonts w:hint="eastAsia"/>
          <w:sz w:val="24"/>
        </w:rPr>
        <w:t>能力和实践能力</w:t>
      </w:r>
      <w:r>
        <w:rPr>
          <w:rFonts w:hint="default"/>
          <w:sz w:val="24"/>
        </w:rPr>
        <w:t>同样具</w:t>
      </w:r>
      <w:r>
        <w:rPr>
          <w:rFonts w:hint="eastAsia"/>
          <w:sz w:val="24"/>
        </w:rPr>
        <w:t>有较高的要求。通过</w:t>
      </w:r>
      <w:r>
        <w:rPr>
          <w:rFonts w:hint="default"/>
          <w:sz w:val="24"/>
        </w:rPr>
        <w:t>参与各类型酒店</w:t>
      </w:r>
      <w:r>
        <w:rPr>
          <w:rFonts w:hint="eastAsia"/>
          <w:sz w:val="24"/>
        </w:rPr>
        <w:t>或相关企业的管理实践，一是提高学生理论联系实际分析问题、解决问题的能力，造就能适应我国经济与社会发展需要的、具有创新精神的、综合素质高的</w:t>
      </w:r>
      <w:r>
        <w:rPr>
          <w:rFonts w:hint="default"/>
          <w:sz w:val="24"/>
        </w:rPr>
        <w:t>酒店</w:t>
      </w:r>
      <w:r>
        <w:rPr>
          <w:rFonts w:hint="eastAsia"/>
          <w:sz w:val="24"/>
        </w:rPr>
        <w:t>管理专门人才；二是让学生了解社会，获得锻炼，为适应社会，顺利就业创造条件和奠定基础。具体要求如下：</w:t>
      </w:r>
    </w:p>
    <w:p>
      <w:pPr>
        <w:spacing w:line="360" w:lineRule="auto"/>
        <w:ind w:firstLine="420"/>
        <w:rPr>
          <w:sz w:val="24"/>
        </w:rPr>
      </w:pPr>
      <w:r>
        <w:rPr>
          <w:sz w:val="24"/>
        </w:rPr>
        <w:t>1</w:t>
      </w:r>
      <w:r>
        <w:rPr>
          <w:rFonts w:hint="eastAsia"/>
          <w:sz w:val="24"/>
        </w:rPr>
        <w:t>、全面了解</w:t>
      </w:r>
      <w:r>
        <w:rPr>
          <w:rFonts w:hint="default"/>
          <w:sz w:val="24"/>
        </w:rPr>
        <w:t>各类型酒店</w:t>
      </w:r>
      <w:r>
        <w:rPr>
          <w:rFonts w:hint="eastAsia"/>
          <w:sz w:val="24"/>
        </w:rPr>
        <w:t>的管理状况，并掌握相应的操作技能。</w:t>
      </w:r>
    </w:p>
    <w:p>
      <w:pPr>
        <w:spacing w:line="360" w:lineRule="auto"/>
        <w:ind w:firstLine="420"/>
        <w:rPr>
          <w:sz w:val="24"/>
        </w:rPr>
      </w:pPr>
      <w:r>
        <w:rPr>
          <w:sz w:val="24"/>
        </w:rPr>
        <w:t>2</w:t>
      </w:r>
      <w:r>
        <w:rPr>
          <w:rFonts w:hint="eastAsia"/>
          <w:sz w:val="24"/>
        </w:rPr>
        <w:t>、结合实习单位业务现状和问题，运用所学知识，选择一个专题比较深入的研究，撰写出有见解的实习专题报告。</w:t>
      </w:r>
    </w:p>
    <w:p>
      <w:pPr>
        <w:spacing w:line="360" w:lineRule="auto"/>
        <w:ind w:firstLine="420"/>
        <w:rPr>
          <w:b/>
          <w:sz w:val="24"/>
        </w:rPr>
      </w:pPr>
      <w:r>
        <w:rPr>
          <w:rFonts w:hint="eastAsia"/>
          <w:b/>
          <w:sz w:val="24"/>
        </w:rPr>
        <w:t>二、实习内容</w:t>
      </w:r>
    </w:p>
    <w:p>
      <w:pPr>
        <w:spacing w:line="360" w:lineRule="auto"/>
        <w:ind w:firstLine="480" w:firstLineChars="200"/>
        <w:rPr>
          <w:rFonts w:hint="default" w:ascii="宋体" w:hAnsi="宋体"/>
          <w:sz w:val="24"/>
        </w:rPr>
      </w:pPr>
      <w:r>
        <w:rPr>
          <w:rFonts w:hint="default"/>
          <w:sz w:val="24"/>
        </w:rPr>
        <w:t>酒店毕业实习主要安置学生在</w:t>
      </w:r>
      <w:r>
        <w:rPr>
          <w:rFonts w:hint="default" w:ascii="宋体" w:hAnsi="宋体"/>
          <w:sz w:val="24"/>
        </w:rPr>
        <w:t>星级酒店进行集中实习，已让学生全面了解现代酒店的运营与管理过程，以掌握酒店服务技能与技巧。根据实习单位的具体情况，可进行轮岗实习，每个学生要全面掌握实习内容，完成实习任务。</w:t>
      </w:r>
    </w:p>
    <w:p>
      <w:pPr>
        <w:numPr>
          <w:ilvl w:val="0"/>
          <w:numId w:val="1"/>
        </w:numPr>
        <w:spacing w:line="360" w:lineRule="auto"/>
        <w:ind w:firstLine="480" w:firstLineChars="200"/>
        <w:rPr>
          <w:rFonts w:hint="default" w:ascii="宋体" w:hAnsi="宋体"/>
          <w:sz w:val="24"/>
        </w:rPr>
      </w:pPr>
      <w:r>
        <w:rPr>
          <w:rFonts w:hint="default" w:ascii="宋体" w:hAnsi="宋体"/>
          <w:sz w:val="24"/>
        </w:rPr>
        <w:t>了解和掌握现代饭店服务的标准</w:t>
      </w:r>
    </w:p>
    <w:p>
      <w:pPr>
        <w:numPr>
          <w:ilvl w:val="0"/>
          <w:numId w:val="0"/>
        </w:numPr>
        <w:spacing w:line="360" w:lineRule="auto"/>
        <w:ind w:left="420" w:leftChars="0" w:firstLine="420" w:firstLineChars="0"/>
        <w:rPr>
          <w:rFonts w:hint="default" w:ascii="宋体" w:hAnsi="宋体"/>
          <w:sz w:val="24"/>
        </w:rPr>
      </w:pPr>
      <w:r>
        <w:rPr>
          <w:rFonts w:hint="default" w:ascii="宋体" w:hAnsi="宋体"/>
          <w:sz w:val="24"/>
        </w:rPr>
        <w:t>服务的态度标准，服务的行为语言标准，服务如何满足宾客个性化需要的标准，服务工作的指导方针</w:t>
      </w:r>
    </w:p>
    <w:p>
      <w:pPr>
        <w:numPr>
          <w:ilvl w:val="0"/>
          <w:numId w:val="1"/>
        </w:numPr>
        <w:spacing w:line="360" w:lineRule="auto"/>
        <w:ind w:firstLine="480" w:firstLineChars="200"/>
        <w:rPr>
          <w:rFonts w:hint="eastAsia" w:ascii="宋体" w:hAnsi="宋体"/>
          <w:sz w:val="24"/>
        </w:rPr>
      </w:pPr>
      <w:r>
        <w:rPr>
          <w:rFonts w:hint="default" w:ascii="宋体" w:hAnsi="宋体"/>
          <w:sz w:val="24"/>
        </w:rPr>
        <w:t>前厅部</w:t>
      </w:r>
    </w:p>
    <w:p>
      <w:pPr>
        <w:numPr>
          <w:ilvl w:val="0"/>
          <w:numId w:val="0"/>
        </w:numPr>
        <w:spacing w:line="360" w:lineRule="auto"/>
        <w:ind w:left="420" w:leftChars="0" w:firstLine="420" w:firstLineChars="0"/>
        <w:rPr>
          <w:rFonts w:hint="eastAsia" w:ascii="宋体" w:hAnsi="宋体"/>
          <w:sz w:val="24"/>
        </w:rPr>
      </w:pPr>
      <w:r>
        <w:rPr>
          <w:rFonts w:hint="default" w:ascii="宋体" w:hAnsi="宋体"/>
          <w:sz w:val="24"/>
        </w:rPr>
        <w:t>前厅部的工作特点及其基本职能，前厅部的组织管理；前厅部的工作流程及岗位职责；了解前厅部的区域环境设计与设备设施；了解前厅工作中的人际交流；前厅预定工作管理；前厅接待工作管理；前厅闻讯工作管理；前厅收银和收入审计工作管理；前厅商务工作管理。</w:t>
      </w:r>
    </w:p>
    <w:p>
      <w:pPr>
        <w:numPr>
          <w:ilvl w:val="0"/>
          <w:numId w:val="1"/>
        </w:numPr>
        <w:spacing w:line="360" w:lineRule="auto"/>
        <w:ind w:firstLine="480" w:firstLineChars="200"/>
        <w:rPr>
          <w:rFonts w:hint="eastAsia" w:ascii="宋体" w:hAnsi="宋体"/>
          <w:sz w:val="24"/>
        </w:rPr>
      </w:pPr>
      <w:r>
        <w:rPr>
          <w:rFonts w:hint="default" w:ascii="宋体" w:hAnsi="宋体"/>
          <w:sz w:val="24"/>
        </w:rPr>
        <w:t>客房部</w:t>
      </w:r>
    </w:p>
    <w:p>
      <w:pPr>
        <w:numPr>
          <w:ilvl w:val="0"/>
          <w:numId w:val="0"/>
        </w:numPr>
        <w:spacing w:line="360" w:lineRule="auto"/>
        <w:ind w:left="420" w:leftChars="0" w:firstLine="420" w:firstLineChars="0"/>
        <w:rPr>
          <w:rFonts w:hint="eastAsia" w:ascii="宋体" w:hAnsi="宋体"/>
          <w:sz w:val="24"/>
        </w:rPr>
      </w:pPr>
      <w:r>
        <w:rPr>
          <w:rFonts w:hint="default" w:ascii="宋体" w:hAnsi="宋体"/>
          <w:sz w:val="24"/>
        </w:rPr>
        <w:t>客房部的组织结构及主要岗位职责；客房部区域环境艺术和布局装潢设计；客房的清洁保养工作和管理；客房服务工作及管理；客房部物资设备的管理；客房部的劳动管理。</w:t>
      </w:r>
    </w:p>
    <w:p>
      <w:pPr>
        <w:numPr>
          <w:ilvl w:val="0"/>
          <w:numId w:val="1"/>
        </w:numPr>
        <w:spacing w:line="360" w:lineRule="auto"/>
        <w:ind w:firstLine="480" w:firstLineChars="200"/>
        <w:rPr>
          <w:rFonts w:hint="eastAsia" w:ascii="宋体" w:hAnsi="宋体"/>
          <w:sz w:val="24"/>
        </w:rPr>
      </w:pPr>
      <w:r>
        <w:rPr>
          <w:rFonts w:hint="default" w:ascii="宋体" w:hAnsi="宋体"/>
          <w:sz w:val="24"/>
        </w:rPr>
        <w:t>餐饮部</w:t>
      </w:r>
    </w:p>
    <w:p>
      <w:pPr>
        <w:widowControl w:val="0"/>
        <w:numPr>
          <w:ilvl w:val="0"/>
          <w:numId w:val="0"/>
        </w:numPr>
        <w:spacing w:line="360" w:lineRule="auto"/>
        <w:ind w:left="420" w:leftChars="0" w:firstLine="420" w:firstLineChars="0"/>
        <w:jc w:val="both"/>
        <w:rPr>
          <w:rFonts w:hint="eastAsia" w:ascii="宋体" w:hAnsi="宋体"/>
          <w:sz w:val="24"/>
        </w:rPr>
      </w:pPr>
      <w:r>
        <w:rPr>
          <w:rFonts w:hint="default" w:ascii="宋体" w:hAnsi="宋体"/>
          <w:sz w:val="24"/>
        </w:rPr>
        <w:t>餐饮部的组织结构及主要岗位职责；参与产品的认知与管理；餐饮经营场所的设计与布置特点；餐饮各下属部门的生产运行管理；餐饮营销的策略与技巧。</w:t>
      </w:r>
    </w:p>
    <w:p>
      <w:pPr>
        <w:numPr>
          <w:ilvl w:val="0"/>
          <w:numId w:val="1"/>
        </w:numPr>
        <w:spacing w:line="360" w:lineRule="auto"/>
        <w:ind w:firstLine="480" w:firstLineChars="200"/>
        <w:rPr>
          <w:rFonts w:hint="eastAsia" w:ascii="宋体" w:hAnsi="宋体"/>
          <w:sz w:val="24"/>
        </w:rPr>
      </w:pPr>
      <w:r>
        <w:rPr>
          <w:rFonts w:hint="default" w:ascii="宋体" w:hAnsi="宋体"/>
          <w:sz w:val="24"/>
        </w:rPr>
        <w:t>人力资源部</w:t>
      </w:r>
    </w:p>
    <w:p>
      <w:pPr>
        <w:numPr>
          <w:ilvl w:val="0"/>
          <w:numId w:val="0"/>
        </w:numPr>
        <w:spacing w:line="360" w:lineRule="auto"/>
        <w:ind w:left="420" w:leftChars="0" w:firstLine="420" w:firstLineChars="0"/>
        <w:rPr>
          <w:rFonts w:hint="eastAsia" w:ascii="宋体" w:hAnsi="宋体"/>
          <w:sz w:val="24"/>
        </w:rPr>
      </w:pPr>
      <w:r>
        <w:rPr>
          <w:rFonts w:hint="default" w:ascii="宋体" w:hAnsi="宋体"/>
          <w:sz w:val="24"/>
        </w:rPr>
        <w:t>饭店员工的配备与储备方法；饭店员工的培训管理办法；饭店员工的考核评估方法；饭店工资制度设计的原理和方法；饭店的动力管理方法。</w:t>
      </w:r>
    </w:p>
    <w:p>
      <w:pPr>
        <w:numPr>
          <w:ilvl w:val="0"/>
          <w:numId w:val="1"/>
        </w:numPr>
        <w:spacing w:line="360" w:lineRule="auto"/>
        <w:ind w:firstLine="480" w:firstLineChars="200"/>
        <w:rPr>
          <w:rFonts w:hint="eastAsia" w:ascii="宋体" w:hAnsi="宋体"/>
          <w:sz w:val="24"/>
        </w:rPr>
      </w:pPr>
      <w:r>
        <w:rPr>
          <w:rFonts w:hint="default" w:ascii="宋体" w:hAnsi="宋体"/>
          <w:sz w:val="24"/>
        </w:rPr>
        <w:t>市场营销部</w:t>
      </w:r>
    </w:p>
    <w:p>
      <w:pPr>
        <w:numPr>
          <w:ilvl w:val="0"/>
          <w:numId w:val="0"/>
        </w:numPr>
        <w:spacing w:line="360" w:lineRule="auto"/>
        <w:ind w:left="420" w:leftChars="0" w:firstLine="420" w:firstLineChars="0"/>
        <w:rPr>
          <w:rFonts w:hint="eastAsia" w:ascii="宋体" w:hAnsi="宋体"/>
          <w:sz w:val="24"/>
        </w:rPr>
      </w:pPr>
      <w:r>
        <w:rPr>
          <w:rFonts w:hint="default" w:ascii="宋体" w:hAnsi="宋体"/>
          <w:sz w:val="24"/>
        </w:rPr>
        <w:t>饭店的需求分析；饭店市场细分与营销战略的选择；饭店的产品设计；饭店的价格决策方法；饭店营销的沟通技术；饭店的主要推销方法。</w:t>
      </w:r>
    </w:p>
    <w:p>
      <w:pPr>
        <w:spacing w:line="360" w:lineRule="auto"/>
        <w:ind w:firstLine="420"/>
        <w:rPr>
          <w:b/>
          <w:sz w:val="24"/>
        </w:rPr>
      </w:pPr>
      <w:r>
        <w:rPr>
          <w:rFonts w:hint="eastAsia"/>
          <w:b/>
          <w:sz w:val="24"/>
        </w:rPr>
        <w:t>三、实习时间安排</w:t>
      </w:r>
    </w:p>
    <w:p>
      <w:pPr>
        <w:spacing w:line="360" w:lineRule="auto"/>
        <w:ind w:firstLine="420"/>
        <w:rPr>
          <w:sz w:val="24"/>
        </w:rPr>
      </w:pPr>
      <w:r>
        <w:rPr>
          <w:rFonts w:hint="eastAsia"/>
          <w:sz w:val="24"/>
        </w:rPr>
        <w:t>第</w:t>
      </w:r>
      <w:r>
        <w:rPr>
          <w:sz w:val="24"/>
        </w:rPr>
        <w:t>8</w:t>
      </w:r>
      <w:r>
        <w:rPr>
          <w:rFonts w:hint="eastAsia"/>
          <w:sz w:val="24"/>
        </w:rPr>
        <w:t>学期，共</w:t>
      </w:r>
      <w:r>
        <w:rPr>
          <w:sz w:val="24"/>
        </w:rPr>
        <w:t>8</w:t>
      </w:r>
      <w:r>
        <w:rPr>
          <w:rFonts w:hint="eastAsia"/>
          <w:sz w:val="24"/>
        </w:rPr>
        <w:t>周。返校实习交流时间另行通知。</w:t>
      </w:r>
    </w:p>
    <w:p>
      <w:pPr>
        <w:spacing w:line="360" w:lineRule="auto"/>
        <w:ind w:firstLine="420"/>
        <w:rPr>
          <w:b/>
          <w:sz w:val="24"/>
        </w:rPr>
      </w:pPr>
      <w:r>
        <w:rPr>
          <w:rFonts w:hint="eastAsia"/>
          <w:b/>
          <w:sz w:val="24"/>
        </w:rPr>
        <w:t>四、实习地点与方式</w:t>
      </w:r>
    </w:p>
    <w:p>
      <w:pPr>
        <w:spacing w:line="360" w:lineRule="auto"/>
        <w:ind w:firstLine="420"/>
        <w:rPr>
          <w:sz w:val="24"/>
        </w:rPr>
      </w:pPr>
      <w:r>
        <w:rPr>
          <w:sz w:val="24"/>
        </w:rPr>
        <w:t>1</w:t>
      </w:r>
      <w:r>
        <w:rPr>
          <w:rFonts w:hint="eastAsia"/>
          <w:sz w:val="24"/>
        </w:rPr>
        <w:t>、实习地点</w:t>
      </w:r>
    </w:p>
    <w:p>
      <w:pPr>
        <w:spacing w:line="360" w:lineRule="auto"/>
        <w:ind w:firstLine="420"/>
        <w:rPr>
          <w:sz w:val="24"/>
        </w:rPr>
      </w:pPr>
      <w:r>
        <w:rPr>
          <w:rFonts w:hint="eastAsia"/>
          <w:sz w:val="24"/>
        </w:rPr>
        <w:t>由学生根据就近（指原籍）、相关（指专业）和安全的原则，自行选择实习单位。</w:t>
      </w:r>
    </w:p>
    <w:p>
      <w:pPr>
        <w:spacing w:line="360" w:lineRule="auto"/>
        <w:ind w:firstLine="420"/>
        <w:rPr>
          <w:sz w:val="24"/>
        </w:rPr>
      </w:pPr>
      <w:r>
        <w:rPr>
          <w:sz w:val="24"/>
        </w:rPr>
        <w:t>2</w:t>
      </w:r>
      <w:r>
        <w:rPr>
          <w:rFonts w:hint="eastAsia"/>
          <w:sz w:val="24"/>
        </w:rPr>
        <w:t>、实习方式</w:t>
      </w:r>
    </w:p>
    <w:p>
      <w:pPr>
        <w:spacing w:line="360" w:lineRule="auto"/>
        <w:ind w:firstLine="420"/>
        <w:rPr>
          <w:sz w:val="24"/>
        </w:rPr>
      </w:pPr>
      <w:r>
        <w:rPr>
          <w:rFonts w:hint="eastAsia"/>
          <w:sz w:val="24"/>
        </w:rPr>
        <w:t>主要为顶岗实习，学生尽可能在实习单位和各部门轮流上岗，以便接触到更多的业务，学到更多的知识与技能。</w:t>
      </w:r>
    </w:p>
    <w:p>
      <w:pPr>
        <w:spacing w:line="360" w:lineRule="auto"/>
        <w:ind w:firstLine="420"/>
        <w:rPr>
          <w:b/>
          <w:sz w:val="24"/>
        </w:rPr>
      </w:pPr>
      <w:r>
        <w:rPr>
          <w:rFonts w:hint="eastAsia"/>
          <w:b/>
          <w:sz w:val="24"/>
        </w:rPr>
        <w:t>五、实习考核办法</w:t>
      </w:r>
    </w:p>
    <w:p>
      <w:pPr>
        <w:spacing w:line="360" w:lineRule="auto"/>
        <w:ind w:firstLine="420"/>
        <w:rPr>
          <w:sz w:val="24"/>
        </w:rPr>
      </w:pPr>
      <w:r>
        <w:rPr>
          <w:rFonts w:hint="eastAsia"/>
          <w:sz w:val="24"/>
        </w:rPr>
        <w:t>实习成绩评定主要考核以下两个方面内容：</w:t>
      </w:r>
    </w:p>
    <w:p>
      <w:pPr>
        <w:spacing w:line="360" w:lineRule="auto"/>
        <w:ind w:firstLine="420"/>
        <w:rPr>
          <w:sz w:val="24"/>
        </w:rPr>
      </w:pPr>
      <w:r>
        <w:rPr>
          <w:sz w:val="24"/>
        </w:rPr>
        <w:t>1</w:t>
      </w:r>
      <w:r>
        <w:rPr>
          <w:rFonts w:hint="eastAsia"/>
          <w:sz w:val="24"/>
        </w:rPr>
        <w:t>、提交的实习报告</w:t>
      </w:r>
    </w:p>
    <w:p>
      <w:pPr>
        <w:spacing w:line="360" w:lineRule="auto"/>
        <w:ind w:firstLine="420"/>
        <w:rPr>
          <w:sz w:val="24"/>
        </w:rPr>
      </w:pPr>
      <w:r>
        <w:rPr>
          <w:rFonts w:hint="eastAsia"/>
          <w:sz w:val="24"/>
        </w:rPr>
        <w:t>实习报告包括两大部分。第一部分为实习专题报告。要求学生在实习期间就单位某一实际问题作深入调查研究后，撰写有一定理论深度的调查报告，字数不少于</w:t>
      </w:r>
      <w:r>
        <w:rPr>
          <w:sz w:val="24"/>
        </w:rPr>
        <w:t>3000</w:t>
      </w:r>
      <w:r>
        <w:rPr>
          <w:rFonts w:hint="eastAsia"/>
          <w:sz w:val="24"/>
        </w:rPr>
        <w:t>字。专题报告包括实习单位简介、实习单位在某一专题方面现状，存在问题和值得借鉴之处，对策和建议等。实习报告第二部分为实习小结，对本人在整个实习期间的工作表现、体会与感受作如实反映。</w:t>
      </w:r>
    </w:p>
    <w:p>
      <w:pPr>
        <w:spacing w:line="360" w:lineRule="auto"/>
        <w:ind w:firstLine="420"/>
        <w:rPr>
          <w:sz w:val="24"/>
        </w:rPr>
      </w:pPr>
      <w:r>
        <w:rPr>
          <w:sz w:val="24"/>
        </w:rPr>
        <w:t>2</w:t>
      </w:r>
      <w:r>
        <w:rPr>
          <w:rFonts w:hint="eastAsia"/>
          <w:sz w:val="24"/>
        </w:rPr>
        <w:t>、和辅导员以及实习指导老师的联系情况。实习学生在实习期间每两周内向辅导员及指导老师汇报实习单位和联系方式及实习情况一到两次。</w:t>
      </w:r>
    </w:p>
    <w:p>
      <w:pPr>
        <w:spacing w:line="360" w:lineRule="auto"/>
        <w:ind w:firstLine="600" w:firstLineChars="250"/>
        <w:rPr>
          <w:sz w:val="24"/>
        </w:rPr>
      </w:pPr>
      <w:r>
        <w:rPr>
          <w:rFonts w:hint="eastAsia" w:cs="Lucida Sans Unicode"/>
          <w:color w:val="333333"/>
          <w:sz w:val="24"/>
        </w:rPr>
        <w:t>经考核，成绩不合格者按学籍管理的有关规定处理。考核成绩记入学生成绩档案。</w:t>
      </w:r>
    </w:p>
    <w:p>
      <w:pPr>
        <w:spacing w:line="360" w:lineRule="auto"/>
        <w:ind w:firstLine="420"/>
        <w:rPr>
          <w:b/>
          <w:sz w:val="24"/>
        </w:rPr>
      </w:pPr>
      <w:r>
        <w:rPr>
          <w:rFonts w:hint="eastAsia"/>
          <w:b/>
          <w:sz w:val="24"/>
        </w:rPr>
        <w:t>六、实习注意事项</w:t>
      </w:r>
    </w:p>
    <w:p>
      <w:pPr>
        <w:spacing w:line="360" w:lineRule="auto"/>
        <w:ind w:firstLine="420"/>
        <w:rPr>
          <w:sz w:val="24"/>
        </w:rPr>
      </w:pPr>
      <w:r>
        <w:rPr>
          <w:sz w:val="24"/>
        </w:rPr>
        <w:t>1</w:t>
      </w:r>
      <w:r>
        <w:rPr>
          <w:rFonts w:hint="eastAsia"/>
          <w:sz w:val="24"/>
        </w:rPr>
        <w:t>、遵纪守法，讲文明、讲礼貌，充分体现大学学生的良好精神风貌。要自尊、自爱、自强，关心集体，爱护公物，不要做有损与学校荣誉的事。</w:t>
      </w:r>
    </w:p>
    <w:p>
      <w:pPr>
        <w:spacing w:line="360" w:lineRule="auto"/>
        <w:ind w:firstLine="420"/>
        <w:rPr>
          <w:sz w:val="24"/>
        </w:rPr>
      </w:pPr>
      <w:r>
        <w:rPr>
          <w:sz w:val="24"/>
        </w:rPr>
        <w:t>2</w:t>
      </w:r>
      <w:r>
        <w:rPr>
          <w:rFonts w:hint="eastAsia"/>
          <w:sz w:val="24"/>
        </w:rPr>
        <w:t>、严格遵守实习单位的规章制度，严守国家与企业机密，保护公共财产。借阅的文件和资料不得丢失和损坏，未经实习单位同意，不得公开引用数字资料。</w:t>
      </w:r>
    </w:p>
    <w:p>
      <w:pPr>
        <w:spacing w:line="360" w:lineRule="auto"/>
        <w:ind w:firstLine="420"/>
        <w:rPr>
          <w:sz w:val="24"/>
        </w:rPr>
      </w:pPr>
      <w:r>
        <w:rPr>
          <w:sz w:val="24"/>
        </w:rPr>
        <w:t>3</w:t>
      </w:r>
      <w:r>
        <w:rPr>
          <w:rFonts w:hint="eastAsia"/>
          <w:sz w:val="24"/>
        </w:rPr>
        <w:t>、端正实习态度，学生实习上班不得迟到、早退，不得无故缺勤，有事需向实习单位有关领导请假。</w:t>
      </w:r>
    </w:p>
    <w:p>
      <w:pPr>
        <w:spacing w:line="360" w:lineRule="auto"/>
        <w:ind w:firstLine="420"/>
        <w:rPr>
          <w:sz w:val="24"/>
        </w:rPr>
      </w:pPr>
      <w:r>
        <w:rPr>
          <w:sz w:val="24"/>
        </w:rPr>
        <w:t>4</w:t>
      </w:r>
      <w:r>
        <w:rPr>
          <w:rFonts w:hint="eastAsia"/>
          <w:sz w:val="24"/>
        </w:rPr>
        <w:t>、认真完成实习内容，在实习中要积极主动地做好承担的任务，加强实际操作能力的锻炼。</w:t>
      </w:r>
    </w:p>
    <w:p>
      <w:pPr>
        <w:spacing w:line="360" w:lineRule="auto"/>
        <w:ind w:firstLine="420"/>
        <w:rPr>
          <w:sz w:val="24"/>
        </w:rPr>
      </w:pPr>
      <w:r>
        <w:rPr>
          <w:sz w:val="24"/>
        </w:rPr>
        <w:t>5</w:t>
      </w:r>
      <w:r>
        <w:rPr>
          <w:rFonts w:hint="eastAsia"/>
          <w:sz w:val="24"/>
        </w:rPr>
        <w:t>、</w:t>
      </w:r>
      <w:r>
        <w:rPr>
          <w:sz w:val="24"/>
        </w:rPr>
        <w:t> </w:t>
      </w:r>
      <w:r>
        <w:rPr>
          <w:rFonts w:hint="eastAsia"/>
          <w:sz w:val="24"/>
        </w:rPr>
        <w:t>要充分认识毕业实习的重要性。实习是一个人由学习阶段走向社会实践的一个过度阶段，要有目的地应用这过渡阶段的有利因素，多向相关人员请教。</w:t>
      </w:r>
    </w:p>
    <w:p>
      <w:pPr>
        <w:spacing w:line="360" w:lineRule="auto"/>
        <w:ind w:firstLine="420"/>
        <w:rPr>
          <w:sz w:val="24"/>
        </w:rPr>
      </w:pPr>
      <w:r>
        <w:rPr>
          <w:sz w:val="24"/>
        </w:rPr>
        <w:t>6</w:t>
      </w:r>
      <w:r>
        <w:rPr>
          <w:rFonts w:hint="eastAsia"/>
          <w:sz w:val="24"/>
        </w:rPr>
        <w:t>、初到社会，初到企业，要谨慎行事，注意人身安全、公共财务的安全。</w:t>
      </w:r>
    </w:p>
    <w:p>
      <w:pPr>
        <w:spacing w:line="360" w:lineRule="auto"/>
        <w:ind w:firstLine="420"/>
        <w:rPr>
          <w:sz w:val="24"/>
        </w:rPr>
      </w:pPr>
      <w:r>
        <w:rPr>
          <w:sz w:val="24"/>
        </w:rPr>
        <w:t>7</w:t>
      </w:r>
      <w:r>
        <w:rPr>
          <w:rFonts w:hint="eastAsia"/>
          <w:sz w:val="24"/>
        </w:rPr>
        <w:t>、毕业实习必须按规定时间进行。实习结束后必须及时返校，交回相关材料和参加实习交流。</w:t>
      </w:r>
    </w:p>
    <w:p>
      <w:pPr>
        <w:spacing w:line="360" w:lineRule="auto"/>
        <w:ind w:firstLine="420"/>
        <w:rPr>
          <w:sz w:val="24"/>
        </w:rPr>
      </w:pPr>
    </w:p>
    <w:p>
      <w:pPr>
        <w:spacing w:line="360" w:lineRule="auto"/>
        <w:ind w:firstLine="420"/>
        <w:rPr>
          <w:sz w:val="24"/>
        </w:rPr>
      </w:pPr>
    </w:p>
    <w:p>
      <w:pPr>
        <w:numPr>
          <w:ilvl w:val="0"/>
          <w:numId w:val="2"/>
        </w:numPr>
        <w:spacing w:line="360" w:lineRule="auto"/>
        <w:rPr>
          <w:rFonts w:ascii="黑体" w:eastAsia="黑体"/>
          <w:sz w:val="24"/>
        </w:rPr>
      </w:pPr>
      <w:r>
        <w:rPr>
          <w:rFonts w:hint="eastAsia" w:ascii="黑体" w:eastAsia="黑体"/>
          <w:sz w:val="24"/>
        </w:rPr>
        <w:t>实习报告封面内容、顺序如下：</w:t>
      </w:r>
    </w:p>
    <w:p>
      <w:pPr>
        <w:spacing w:line="360" w:lineRule="auto"/>
        <w:rPr>
          <w:sz w:val="24"/>
        </w:rPr>
      </w:pPr>
      <w:r>
        <w:rPr>
          <w:rFonts w:hint="eastAsia"/>
          <w:sz w:val="24"/>
        </w:rPr>
        <w:t>实习题目：</w:t>
      </w:r>
    </w:p>
    <w:p>
      <w:pPr>
        <w:spacing w:line="360" w:lineRule="auto"/>
        <w:rPr>
          <w:sz w:val="24"/>
        </w:rPr>
      </w:pPr>
      <w:r>
        <w:rPr>
          <w:rFonts w:hint="eastAsia"/>
          <w:sz w:val="24"/>
        </w:rPr>
        <w:t>学</w:t>
      </w:r>
      <w:r>
        <w:rPr>
          <w:sz w:val="24"/>
        </w:rPr>
        <w:t xml:space="preserve">    </w:t>
      </w:r>
      <w:r>
        <w:rPr>
          <w:rFonts w:hint="eastAsia"/>
          <w:sz w:val="24"/>
        </w:rPr>
        <w:t>院：</w:t>
      </w:r>
    </w:p>
    <w:p>
      <w:pPr>
        <w:spacing w:line="360" w:lineRule="auto"/>
        <w:rPr>
          <w:sz w:val="24"/>
        </w:rPr>
      </w:pPr>
      <w:r>
        <w:rPr>
          <w:rFonts w:hint="eastAsia"/>
          <w:sz w:val="24"/>
        </w:rPr>
        <w:t>专</w:t>
      </w:r>
      <w:r>
        <w:rPr>
          <w:sz w:val="24"/>
        </w:rPr>
        <w:t xml:space="preserve">    </w:t>
      </w:r>
      <w:r>
        <w:rPr>
          <w:rFonts w:hint="eastAsia"/>
          <w:sz w:val="24"/>
        </w:rPr>
        <w:t>业：</w:t>
      </w:r>
    </w:p>
    <w:p>
      <w:pPr>
        <w:spacing w:line="360" w:lineRule="auto"/>
        <w:rPr>
          <w:sz w:val="24"/>
        </w:rPr>
      </w:pPr>
      <w:r>
        <w:rPr>
          <w:rFonts w:hint="eastAsia"/>
          <w:sz w:val="24"/>
        </w:rPr>
        <w:t>姓</w:t>
      </w:r>
      <w:r>
        <w:rPr>
          <w:sz w:val="24"/>
        </w:rPr>
        <w:t xml:space="preserve">    </w:t>
      </w:r>
      <w:r>
        <w:rPr>
          <w:rFonts w:hint="eastAsia"/>
          <w:sz w:val="24"/>
        </w:rPr>
        <w:t>名：</w:t>
      </w:r>
    </w:p>
    <w:p>
      <w:pPr>
        <w:spacing w:line="360" w:lineRule="auto"/>
        <w:rPr>
          <w:sz w:val="24"/>
        </w:rPr>
      </w:pPr>
      <w:r>
        <w:rPr>
          <w:rFonts w:hint="eastAsia"/>
          <w:sz w:val="24"/>
        </w:rPr>
        <w:t>提交日期：</w:t>
      </w:r>
      <w:r>
        <w:rPr>
          <w:sz w:val="24"/>
        </w:rPr>
        <w:t xml:space="preserve">    </w:t>
      </w:r>
      <w:r>
        <w:rPr>
          <w:rFonts w:hint="eastAsia"/>
          <w:sz w:val="24"/>
        </w:rPr>
        <w:t>年</w:t>
      </w:r>
      <w:r>
        <w:rPr>
          <w:sz w:val="24"/>
        </w:rPr>
        <w:t xml:space="preserve">  </w:t>
      </w:r>
      <w:r>
        <w:rPr>
          <w:rFonts w:hint="eastAsia"/>
          <w:sz w:val="24"/>
        </w:rPr>
        <w:t>月</w:t>
      </w:r>
      <w:r>
        <w:rPr>
          <w:sz w:val="24"/>
        </w:rPr>
        <w:t xml:space="preserve">  </w:t>
      </w:r>
      <w:r>
        <w:rPr>
          <w:rFonts w:hint="eastAsia"/>
          <w:sz w:val="24"/>
        </w:rPr>
        <w:t>日</w:t>
      </w:r>
    </w:p>
    <w:p>
      <w:pPr>
        <w:numPr>
          <w:ilvl w:val="0"/>
          <w:numId w:val="2"/>
        </w:numPr>
        <w:spacing w:line="360" w:lineRule="auto"/>
        <w:rPr>
          <w:rFonts w:ascii="黑体" w:eastAsia="黑体"/>
          <w:sz w:val="24"/>
        </w:rPr>
      </w:pPr>
      <w:r>
        <w:rPr>
          <w:rFonts w:hint="eastAsia" w:ascii="黑体" w:eastAsia="黑体"/>
          <w:sz w:val="24"/>
        </w:rPr>
        <w:t>实习报告正文内容、格式要求：</w:t>
      </w:r>
    </w:p>
    <w:p>
      <w:pPr>
        <w:spacing w:line="360" w:lineRule="auto"/>
        <w:rPr>
          <w:rFonts w:ascii="黑体" w:eastAsia="黑体"/>
          <w:sz w:val="24"/>
        </w:rPr>
      </w:pPr>
      <w:r>
        <w:rPr>
          <w:rFonts w:hint="eastAsia" w:ascii="黑体" w:eastAsia="黑体"/>
          <w:sz w:val="24"/>
        </w:rPr>
        <w:t>一、实习报告基本要求</w:t>
      </w:r>
    </w:p>
    <w:p>
      <w:pPr>
        <w:spacing w:line="360" w:lineRule="auto"/>
        <w:ind w:firstLine="480" w:firstLineChars="200"/>
        <w:rPr>
          <w:sz w:val="24"/>
        </w:rPr>
      </w:pPr>
      <w:r>
        <w:rPr>
          <w:rFonts w:hint="eastAsia"/>
          <w:sz w:val="24"/>
        </w:rPr>
        <w:t>实习报告是学生把实习目的、实习时间、实习地点、实习部门或岗位、实习内容和过程、实习体会和收获等，用简洁的语言写成的书面报告；要求字数不低于</w:t>
      </w:r>
      <w:r>
        <w:rPr>
          <w:sz w:val="24"/>
        </w:rPr>
        <w:t>3000</w:t>
      </w:r>
      <w:r>
        <w:rPr>
          <w:rFonts w:hint="eastAsia"/>
          <w:sz w:val="24"/>
        </w:rPr>
        <w:t>字；须完全根据自己的实习历程撰写。</w:t>
      </w:r>
    </w:p>
    <w:p>
      <w:pPr>
        <w:spacing w:line="360" w:lineRule="auto"/>
        <w:rPr>
          <w:rFonts w:ascii="黑体" w:eastAsia="黑体"/>
          <w:sz w:val="24"/>
        </w:rPr>
      </w:pPr>
      <w:r>
        <w:rPr>
          <w:rFonts w:hint="eastAsia" w:ascii="黑体" w:eastAsia="黑体"/>
          <w:sz w:val="24"/>
        </w:rPr>
        <w:t>二、实习报告写作要求</w:t>
      </w:r>
    </w:p>
    <w:p>
      <w:pPr>
        <w:spacing w:line="360" w:lineRule="auto"/>
        <w:ind w:firstLine="480" w:firstLineChars="200"/>
        <w:rPr>
          <w:sz w:val="24"/>
        </w:rPr>
      </w:pPr>
      <w:r>
        <w:rPr>
          <w:rFonts w:hint="eastAsia"/>
          <w:sz w:val="24"/>
        </w:rPr>
        <w:t>实习报告的基本结构如下：</w:t>
      </w:r>
    </w:p>
    <w:p>
      <w:pPr>
        <w:spacing w:line="360" w:lineRule="auto"/>
        <w:ind w:firstLine="480" w:firstLineChars="200"/>
        <w:rPr>
          <w:sz w:val="24"/>
        </w:rPr>
      </w:pPr>
      <w:r>
        <w:rPr>
          <w:rFonts w:hint="eastAsia" w:ascii="黑体" w:eastAsia="黑体"/>
          <w:sz w:val="24"/>
        </w:rPr>
        <w:t>实习题目：</w:t>
      </w:r>
      <w:r>
        <w:rPr>
          <w:rFonts w:hint="eastAsia"/>
          <w:sz w:val="24"/>
        </w:rPr>
        <w:t>应该体现实习的基本内容（用最简练的语言反映实习的内容）；</w:t>
      </w:r>
    </w:p>
    <w:p>
      <w:pPr>
        <w:spacing w:line="360" w:lineRule="auto"/>
        <w:ind w:firstLine="480" w:firstLineChars="200"/>
        <w:rPr>
          <w:sz w:val="24"/>
        </w:rPr>
      </w:pPr>
      <w:r>
        <w:rPr>
          <w:rFonts w:hint="eastAsia" w:ascii="黑体" w:eastAsia="黑体"/>
          <w:sz w:val="24"/>
        </w:rPr>
        <w:t>实习目的：</w:t>
      </w:r>
      <w:r>
        <w:rPr>
          <w:rFonts w:hint="eastAsia"/>
          <w:sz w:val="24"/>
        </w:rPr>
        <w:t>任务明确，抓住重点，点出进行本实习目的；</w:t>
      </w:r>
    </w:p>
    <w:p>
      <w:pPr>
        <w:spacing w:line="360" w:lineRule="auto"/>
        <w:ind w:firstLine="480" w:firstLineChars="200"/>
        <w:rPr>
          <w:sz w:val="24"/>
        </w:rPr>
      </w:pPr>
      <w:r>
        <w:rPr>
          <w:rFonts w:hint="eastAsia" w:ascii="黑体" w:eastAsia="黑体"/>
          <w:sz w:val="24"/>
        </w:rPr>
        <w:t>实习时间：</w:t>
      </w:r>
      <w:r>
        <w:rPr>
          <w:rFonts w:hint="eastAsia"/>
          <w:sz w:val="24"/>
        </w:rPr>
        <w:t>时间准确，清晰，符合实习执行计划；</w:t>
      </w:r>
    </w:p>
    <w:p>
      <w:pPr>
        <w:spacing w:line="360" w:lineRule="auto"/>
        <w:ind w:firstLine="480" w:firstLineChars="200"/>
        <w:rPr>
          <w:sz w:val="24"/>
        </w:rPr>
      </w:pPr>
      <w:r>
        <w:rPr>
          <w:rFonts w:hint="eastAsia" w:ascii="黑体" w:eastAsia="黑体"/>
          <w:sz w:val="24"/>
        </w:rPr>
        <w:t>实习地点：</w:t>
      </w:r>
      <w:r>
        <w:rPr>
          <w:rFonts w:hint="eastAsia"/>
          <w:sz w:val="24"/>
        </w:rPr>
        <w:t>实习地点准确；</w:t>
      </w:r>
    </w:p>
    <w:p>
      <w:pPr>
        <w:spacing w:line="360" w:lineRule="auto"/>
        <w:ind w:firstLine="480" w:firstLineChars="200"/>
        <w:rPr>
          <w:sz w:val="24"/>
        </w:rPr>
      </w:pPr>
      <w:r>
        <w:rPr>
          <w:rFonts w:hint="eastAsia" w:ascii="黑体" w:eastAsia="黑体"/>
          <w:sz w:val="24"/>
        </w:rPr>
        <w:t>实习部门或岗位：</w:t>
      </w:r>
      <w:r>
        <w:rPr>
          <w:rFonts w:hint="eastAsia"/>
          <w:sz w:val="24"/>
        </w:rPr>
        <w:t>名称准确无误；</w:t>
      </w:r>
    </w:p>
    <w:p>
      <w:pPr>
        <w:spacing w:line="360" w:lineRule="auto"/>
        <w:ind w:firstLine="480" w:firstLineChars="200"/>
        <w:rPr>
          <w:sz w:val="24"/>
        </w:rPr>
      </w:pPr>
      <w:r>
        <w:rPr>
          <w:rFonts w:hint="eastAsia" w:ascii="黑体" w:eastAsia="黑体"/>
          <w:sz w:val="24"/>
        </w:rPr>
        <w:t>实习内容和过程：</w:t>
      </w:r>
      <w:r>
        <w:rPr>
          <w:rFonts w:hint="eastAsia"/>
          <w:sz w:val="24"/>
        </w:rPr>
        <w:t>实习内容和过程作为实习报告的重点，完整记录实习进行时的程序和步骤，写明实习经历的内容和过程。若需要可画出实习过程示意图，可配以相应的文字说明。</w:t>
      </w:r>
    </w:p>
    <w:p>
      <w:pPr>
        <w:spacing w:line="360" w:lineRule="auto"/>
        <w:ind w:firstLine="480" w:firstLineChars="200"/>
        <w:rPr>
          <w:sz w:val="24"/>
        </w:rPr>
      </w:pPr>
      <w:r>
        <w:rPr>
          <w:rFonts w:hint="eastAsia" w:ascii="黑体" w:eastAsia="黑体"/>
          <w:sz w:val="24"/>
        </w:rPr>
        <w:t>实习体会和收获：</w:t>
      </w:r>
      <w:r>
        <w:rPr>
          <w:rFonts w:hint="eastAsia"/>
          <w:sz w:val="24"/>
        </w:rPr>
        <w:t>实习体会和收获作为实习报告的重点，写明是否完成实习计划的要求，是否解决实习前的疑惑；写明实习的真实体会和收获；写明对实习单位的意见和建议。</w:t>
      </w:r>
    </w:p>
    <w:p>
      <w:pPr>
        <w:spacing w:line="360" w:lineRule="auto"/>
        <w:ind w:firstLine="480" w:firstLineChars="200"/>
        <w:rPr>
          <w:sz w:val="24"/>
        </w:rPr>
      </w:pPr>
      <w:r>
        <w:rPr>
          <w:rFonts w:hint="eastAsia"/>
          <w:sz w:val="24"/>
        </w:rPr>
        <w:t>实习报告的撰写，文字上应力求简明扼要，通顺，语言流畅，无错字，不允许请他人代写。若有图表则力求清楚整洁，反映真实状况。</w:t>
      </w:r>
    </w:p>
    <w:p>
      <w:pPr>
        <w:spacing w:line="360" w:lineRule="auto"/>
        <w:rPr>
          <w:rFonts w:ascii="黑体" w:eastAsia="黑体"/>
          <w:sz w:val="24"/>
        </w:rPr>
      </w:pPr>
      <w:r>
        <w:rPr>
          <w:rFonts w:hint="eastAsia" w:ascii="黑体" w:eastAsia="黑体"/>
          <w:sz w:val="24"/>
        </w:rPr>
        <w:t>三、实习报告排版字号</w:t>
      </w:r>
    </w:p>
    <w:p>
      <w:pPr>
        <w:spacing w:line="360" w:lineRule="auto"/>
        <w:ind w:firstLine="480" w:firstLineChars="200"/>
        <w:rPr>
          <w:sz w:val="24"/>
        </w:rPr>
      </w:pPr>
      <w:r>
        <w:rPr>
          <w:sz w:val="24"/>
        </w:rPr>
        <w:t>1</w:t>
      </w:r>
      <w:r>
        <w:rPr>
          <w:rFonts w:hint="eastAsia"/>
          <w:sz w:val="24"/>
        </w:rPr>
        <w:t>、纸张大小：</w:t>
      </w:r>
      <w:r>
        <w:rPr>
          <w:sz w:val="24"/>
        </w:rPr>
        <w:t>A4</w:t>
      </w:r>
      <w:r>
        <w:rPr>
          <w:rFonts w:hint="eastAsia"/>
          <w:sz w:val="24"/>
        </w:rPr>
        <w:t>打印纸；纵向打印。</w:t>
      </w:r>
    </w:p>
    <w:p>
      <w:pPr>
        <w:spacing w:line="360" w:lineRule="auto"/>
        <w:ind w:firstLine="480" w:firstLineChars="200"/>
        <w:rPr>
          <w:sz w:val="24"/>
        </w:rPr>
      </w:pPr>
      <w:r>
        <w:rPr>
          <w:sz w:val="24"/>
        </w:rPr>
        <w:t>2</w:t>
      </w:r>
      <w:r>
        <w:rPr>
          <w:rFonts w:hint="eastAsia"/>
          <w:sz w:val="24"/>
        </w:rPr>
        <w:t>、标题用四号黑体加粗，正文用四号宋体。行距为固定值</w:t>
      </w:r>
      <w:r>
        <w:rPr>
          <w:sz w:val="24"/>
        </w:rPr>
        <w:t>20</w:t>
      </w:r>
      <w:r>
        <w:rPr>
          <w:rFonts w:hint="eastAsia"/>
          <w:sz w:val="24"/>
        </w:rPr>
        <w:t>磅；</w:t>
      </w:r>
    </w:p>
    <w:p>
      <w:pPr>
        <w:spacing w:line="360" w:lineRule="auto"/>
        <w:ind w:firstLine="480" w:firstLineChars="200"/>
        <w:rPr>
          <w:sz w:val="24"/>
        </w:rPr>
      </w:pPr>
      <w:r>
        <w:rPr>
          <w:sz w:val="24"/>
        </w:rPr>
        <w:t>3</w:t>
      </w:r>
      <w:r>
        <w:rPr>
          <w:rFonts w:hint="eastAsia"/>
          <w:sz w:val="24"/>
        </w:rPr>
        <w:t>、页面上边距</w:t>
      </w:r>
      <w:r>
        <w:rPr>
          <w:sz w:val="24"/>
        </w:rPr>
        <w:t>2.5 cm</w:t>
      </w:r>
      <w:r>
        <w:rPr>
          <w:rFonts w:hint="eastAsia"/>
          <w:sz w:val="24"/>
        </w:rPr>
        <w:t>，下边距</w:t>
      </w:r>
      <w:r>
        <w:rPr>
          <w:sz w:val="24"/>
        </w:rPr>
        <w:t>2 cm</w:t>
      </w:r>
      <w:r>
        <w:rPr>
          <w:rFonts w:hint="eastAsia"/>
          <w:sz w:val="24"/>
        </w:rPr>
        <w:t>，左边距</w:t>
      </w:r>
      <w:r>
        <w:rPr>
          <w:sz w:val="24"/>
        </w:rPr>
        <w:t>3cm</w:t>
      </w:r>
      <w:r>
        <w:rPr>
          <w:rFonts w:hint="eastAsia"/>
          <w:sz w:val="24"/>
        </w:rPr>
        <w:t>，右边距</w:t>
      </w:r>
      <w:r>
        <w:rPr>
          <w:sz w:val="24"/>
        </w:rPr>
        <w:t>2.2cm</w:t>
      </w:r>
      <w:r>
        <w:rPr>
          <w:rFonts w:hint="eastAsia"/>
          <w:sz w:val="24"/>
        </w:rPr>
        <w:t>；</w:t>
      </w:r>
    </w:p>
    <w:p>
      <w:pPr>
        <w:spacing w:line="360" w:lineRule="auto"/>
        <w:ind w:firstLine="480" w:firstLineChars="200"/>
        <w:rPr>
          <w:sz w:val="24"/>
        </w:rPr>
      </w:pPr>
      <w:r>
        <w:rPr>
          <w:sz w:val="24"/>
        </w:rPr>
        <w:t>4</w:t>
      </w:r>
      <w:r>
        <w:rPr>
          <w:rFonts w:hint="eastAsia"/>
          <w:sz w:val="24"/>
        </w:rPr>
        <w:t>、实习报告页码从正文页面起计算，页码字号选用小四号粗黑体并居中。</w:t>
      </w:r>
    </w:p>
    <w:p>
      <w:pPr>
        <w:spacing w:line="360" w:lineRule="auto"/>
        <w:ind w:firstLine="480" w:firstLineChars="200"/>
        <w:rPr>
          <w:sz w:val="24"/>
        </w:rPr>
      </w:pPr>
      <w:r>
        <w:rPr>
          <w:sz w:val="24"/>
        </w:rPr>
        <w:t xml:space="preserve">   </w:t>
      </w:r>
    </w:p>
    <w:p>
      <w:pPr>
        <w:spacing w:line="360" w:lineRule="auto"/>
        <w:ind w:firstLine="480" w:firstLineChars="200"/>
        <w:rPr>
          <w:sz w:val="24"/>
        </w:rPr>
      </w:pPr>
    </w:p>
    <w:p>
      <w:pPr>
        <w:spacing w:line="360" w:lineRule="auto"/>
        <w:ind w:firstLine="480" w:firstLineChars="200"/>
        <w:rPr>
          <w:sz w:val="24"/>
        </w:rPr>
      </w:pPr>
      <w:r>
        <w:rPr>
          <w:sz w:val="24"/>
        </w:rPr>
        <w:t xml:space="preserve">                                                                                                          </w:t>
      </w:r>
    </w:p>
    <w:p>
      <w:pPr>
        <w:spacing w:line="360" w:lineRule="auto"/>
        <w:ind w:firstLine="480" w:firstLineChars="200"/>
        <w:rPr>
          <w:sz w:val="24"/>
        </w:rPr>
      </w:pPr>
      <w:r>
        <w:rPr>
          <w:sz w:val="24"/>
        </w:rPr>
        <w:t xml:space="preserve">                                           </w:t>
      </w:r>
      <w:r>
        <w:rPr>
          <w:rFonts w:hint="eastAsia"/>
          <w:sz w:val="24"/>
        </w:rPr>
        <w:t>管理学院</w:t>
      </w:r>
      <w:r>
        <w:rPr>
          <w:rFonts w:hint="default"/>
          <w:sz w:val="24"/>
        </w:rPr>
        <w:t>酒店</w:t>
      </w:r>
      <w:bookmarkStart w:id="0" w:name="_GoBack"/>
      <w:bookmarkEnd w:id="0"/>
      <w:r>
        <w:rPr>
          <w:rFonts w:hint="eastAsia"/>
          <w:sz w:val="24"/>
        </w:rPr>
        <w:t>管理教研室</w:t>
      </w:r>
    </w:p>
    <w:p>
      <w:pPr>
        <w:spacing w:line="360" w:lineRule="auto"/>
        <w:ind w:firstLine="480" w:firstLineChars="200"/>
        <w:rPr>
          <w:sz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宋体-简"/>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altName w:val="Apple SD Gothic Neo"/>
    <w:panose1 w:val="02000000000000000000"/>
    <w:charset w:val="86"/>
    <w:family w:val="auto"/>
    <w:pitch w:val="default"/>
    <w:sig w:usb0="00000001" w:usb1="08000000" w:usb2="00000000" w:usb3="00000000" w:csb0="00040000"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宋体-简">
    <w:panose1 w:val="02010600040101010101"/>
    <w:charset w:val="86"/>
    <w:family w:val="auto"/>
    <w:pitch w:val="default"/>
    <w:sig w:usb0="00000000" w:usb1="00000000" w:usb2="00000000" w:usb3="00000000" w:csb0="00160000" w:csb1="00000000"/>
  </w:font>
  <w:font w:name="苹方-简">
    <w:panose1 w:val="020B0400000000000000"/>
    <w:charset w:val="86"/>
    <w:family w:val="auto"/>
    <w:pitch w:val="default"/>
    <w:sig w:usb0="00000000" w:usb1="00000000" w:usb2="00000000" w:usb3="00000000" w:csb0="00160000" w:csb1="00000000"/>
  </w:font>
  <w:font w:name="Apple SD Gothic Neo">
    <w:panose1 w:val="02000300000000000000"/>
    <w:charset w:val="86"/>
    <w:family w:val="auto"/>
    <w:pitch w:val="default"/>
    <w:sig w:usb0="00000000" w:usb1="00000000" w:usb2="00000000" w:usb3="00000000" w:csb0="003E0000" w:csb1="00000000"/>
  </w:font>
  <w:font w:name="Helvetica Neue">
    <w:panose1 w:val="02000503000000020004"/>
    <w:charset w:val="00"/>
    <w:family w:val="auto"/>
    <w:pitch w:val="default"/>
    <w:sig w:usb0="00000000" w:usb1="00000000" w:usb2="00000000" w:usb3="00000000" w:csb0="00000000" w:csb1="00000000"/>
  </w:font>
  <w:font w:name="Wingdings">
    <w:panose1 w:val="05000000000000000000"/>
    <w:charset w:val="02"/>
    <w:family w:val="decorative"/>
    <w:pitch w:val="default"/>
    <w:sig w:usb0="00000000" w:usb1="00000000" w:usb2="00000000" w:usb3="00000000" w:csb0="00000000" w:csb1="00000000"/>
  </w:font>
  <w:font w:name="Lucida Sans Unicode">
    <w:altName w:val="苹方-简"/>
    <w:panose1 w:val="020B0602030504020204"/>
    <w:charset w:val="00"/>
    <w:family w:val="swiss"/>
    <w:pitch w:val="default"/>
    <w:sig w:usb0="00000000" w:usb1="00000000" w:usb2="00000000" w:usb3="00000000" w:csb0="000000BF" w:csb1="00000000"/>
  </w:font>
  <w:font w:name="黑体">
    <w:altName w:val="黑体-简"/>
    <w:panose1 w:val="02010609060101010101"/>
    <w:charset w:val="86"/>
    <w:family w:val="modern"/>
    <w:pitch w:val="default"/>
    <w:sig w:usb0="00000000" w:usb1="00000000" w:usb2="00000016" w:usb3="00000000" w:csb0="00040001" w:csb1="00000000"/>
  </w:font>
  <w:font w:name="黑体-简">
    <w:panose1 w:val="02000000000000000000"/>
    <w:charset w:val="86"/>
    <w:family w:val="auto"/>
    <w:pitch w:val="default"/>
    <w:sig w:usb0="00000000" w:usb1="00000000" w:usb2="00000000" w:usb3="00000000" w:csb0="00160000" w:csb1="00000000"/>
  </w:font>
  <w:font w:name="Arial">
    <w:panose1 w:val="020B0604020202020204"/>
    <w:charset w:val="00"/>
    <w:family w:val="swiss"/>
    <w:pitch w:val="default"/>
    <w:sig w:usb0="00000000" w:usb1="00000000" w:usb2="00000000" w:usb3="00000000" w:csb0="00000000" w:csb1="00000000"/>
  </w:font>
  <w:font w:name="Calibri Light">
    <w:altName w:val="Helvetica Neue"/>
    <w:panose1 w:val="020F0302020204030204"/>
    <w:charset w:val="00"/>
    <w:family w:val="swiss"/>
    <w:pitch w:val="default"/>
    <w:sig w:usb0="00000000" w:usb1="00000000"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BCA72"/>
    <w:multiLevelType w:val="singleLevel"/>
    <w:tmpl w:val="5BDBCA72"/>
    <w:lvl w:ilvl="0" w:tentative="0">
      <w:start w:val="1"/>
      <w:numFmt w:val="decimal"/>
      <w:suff w:val="space"/>
      <w:lvlText w:val="%1."/>
      <w:lvlJc w:val="left"/>
    </w:lvl>
  </w:abstractNum>
  <w:abstractNum w:abstractNumId="1">
    <w:nsid w:val="731E1C44"/>
    <w:multiLevelType w:val="multilevel"/>
    <w:tmpl w:val="731E1C44"/>
    <w:lvl w:ilvl="0" w:tentative="0">
      <w:start w:val="1"/>
      <w:numFmt w:val="bullet"/>
      <w:lvlText w:val=""/>
      <w:lvlJc w:val="left"/>
      <w:pPr>
        <w:tabs>
          <w:tab w:val="left" w:pos="420"/>
        </w:tabs>
        <w:ind w:left="420" w:hanging="420"/>
      </w:pPr>
      <w:rPr>
        <w:rFonts w:hint="default" w:ascii="Wingdings" w:hAnsi="Wingdings"/>
        <w:sz w:val="32"/>
        <w:szCs w:val="32"/>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49D4"/>
    <w:rsid w:val="000275DA"/>
    <w:rsid w:val="003370A8"/>
    <w:rsid w:val="003D49D4"/>
    <w:rsid w:val="0092370B"/>
    <w:rsid w:val="4C3E9328"/>
    <w:rsid w:val="5AF15003"/>
    <w:rsid w:val="6FF5EC48"/>
    <w:rsid w:val="BBF71826"/>
    <w:rsid w:val="BEF93E62"/>
    <w:rsid w:val="DAE7F688"/>
    <w:rsid w:val="DF73F3EF"/>
    <w:rsid w:val="EE37BA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2">
    <w:name w:val="Default Paragraph Font"/>
    <w:unhideWhenUsed/>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456</Words>
  <Characters>2605</Characters>
  <Lines>21</Lines>
  <Paragraphs>6</Paragraphs>
  <TotalTime>0</TotalTime>
  <ScaleCrop>false</ScaleCrop>
  <LinksUpToDate>false</LinksUpToDate>
  <CharactersWithSpaces>3055</CharactersWithSpaces>
  <Application>WPS Office_1.2.6.548_F1E327BC-269C-435d-A152-05C5408002CA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2016-11-11T10:03:00Z</dcterms:created>
  <dc:creator>lenovo</dc:creator>
  <cp:lastModifiedBy>mengyanwang</cp:lastModifiedBy>
  <dcterms:modified xsi:type="dcterms:W3CDTF">2018-11-02T11:58:14Z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2052-1.2.6.548</vt:lpwstr>
  </property>
</Properties>
</file>