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ascii="宋体" w:hAnsi="宋体"/>
          <w:b/>
          <w:bCs/>
          <w:sz w:val="30"/>
          <w:szCs w:val="30"/>
        </w:rPr>
      </w:pPr>
      <w:r>
        <w:rPr>
          <w:rFonts w:hint="eastAsia" w:ascii="宋体" w:hAnsi="宋体"/>
          <w:b/>
          <w:bCs/>
          <w:sz w:val="30"/>
          <w:szCs w:val="30"/>
        </w:rPr>
        <w:t>毕业实习任务安排</w:t>
      </w:r>
    </w:p>
    <w:p>
      <w:pPr>
        <w:spacing w:line="360" w:lineRule="auto"/>
        <w:rPr>
          <w:b/>
          <w:bCs/>
          <w:sz w:val="28"/>
          <w:szCs w:val="28"/>
        </w:rPr>
      </w:pPr>
      <w:r>
        <w:rPr>
          <w:rFonts w:hint="eastAsia"/>
          <w:b/>
          <w:bCs/>
          <w:sz w:val="28"/>
          <w:szCs w:val="28"/>
        </w:rPr>
        <w:t>一．毕业实习的基本要求</w:t>
      </w:r>
    </w:p>
    <w:p>
      <w:pPr>
        <w:spacing w:line="360" w:lineRule="auto"/>
        <w:ind w:firstLine="480" w:firstLineChars="200"/>
        <w:rPr>
          <w:sz w:val="24"/>
        </w:rPr>
      </w:pPr>
      <w:r>
        <w:rPr>
          <w:rFonts w:hint="eastAsia"/>
          <w:sz w:val="24"/>
        </w:rPr>
        <w:t xml:space="preserve">毕业实习是在学院指导教师和实习单位有关人员的共同指导下进行的一项有组织、有计划、有目的的教学活动，为保证毕业实习的顺利开展，达到预期的教学目的，具体要求如下： </w:t>
      </w:r>
    </w:p>
    <w:p>
      <w:pPr>
        <w:spacing w:line="360" w:lineRule="auto"/>
        <w:ind w:firstLine="480" w:firstLineChars="200"/>
        <w:rPr>
          <w:sz w:val="24"/>
        </w:rPr>
      </w:pPr>
      <w:r>
        <w:rPr>
          <w:rFonts w:hint="eastAsia"/>
          <w:sz w:val="24"/>
        </w:rPr>
        <w:t>（一）基本要求</w:t>
      </w:r>
    </w:p>
    <w:p>
      <w:pPr>
        <w:spacing w:line="360" w:lineRule="auto"/>
        <w:ind w:firstLine="480" w:firstLineChars="200"/>
        <w:rPr>
          <w:sz w:val="24"/>
        </w:rPr>
      </w:pPr>
      <w:r>
        <w:rPr>
          <w:rFonts w:hint="eastAsia"/>
          <w:sz w:val="24"/>
        </w:rPr>
        <w:t>1．将所学的专业理论知识同实习单位实际和企业实践相结合。</w:t>
      </w:r>
    </w:p>
    <w:p>
      <w:pPr>
        <w:spacing w:line="360" w:lineRule="auto"/>
        <w:ind w:firstLine="480" w:firstLineChars="200"/>
        <w:rPr>
          <w:sz w:val="24"/>
        </w:rPr>
      </w:pPr>
      <w:r>
        <w:rPr>
          <w:rFonts w:hint="eastAsia"/>
          <w:sz w:val="24"/>
        </w:rPr>
        <w:t xml:space="preserve">2．将思想品德的修养同良好职业道德的培养相结合。 </w:t>
      </w:r>
    </w:p>
    <w:p>
      <w:pPr>
        <w:spacing w:line="360" w:lineRule="auto"/>
        <w:ind w:firstLine="480" w:firstLineChars="200"/>
        <w:rPr>
          <w:sz w:val="24"/>
        </w:rPr>
      </w:pPr>
      <w:r>
        <w:rPr>
          <w:rFonts w:hint="eastAsia"/>
          <w:sz w:val="24"/>
        </w:rPr>
        <w:t>3．将个人刻苦钻研同虚心向他人求教相结合。</w:t>
      </w:r>
    </w:p>
    <w:p>
      <w:pPr>
        <w:spacing w:line="360" w:lineRule="auto"/>
        <w:ind w:firstLine="480" w:firstLineChars="200"/>
        <w:rPr>
          <w:sz w:val="24"/>
        </w:rPr>
      </w:pPr>
      <w:r>
        <w:rPr>
          <w:rFonts w:hint="eastAsia"/>
          <w:sz w:val="24"/>
        </w:rPr>
        <w:t>（二）任务要求</w:t>
      </w:r>
    </w:p>
    <w:p>
      <w:pPr>
        <w:spacing w:line="360" w:lineRule="auto"/>
        <w:ind w:firstLine="480" w:firstLineChars="200"/>
        <w:rPr>
          <w:sz w:val="24"/>
        </w:rPr>
      </w:pPr>
      <w:r>
        <w:rPr>
          <w:sz w:val="24"/>
        </w:rPr>
        <w:t>1</w:t>
      </w:r>
      <w:r>
        <w:rPr>
          <w:rFonts w:hint="eastAsia"/>
          <w:sz w:val="24"/>
        </w:rPr>
        <w:t>．对实习单位的管理有较全面的了解，并进行必要的实际操作；</w:t>
      </w:r>
    </w:p>
    <w:p>
      <w:pPr>
        <w:spacing w:line="360" w:lineRule="auto"/>
        <w:ind w:firstLine="480" w:firstLineChars="200"/>
        <w:rPr>
          <w:sz w:val="24"/>
        </w:rPr>
      </w:pPr>
      <w:r>
        <w:rPr>
          <w:sz w:val="24"/>
        </w:rPr>
        <w:t>2</w:t>
      </w:r>
      <w:r>
        <w:rPr>
          <w:rFonts w:hint="eastAsia"/>
          <w:sz w:val="24"/>
        </w:rPr>
        <w:t>．听取实习单位有关负责同志和部门业务指导人员对企业情况进行讲解、介绍；</w:t>
      </w:r>
    </w:p>
    <w:p>
      <w:pPr>
        <w:spacing w:line="360" w:lineRule="auto"/>
        <w:ind w:firstLine="480" w:firstLineChars="200"/>
        <w:rPr>
          <w:sz w:val="24"/>
        </w:rPr>
      </w:pPr>
      <w:r>
        <w:rPr>
          <w:sz w:val="24"/>
        </w:rPr>
        <w:t>3</w:t>
      </w:r>
      <w:r>
        <w:rPr>
          <w:rFonts w:hint="eastAsia"/>
          <w:sz w:val="24"/>
        </w:rPr>
        <w:t>．在条件允许的情况下，积极参加企业管理有关的各种会议。</w:t>
      </w:r>
    </w:p>
    <w:p>
      <w:pPr>
        <w:spacing w:line="360" w:lineRule="auto"/>
        <w:ind w:firstLine="480" w:firstLineChars="200"/>
        <w:rPr>
          <w:sz w:val="24"/>
        </w:rPr>
      </w:pPr>
      <w:r>
        <w:rPr>
          <w:rFonts w:hint="eastAsia"/>
          <w:sz w:val="24"/>
        </w:rPr>
        <w:t>4．在实习过程中要记好实习日记。每天把实习的内容、搜集的资料，学习的内容如实地记录下来。使日记成为学生写实习报告或专题分析的主要资料依据。</w:t>
      </w:r>
    </w:p>
    <w:p>
      <w:pPr>
        <w:spacing w:line="360" w:lineRule="auto"/>
        <w:ind w:firstLine="480" w:firstLineChars="200"/>
        <w:rPr>
          <w:sz w:val="24"/>
        </w:rPr>
      </w:pPr>
      <w:r>
        <w:rPr>
          <w:rFonts w:hint="eastAsia"/>
          <w:sz w:val="24"/>
        </w:rPr>
        <w:t>5．在实习过程中，学生要完成实习作业。</w:t>
      </w:r>
    </w:p>
    <w:p>
      <w:pPr>
        <w:spacing w:line="360" w:lineRule="auto"/>
        <w:ind w:firstLine="480" w:firstLineChars="200"/>
        <w:rPr>
          <w:sz w:val="24"/>
        </w:rPr>
      </w:pPr>
      <w:r>
        <w:rPr>
          <w:rFonts w:hint="eastAsia"/>
          <w:sz w:val="24"/>
        </w:rPr>
        <w:t>6．实习结束后，要写出实习报告。按实习大纲，全面系统地总结实习收获与心得体会，也可以对生产经营中的某些问题进行分析，并提出建议。要求报告字数不低于</w:t>
      </w:r>
      <w:r>
        <w:rPr>
          <w:sz w:val="24"/>
        </w:rPr>
        <w:t>3</w:t>
      </w:r>
      <w:r>
        <w:rPr>
          <w:rFonts w:hint="eastAsia"/>
          <w:sz w:val="24"/>
        </w:rPr>
        <w:t>000字。</w:t>
      </w:r>
    </w:p>
    <w:p>
      <w:pPr>
        <w:spacing w:line="360" w:lineRule="auto"/>
        <w:ind w:firstLine="480" w:firstLineChars="200"/>
        <w:rPr>
          <w:sz w:val="24"/>
        </w:rPr>
      </w:pPr>
      <w:r>
        <w:rPr>
          <w:rFonts w:hint="eastAsia"/>
          <w:sz w:val="24"/>
        </w:rPr>
        <w:t>7．实习生实习结束时必须获得毕业实习鉴定，实习鉴定须经实习单位与实习指导教师审阅签字，并写出评语加盖实习单位公章方可。</w:t>
      </w:r>
    </w:p>
    <w:p>
      <w:pPr>
        <w:spacing w:line="360" w:lineRule="auto"/>
        <w:ind w:firstLine="480" w:firstLineChars="200"/>
        <w:rPr>
          <w:sz w:val="24"/>
        </w:rPr>
      </w:pPr>
      <w:r>
        <w:rPr>
          <w:rFonts w:hint="eastAsia"/>
          <w:sz w:val="24"/>
        </w:rPr>
        <w:t>（三）</w:t>
      </w:r>
      <w:r>
        <w:rPr>
          <w:rFonts w:hint="eastAsia" w:ascii="宋体" w:hAnsi="宋体"/>
          <w:sz w:val="24"/>
        </w:rPr>
        <w:t>其他要求</w:t>
      </w:r>
    </w:p>
    <w:p>
      <w:pPr>
        <w:spacing w:line="360" w:lineRule="auto"/>
        <w:ind w:firstLine="480" w:firstLineChars="200"/>
        <w:rPr>
          <w:sz w:val="24"/>
        </w:rPr>
      </w:pPr>
      <w:r>
        <w:rPr>
          <w:rFonts w:hint="eastAsia"/>
          <w:sz w:val="24"/>
        </w:rPr>
        <w:t>1．实习目的明确，态度端正，充分认识实习的重要性，以饱满的热情投入到实习中去。</w:t>
      </w:r>
    </w:p>
    <w:p>
      <w:pPr>
        <w:spacing w:line="360" w:lineRule="auto"/>
        <w:ind w:firstLine="480" w:firstLineChars="200"/>
        <w:rPr>
          <w:sz w:val="24"/>
        </w:rPr>
      </w:pPr>
      <w:r>
        <w:rPr>
          <w:rFonts w:hint="eastAsia"/>
          <w:sz w:val="24"/>
        </w:rPr>
        <w:t xml:space="preserve">2．学生应自觉遵守国家法律法规，严格遵守实习单位的各项规章制度和学校提出的纪律要求，服从领导安排，听从教师指导，保证安全。 </w:t>
      </w:r>
    </w:p>
    <w:p>
      <w:pPr>
        <w:spacing w:line="360" w:lineRule="auto"/>
        <w:ind w:firstLine="480" w:firstLineChars="200"/>
        <w:rPr>
          <w:sz w:val="24"/>
        </w:rPr>
      </w:pPr>
      <w:r>
        <w:rPr>
          <w:rFonts w:hint="eastAsia"/>
          <w:sz w:val="24"/>
        </w:rPr>
        <w:t>3．</w:t>
      </w:r>
      <w:r>
        <w:rPr>
          <w:rFonts w:hint="eastAsia" w:ascii="宋体" w:hAnsi="宋体"/>
          <w:sz w:val="24"/>
        </w:rPr>
        <w:t>要求学生在第一周内向指导教师汇报实习单位、地点及联系方式，并在实习期间定期向指导老师汇报实习情况</w:t>
      </w:r>
      <w:r>
        <w:rPr>
          <w:rFonts w:hint="eastAsia"/>
          <w:sz w:val="24"/>
        </w:rPr>
        <w:t xml:space="preserve">。 </w:t>
      </w:r>
    </w:p>
    <w:p>
      <w:pPr>
        <w:spacing w:line="360" w:lineRule="auto"/>
        <w:rPr>
          <w:b/>
          <w:bCs/>
          <w:sz w:val="32"/>
        </w:rPr>
      </w:pPr>
      <w:r>
        <w:rPr>
          <w:rFonts w:hint="eastAsia"/>
          <w:b/>
          <w:bCs/>
          <w:sz w:val="32"/>
        </w:rPr>
        <w:t>二．毕业实习进度安排与时间分配</w:t>
      </w:r>
    </w:p>
    <w:p>
      <w:pPr>
        <w:spacing w:line="360" w:lineRule="auto"/>
        <w:ind w:firstLine="480" w:firstLineChars="200"/>
        <w:rPr>
          <w:sz w:val="24"/>
        </w:rPr>
      </w:pPr>
      <w:r>
        <w:rPr>
          <w:rFonts w:hint="eastAsia"/>
          <w:sz w:val="24"/>
        </w:rPr>
        <w:t>实习前，由学院、系及专业召开学生毕业实习动员会，布置实习要求，下发实习考核文本材料（专业毕业实习计划、毕业实习鉴定表等）；实习从201</w:t>
      </w:r>
      <w:r>
        <w:rPr>
          <w:sz w:val="24"/>
        </w:rPr>
        <w:t>9</w:t>
      </w:r>
      <w:r>
        <w:rPr>
          <w:rFonts w:hint="eastAsia"/>
          <w:sz w:val="24"/>
        </w:rPr>
        <w:t>年2月至201</w:t>
      </w:r>
      <w:r>
        <w:rPr>
          <w:sz w:val="24"/>
        </w:rPr>
        <w:t>9</w:t>
      </w:r>
      <w:r>
        <w:rPr>
          <w:rFonts w:hint="eastAsia"/>
          <w:sz w:val="24"/>
        </w:rPr>
        <w:t>年5月，具体根据该年度《</w:t>
      </w:r>
      <w:r>
        <w:rPr>
          <w:rFonts w:hint="default"/>
          <w:sz w:val="24"/>
        </w:rPr>
        <w:t>酒店</w:t>
      </w:r>
      <w:r>
        <w:rPr>
          <w:rFonts w:hint="eastAsia"/>
          <w:sz w:val="24"/>
        </w:rPr>
        <w:t>管理本科毕业实习计划》执行。实习计划由教研室负责人根据毕业实习大纲和该年度的具体要求制定毕业实习计划。</w:t>
      </w:r>
    </w:p>
    <w:p>
      <w:pPr>
        <w:spacing w:line="360" w:lineRule="auto"/>
        <w:ind w:firstLine="480" w:firstLineChars="200"/>
        <w:rPr>
          <w:sz w:val="24"/>
        </w:rPr>
      </w:pPr>
      <w:r>
        <w:rPr>
          <w:rFonts w:hint="eastAsia"/>
          <w:sz w:val="24"/>
        </w:rPr>
        <w:t xml:space="preserve">第一阶段：实习计划制定、实习动员与实习准备阶段； </w:t>
      </w:r>
    </w:p>
    <w:p>
      <w:pPr>
        <w:spacing w:line="360" w:lineRule="auto"/>
        <w:ind w:firstLine="480" w:firstLineChars="200"/>
        <w:rPr>
          <w:sz w:val="24"/>
        </w:rPr>
      </w:pPr>
      <w:r>
        <w:rPr>
          <w:rFonts w:hint="eastAsia"/>
          <w:sz w:val="24"/>
        </w:rPr>
        <w:t xml:space="preserve">第二阶段：学生到实习单位进行业务实习阶段； </w:t>
      </w:r>
    </w:p>
    <w:p>
      <w:pPr>
        <w:spacing w:line="360" w:lineRule="auto"/>
        <w:ind w:firstLine="480" w:firstLineChars="200"/>
        <w:rPr>
          <w:sz w:val="24"/>
        </w:rPr>
      </w:pPr>
      <w:r>
        <w:rPr>
          <w:rFonts w:hint="eastAsia"/>
          <w:sz w:val="24"/>
        </w:rPr>
        <w:t xml:space="preserve">第三阶段：实习验收工作阶段。 </w:t>
      </w:r>
    </w:p>
    <w:p>
      <w:pPr>
        <w:spacing w:line="360" w:lineRule="exact"/>
        <w:rPr>
          <w:rFonts w:ascii="宋体" w:hAnsi="宋体"/>
          <w:b/>
          <w:bCs/>
          <w:sz w:val="28"/>
        </w:rPr>
      </w:pPr>
      <w:r>
        <w:rPr>
          <w:rFonts w:hint="eastAsia" w:ascii="宋体" w:hAnsi="宋体"/>
          <w:b/>
          <w:bCs/>
          <w:sz w:val="28"/>
        </w:rPr>
        <w:t>三．毕业实习的主要内容安排</w:t>
      </w:r>
    </w:p>
    <w:p>
      <w:pPr>
        <w:spacing w:line="360" w:lineRule="auto"/>
        <w:ind w:firstLine="480" w:firstLineChars="200"/>
        <w:rPr>
          <w:rFonts w:hint="default" w:ascii="宋体" w:hAnsi="宋体"/>
          <w:sz w:val="24"/>
        </w:rPr>
      </w:pPr>
      <w:r>
        <w:rPr>
          <w:rFonts w:hint="default"/>
          <w:sz w:val="24"/>
        </w:rPr>
        <w:t>酒店毕业实习主要安置学生在</w:t>
      </w:r>
      <w:r>
        <w:rPr>
          <w:rFonts w:hint="default" w:ascii="宋体" w:hAnsi="宋体"/>
          <w:sz w:val="24"/>
        </w:rPr>
        <w:t>星级酒店进行集中实习，已让学生全面了解现代酒店的运营与管理过程，以掌握酒店服务技能</w:t>
      </w:r>
      <w:r>
        <w:rPr>
          <w:rFonts w:hint="default" w:ascii="宋体" w:hAnsi="宋体"/>
          <w:sz w:val="24"/>
        </w:rPr>
        <w:t>与技巧。根据实习单位的具体情况，可进行轮岗实习，每个学生要全面掌握实习内容，完成实习任务。</w:t>
      </w:r>
    </w:p>
    <w:p>
      <w:pPr>
        <w:numPr>
          <w:ilvl w:val="0"/>
          <w:numId w:val="1"/>
        </w:numPr>
        <w:spacing w:line="360" w:lineRule="auto"/>
        <w:ind w:firstLine="480" w:firstLineChars="200"/>
        <w:rPr>
          <w:rFonts w:hint="default" w:ascii="宋体" w:hAnsi="宋体"/>
          <w:sz w:val="24"/>
        </w:rPr>
      </w:pPr>
      <w:r>
        <w:rPr>
          <w:rFonts w:hint="default" w:ascii="宋体" w:hAnsi="宋体"/>
          <w:sz w:val="24"/>
        </w:rPr>
        <w:t>了解和掌握现代饭店服务的标准</w:t>
      </w:r>
    </w:p>
    <w:p>
      <w:pPr>
        <w:numPr>
          <w:numId w:val="0"/>
        </w:numPr>
        <w:spacing w:line="360" w:lineRule="auto"/>
        <w:ind w:left="420" w:leftChars="0" w:firstLine="420" w:firstLineChars="0"/>
        <w:rPr>
          <w:rFonts w:hint="default" w:ascii="宋体" w:hAnsi="宋体"/>
          <w:sz w:val="24"/>
        </w:rPr>
      </w:pPr>
      <w:r>
        <w:rPr>
          <w:rFonts w:hint="default" w:ascii="宋体" w:hAnsi="宋体"/>
          <w:sz w:val="24"/>
        </w:rPr>
        <w:t>服务的态度标准，服务的行为语言标准，服务如何满足宾客个性化需要的标准，服务工作的指导方针</w:t>
      </w:r>
    </w:p>
    <w:p>
      <w:pPr>
        <w:numPr>
          <w:ilvl w:val="0"/>
          <w:numId w:val="1"/>
        </w:numPr>
        <w:spacing w:line="360" w:lineRule="auto"/>
        <w:ind w:firstLine="480" w:firstLineChars="200"/>
        <w:rPr>
          <w:rFonts w:hint="eastAsia" w:ascii="宋体" w:hAnsi="宋体"/>
          <w:sz w:val="24"/>
        </w:rPr>
      </w:pPr>
      <w:r>
        <w:rPr>
          <w:rFonts w:hint="default" w:ascii="宋体" w:hAnsi="宋体"/>
          <w:sz w:val="24"/>
        </w:rPr>
        <w:t>前厅部</w:t>
      </w:r>
    </w:p>
    <w:p>
      <w:pPr>
        <w:numPr>
          <w:numId w:val="0"/>
        </w:numPr>
        <w:spacing w:line="360" w:lineRule="auto"/>
        <w:ind w:left="420" w:leftChars="0" w:firstLine="420" w:firstLineChars="0"/>
        <w:rPr>
          <w:rFonts w:hint="eastAsia" w:ascii="宋体" w:hAnsi="宋体"/>
          <w:sz w:val="24"/>
        </w:rPr>
      </w:pPr>
      <w:r>
        <w:rPr>
          <w:rFonts w:hint="default" w:ascii="宋体" w:hAnsi="宋体"/>
          <w:sz w:val="24"/>
        </w:rPr>
        <w:t>前厅部的工作特点及其基本职能，前厅部的组织管理；前厅部的工作流程及岗位职责；了解前厅部的区域环境设计与设备设施；了解前厅工作中的人际交流；前厅预定工作管理；前厅接待工作管理；前厅闻讯工作管理；前厅收银和收入审计工作管理；前厅商务工作管理。</w:t>
      </w:r>
    </w:p>
    <w:p>
      <w:pPr>
        <w:numPr>
          <w:ilvl w:val="0"/>
          <w:numId w:val="1"/>
        </w:numPr>
        <w:spacing w:line="360" w:lineRule="auto"/>
        <w:ind w:firstLine="480" w:firstLineChars="200"/>
        <w:rPr>
          <w:rFonts w:hint="eastAsia" w:ascii="宋体" w:hAnsi="宋体"/>
          <w:sz w:val="24"/>
        </w:rPr>
      </w:pPr>
      <w:r>
        <w:rPr>
          <w:rFonts w:hint="default" w:ascii="宋体" w:hAnsi="宋体"/>
          <w:sz w:val="24"/>
        </w:rPr>
        <w:t>客房部</w:t>
      </w:r>
    </w:p>
    <w:p>
      <w:pPr>
        <w:numPr>
          <w:numId w:val="0"/>
        </w:numPr>
        <w:spacing w:line="360" w:lineRule="auto"/>
        <w:ind w:left="420" w:leftChars="0" w:firstLine="420" w:firstLineChars="0"/>
        <w:rPr>
          <w:rFonts w:hint="eastAsia" w:ascii="宋体" w:hAnsi="宋体"/>
          <w:sz w:val="24"/>
        </w:rPr>
      </w:pPr>
      <w:r>
        <w:rPr>
          <w:rFonts w:hint="default" w:ascii="宋体" w:hAnsi="宋体"/>
          <w:sz w:val="24"/>
        </w:rPr>
        <w:t>客房部的组织结构及主要岗位职责；客房部区域环境艺术和布局装潢设计；客房的清洁保养工作和管理；客房服务工作及管理；客房部物资设备的管理；客房部的劳动管理。</w:t>
      </w:r>
    </w:p>
    <w:p>
      <w:pPr>
        <w:numPr>
          <w:ilvl w:val="0"/>
          <w:numId w:val="1"/>
        </w:numPr>
        <w:spacing w:line="360" w:lineRule="auto"/>
        <w:ind w:firstLine="480" w:firstLineChars="200"/>
        <w:rPr>
          <w:rFonts w:hint="eastAsia" w:ascii="宋体" w:hAnsi="宋体"/>
          <w:sz w:val="24"/>
        </w:rPr>
      </w:pPr>
      <w:r>
        <w:rPr>
          <w:rFonts w:hint="default" w:ascii="宋体" w:hAnsi="宋体"/>
          <w:sz w:val="24"/>
        </w:rPr>
        <w:t>餐饮部</w:t>
      </w:r>
    </w:p>
    <w:p>
      <w:pPr>
        <w:widowControl w:val="0"/>
        <w:numPr>
          <w:numId w:val="0"/>
        </w:numPr>
        <w:spacing w:line="360" w:lineRule="auto"/>
        <w:ind w:left="420" w:leftChars="0" w:firstLine="420" w:firstLineChars="0"/>
        <w:jc w:val="both"/>
        <w:rPr>
          <w:rFonts w:hint="eastAsia" w:ascii="宋体" w:hAnsi="宋体"/>
          <w:sz w:val="24"/>
        </w:rPr>
      </w:pPr>
      <w:r>
        <w:rPr>
          <w:rFonts w:hint="default" w:ascii="宋体" w:hAnsi="宋体"/>
          <w:sz w:val="24"/>
        </w:rPr>
        <w:t>餐饮部的组织结构及主要岗位职责；参与产品的认知与管理；餐饮经营场所的设计与布置特点；餐饮各下属部门的生产运行管理；餐饮营销的策略与技巧。</w:t>
      </w:r>
    </w:p>
    <w:p>
      <w:pPr>
        <w:numPr>
          <w:ilvl w:val="0"/>
          <w:numId w:val="1"/>
        </w:numPr>
        <w:spacing w:line="360" w:lineRule="auto"/>
        <w:ind w:firstLine="480" w:firstLineChars="200"/>
        <w:rPr>
          <w:rFonts w:hint="eastAsia" w:ascii="宋体" w:hAnsi="宋体"/>
          <w:sz w:val="24"/>
        </w:rPr>
      </w:pPr>
      <w:r>
        <w:rPr>
          <w:rFonts w:hint="default" w:ascii="宋体" w:hAnsi="宋体"/>
          <w:sz w:val="24"/>
        </w:rPr>
        <w:t>人力资源部</w:t>
      </w:r>
    </w:p>
    <w:p>
      <w:pPr>
        <w:numPr>
          <w:numId w:val="0"/>
        </w:numPr>
        <w:spacing w:line="360" w:lineRule="auto"/>
        <w:ind w:left="420" w:leftChars="0" w:firstLine="420" w:firstLineChars="0"/>
        <w:rPr>
          <w:rFonts w:hint="eastAsia" w:ascii="宋体" w:hAnsi="宋体"/>
          <w:sz w:val="24"/>
        </w:rPr>
      </w:pPr>
      <w:r>
        <w:rPr>
          <w:rFonts w:hint="default" w:ascii="宋体" w:hAnsi="宋体"/>
          <w:sz w:val="24"/>
        </w:rPr>
        <w:t>饭店员工的配备与储备方法；饭店员工的培训管理办法；饭店员工的考核评估方法；饭店工资制度设计的原理和方法；饭店的动力管理方法。</w:t>
      </w:r>
    </w:p>
    <w:p>
      <w:pPr>
        <w:numPr>
          <w:ilvl w:val="0"/>
          <w:numId w:val="1"/>
        </w:numPr>
        <w:spacing w:line="360" w:lineRule="auto"/>
        <w:ind w:firstLine="480" w:firstLineChars="200"/>
        <w:rPr>
          <w:rFonts w:hint="eastAsia" w:ascii="宋体" w:hAnsi="宋体"/>
          <w:sz w:val="24"/>
        </w:rPr>
      </w:pPr>
      <w:r>
        <w:rPr>
          <w:rFonts w:hint="default" w:ascii="宋体" w:hAnsi="宋体"/>
          <w:sz w:val="24"/>
        </w:rPr>
        <w:t>市场营销部</w:t>
      </w:r>
    </w:p>
    <w:p>
      <w:pPr>
        <w:numPr>
          <w:numId w:val="0"/>
        </w:numPr>
        <w:spacing w:line="360" w:lineRule="auto"/>
        <w:ind w:left="420" w:leftChars="0" w:firstLine="420" w:firstLineChars="0"/>
        <w:rPr>
          <w:rFonts w:hint="eastAsia" w:ascii="宋体" w:hAnsi="宋体"/>
          <w:sz w:val="24"/>
        </w:rPr>
      </w:pPr>
      <w:r>
        <w:rPr>
          <w:rFonts w:hint="default" w:ascii="宋体" w:hAnsi="宋体"/>
          <w:sz w:val="24"/>
        </w:rPr>
        <w:t>饭店的需求分析；饭店市场细分与营销战略的选择；饭店的产品设计；饭店的价格决策方法；饭店营销的沟通技术；饭店的主要推销方法。</w:t>
      </w:r>
    </w:p>
    <w:p>
      <w:pPr>
        <w:spacing w:line="360" w:lineRule="auto"/>
        <w:ind w:firstLine="897" w:firstLineChars="374"/>
        <w:rPr>
          <w:sz w:val="24"/>
        </w:rPr>
      </w:pPr>
      <w:bookmarkStart w:id="0" w:name="_GoBack"/>
      <w:bookmarkEnd w:id="0"/>
      <w:r>
        <w:rPr>
          <w:rFonts w:hint="eastAsia"/>
          <w:sz w:val="24"/>
        </w:rPr>
        <w:t>以上内容，仅对学生的实习起指导作用，学生可根据实际情况，进行有侧重的选择，对其中的一项或几项业务进行实习</w:t>
      </w:r>
      <w:r>
        <w:rPr>
          <w:rFonts w:hint="eastAsia" w:ascii="宋体" w:hAnsi="宋体"/>
          <w:sz w:val="24"/>
        </w:rPr>
        <w:t>，并写出实习报告</w:t>
      </w:r>
      <w:r>
        <w:rPr>
          <w:rFonts w:hint="eastAsia"/>
          <w:sz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宋体-简"/>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Apple SD Gothic Neo"/>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宋体-简">
    <w:panose1 w:val="02010600040101010101"/>
    <w:charset w:val="86"/>
    <w:family w:val="auto"/>
    <w:pitch w:val="default"/>
    <w:sig w:usb0="00000000" w:usb1="00000000" w:usb2="00000000" w:usb3="00000000" w:csb0="00160000" w:csb1="00000000"/>
  </w:font>
  <w:font w:name="苹方-简">
    <w:panose1 w:val="020B0400000000000000"/>
    <w:charset w:val="86"/>
    <w:family w:val="auto"/>
    <w:pitch w:val="default"/>
    <w:sig w:usb0="00000000" w:usb1="00000000" w:usb2="00000000" w:usb3="00000000" w:csb0="00160000" w:csb1="00000000"/>
  </w:font>
  <w:font w:name="Apple SD Gothic Neo">
    <w:panose1 w:val="02000300000000000000"/>
    <w:charset w:val="86"/>
    <w:family w:val="auto"/>
    <w:pitch w:val="default"/>
    <w:sig w:usb0="00000000" w:usb1="00000000" w:usb2="00000000" w:usb3="00000000" w:csb0="003E0000" w:csb1="00000000"/>
  </w:font>
  <w:font w:name="Helvetica Neue">
    <w:panose1 w:val="02000503000000020004"/>
    <w:charset w:val="00"/>
    <w:family w:val="auto"/>
    <w:pitch w:val="default"/>
    <w:sig w:usb0="00000000" w:usb1="00000000" w:usb2="00000000" w:usb3="00000000" w:csb0="0000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9060101010101"/>
    <w:charset w:val="86"/>
    <w:family w:val="modern"/>
    <w:pitch w:val="default"/>
    <w:sig w:usb0="00000000" w:usb1="00000000" w:usb2="00000016" w:usb3="00000000" w:csb0="00040001" w:csb1="00000000"/>
  </w:font>
  <w:font w:name="Calibri Light">
    <w:altName w:val="Helvetica Neue"/>
    <w:panose1 w:val="020F0302020204030204"/>
    <w:charset w:val="00"/>
    <w:family w:val="swiss"/>
    <w:pitch w:val="default"/>
    <w:sig w:usb0="00000000" w:usb1="00000000" w:usb2="00000009" w:usb3="00000000" w:csb0="000001FF" w:csb1="00000000"/>
  </w:font>
  <w:font w:name="黑体-简">
    <w:panose1 w:val="02000000000000000000"/>
    <w:charset w:val="86"/>
    <w:family w:val="auto"/>
    <w:pitch w:val="default"/>
    <w:sig w:usb0="00000000" w:usb1="00000000" w:usb2="00000000" w:usb3="00000000" w:csb0="0016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BCA72"/>
    <w:multiLevelType w:val="singleLevel"/>
    <w:tmpl w:val="5BDBCA7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907D6"/>
    <w:rsid w:val="00172A27"/>
    <w:rsid w:val="0022358B"/>
    <w:rsid w:val="002B7D06"/>
    <w:rsid w:val="004661EA"/>
    <w:rsid w:val="0051109F"/>
    <w:rsid w:val="00A120E7"/>
    <w:rsid w:val="00B97E98"/>
    <w:rsid w:val="00BC7BF6"/>
    <w:rsid w:val="00CB7FE0"/>
    <w:rsid w:val="21671EE7"/>
    <w:rsid w:val="256A7937"/>
    <w:rsid w:val="3E0059CB"/>
    <w:rsid w:val="3FF77AF4"/>
    <w:rsid w:val="42AE675C"/>
    <w:rsid w:val="45945850"/>
    <w:rsid w:val="654E2149"/>
    <w:rsid w:val="68114EA3"/>
    <w:rsid w:val="6CBE75FD"/>
    <w:rsid w:val="99A67C1A"/>
    <w:rsid w:val="FF2B2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ascii="Times New Roman" w:hAnsi="Times New Roman" w:eastAsia="宋体"/>
      <w:b/>
      <w:kern w:val="44"/>
      <w:sz w:val="30"/>
    </w:rPr>
  </w:style>
  <w:style w:type="paragraph" w:styleId="3">
    <w:name w:val="heading 2"/>
    <w:basedOn w:val="1"/>
    <w:next w:val="1"/>
    <w:unhideWhenUsed/>
    <w:qFormat/>
    <w:uiPriority w:val="0"/>
    <w:pPr>
      <w:keepNext/>
      <w:keepLines/>
      <w:spacing w:line="413" w:lineRule="auto"/>
      <w:jc w:val="left"/>
      <w:outlineLvl w:val="1"/>
    </w:pPr>
    <w:rPr>
      <w:rFonts w:ascii="Arial" w:hAnsi="Arial" w:eastAsia="黑体"/>
      <w:b/>
      <w:sz w:val="24"/>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customStyle="1" w:styleId="8">
    <w:name w:val="样式1"/>
    <w:basedOn w:val="2"/>
    <w:qFormat/>
    <w:uiPriority w:val="0"/>
  </w:style>
  <w:style w:type="character" w:customStyle="1" w:styleId="9">
    <w:name w:val="页眉 字符"/>
    <w:basedOn w:val="6"/>
    <w:link w:val="5"/>
    <w:uiPriority w:val="0"/>
    <w:rPr>
      <w:kern w:val="2"/>
      <w:sz w:val="18"/>
      <w:szCs w:val="18"/>
    </w:rPr>
  </w:style>
  <w:style w:type="character" w:customStyle="1" w:styleId="10">
    <w:name w:val="页脚 字符"/>
    <w:basedOn w:val="6"/>
    <w:link w:val="4"/>
    <w:uiPriority w:val="0"/>
    <w:rPr>
      <w:kern w:val="2"/>
      <w:sz w:val="18"/>
      <w:szCs w:val="18"/>
    </w:rPr>
  </w:style>
  <w:style w:type="paragraph" w:customStyle="1" w:styleId="11">
    <w:name w:val="p15"/>
    <w:basedOn w:val="1"/>
    <w:uiPriority w:val="0"/>
    <w:pPr>
      <w:widowControl/>
      <w:spacing w:before="100" w:after="100"/>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3</Pages>
  <Words>297</Words>
  <Characters>1697</Characters>
  <Lines>14</Lines>
  <Paragraphs>3</Paragraphs>
  <TotalTime>0</TotalTime>
  <ScaleCrop>false</ScaleCrop>
  <LinksUpToDate>false</LinksUpToDate>
  <CharactersWithSpaces>1991</CharactersWithSpaces>
  <Application>WPS Office_1.2.6.548_F1E327BC-269C-435d-A152-05C5408002CA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2016-11-07T15:40:00Z</dcterms:created>
  <dc:creator>zhaoxinlei</dc:creator>
  <cp:lastModifiedBy>mengyanwang</cp:lastModifiedBy>
  <dcterms:modified xsi:type="dcterms:W3CDTF">2018-11-02T11:54:36Z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2052-1.2.6.548</vt:lpwstr>
  </property>
</Properties>
</file>