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B1E21" w14:textId="77777777" w:rsidR="007F58C2" w:rsidRDefault="007F58C2" w:rsidP="007F58C2">
      <w:pPr>
        <w:adjustRightInd w:val="0"/>
        <w:snapToGrid w:val="0"/>
        <w:jc w:val="center"/>
        <w:rPr>
          <w:rFonts w:ascii="STXingkai" w:eastAsia="STXingkai"/>
          <w:b/>
          <w:bCs/>
          <w:sz w:val="72"/>
          <w:szCs w:val="72"/>
        </w:rPr>
      </w:pPr>
    </w:p>
    <w:p w14:paraId="167472E1" w14:textId="77777777" w:rsidR="007F58C2" w:rsidRDefault="007F58C2" w:rsidP="007F58C2">
      <w:pPr>
        <w:adjustRightInd w:val="0"/>
        <w:snapToGrid w:val="0"/>
        <w:jc w:val="center"/>
        <w:rPr>
          <w:rFonts w:ascii="STXingkai" w:eastAsia="STXingkai"/>
          <w:b/>
          <w:bCs/>
          <w:sz w:val="72"/>
          <w:szCs w:val="72"/>
        </w:rPr>
      </w:pPr>
    </w:p>
    <w:p w14:paraId="2B04B489" w14:textId="205FCE27" w:rsidR="007F58C2" w:rsidRPr="0011399A" w:rsidRDefault="007F58C2" w:rsidP="007F58C2">
      <w:pPr>
        <w:adjustRightInd w:val="0"/>
        <w:snapToGrid w:val="0"/>
        <w:jc w:val="center"/>
        <w:rPr>
          <w:rFonts w:ascii="STXingkai" w:eastAsia="STXingkai"/>
          <w:b/>
          <w:bCs/>
          <w:sz w:val="72"/>
          <w:szCs w:val="72"/>
        </w:rPr>
      </w:pPr>
      <w:r w:rsidRPr="0011399A">
        <w:rPr>
          <w:rFonts w:ascii="STXingkai" w:eastAsia="STXingkai" w:hint="eastAsia"/>
          <w:b/>
          <w:bCs/>
          <w:sz w:val="72"/>
          <w:szCs w:val="72"/>
        </w:rPr>
        <w:t>南京审计大学金审学院</w:t>
      </w:r>
    </w:p>
    <w:p w14:paraId="6E8EB50C" w14:textId="77777777" w:rsidR="007F58C2" w:rsidRDefault="007F58C2" w:rsidP="007F58C2">
      <w:pPr>
        <w:adjustRightInd w:val="0"/>
        <w:snapToGrid w:val="0"/>
        <w:jc w:val="center"/>
        <w:rPr>
          <w:rFonts w:ascii="SimHei" w:eastAsia="SimHei"/>
          <w:b/>
          <w:bCs/>
          <w:sz w:val="52"/>
        </w:rPr>
      </w:pPr>
    </w:p>
    <w:p w14:paraId="73C47FEC" w14:textId="77777777" w:rsidR="007F58C2" w:rsidRDefault="007F58C2" w:rsidP="007F58C2">
      <w:pPr>
        <w:adjustRightInd w:val="0"/>
        <w:snapToGrid w:val="0"/>
        <w:jc w:val="center"/>
        <w:rPr>
          <w:rFonts w:ascii="SimHei" w:eastAsia="SimHei"/>
          <w:b/>
          <w:bCs/>
          <w:sz w:val="52"/>
        </w:rPr>
      </w:pPr>
    </w:p>
    <w:p w14:paraId="546C7698" w14:textId="14B9D82B" w:rsidR="007F58C2" w:rsidRPr="00395DBC" w:rsidRDefault="007F58C2" w:rsidP="007F58C2">
      <w:pPr>
        <w:adjustRightInd w:val="0"/>
        <w:snapToGrid w:val="0"/>
        <w:jc w:val="center"/>
        <w:rPr>
          <w:rFonts w:ascii="SimHei" w:eastAsia="SimHei"/>
          <w:b/>
          <w:bCs/>
          <w:sz w:val="44"/>
          <w:szCs w:val="44"/>
        </w:rPr>
      </w:pPr>
      <w:r w:rsidRPr="00395DBC">
        <w:rPr>
          <w:rFonts w:ascii="SimHei" w:eastAsia="SimHei" w:hint="eastAsia"/>
          <w:b/>
          <w:bCs/>
          <w:sz w:val="44"/>
          <w:szCs w:val="44"/>
        </w:rPr>
        <w:t>《</w:t>
      </w:r>
      <w:r>
        <w:rPr>
          <w:rFonts w:ascii="SimHei" w:eastAsia="SimHei" w:hint="eastAsia"/>
          <w:b/>
          <w:bCs/>
          <w:sz w:val="44"/>
          <w:szCs w:val="44"/>
        </w:rPr>
        <w:t>人员招聘与测评</w:t>
      </w:r>
      <w:r w:rsidRPr="00395DBC">
        <w:rPr>
          <w:rFonts w:ascii="SimHei" w:eastAsia="SimHei" w:hint="eastAsia"/>
          <w:b/>
          <w:bCs/>
          <w:sz w:val="44"/>
          <w:szCs w:val="44"/>
        </w:rPr>
        <w:t>》教学大纲</w:t>
      </w:r>
    </w:p>
    <w:p w14:paraId="600E9AC8" w14:textId="77777777" w:rsidR="007F58C2" w:rsidRPr="00395DBC" w:rsidRDefault="007F58C2" w:rsidP="007F58C2">
      <w:pPr>
        <w:adjustRightInd w:val="0"/>
        <w:snapToGrid w:val="0"/>
        <w:jc w:val="center"/>
        <w:rPr>
          <w:rFonts w:ascii="SimSun" w:hAnsi="SimSun"/>
          <w:sz w:val="44"/>
          <w:szCs w:val="44"/>
        </w:rPr>
      </w:pPr>
    </w:p>
    <w:p w14:paraId="2B54C446" w14:textId="77777777" w:rsidR="007F58C2" w:rsidRPr="00395DBC" w:rsidRDefault="007F58C2" w:rsidP="007F58C2">
      <w:pPr>
        <w:adjustRightInd w:val="0"/>
        <w:snapToGrid w:val="0"/>
        <w:spacing w:line="360" w:lineRule="auto"/>
        <w:jc w:val="center"/>
        <w:rPr>
          <w:rFonts w:ascii="SimHei" w:eastAsia="SimHei"/>
          <w:b/>
          <w:bCs/>
          <w:sz w:val="44"/>
          <w:szCs w:val="44"/>
        </w:rPr>
      </w:pPr>
    </w:p>
    <w:p w14:paraId="6DFA6E32" w14:textId="1BCA1DCE" w:rsidR="007F58C2" w:rsidRDefault="007F58C2" w:rsidP="007F58C2"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center"/>
        <w:rPr>
          <w:rFonts w:ascii="SimHei" w:eastAsia="SimHei"/>
          <w:b/>
          <w:bCs/>
          <w:szCs w:val="21"/>
        </w:rPr>
      </w:pPr>
      <w:r>
        <w:rPr>
          <w:rFonts w:ascii="SimHei" w:eastAsia="SimHei" w:hint="eastAsia"/>
          <w:b/>
          <w:bCs/>
          <w:sz w:val="44"/>
          <w:szCs w:val="44"/>
        </w:rPr>
        <w:t>（</w:t>
      </w:r>
      <w:r w:rsidRPr="007F58C2">
        <w:rPr>
          <w:rFonts w:asciiTheme="minorHAnsi" w:eastAsia="SimHei" w:hAnsiTheme="minorHAnsi"/>
          <w:b/>
          <w:bCs/>
          <w:sz w:val="44"/>
          <w:szCs w:val="44"/>
        </w:rPr>
        <w:t>Recruitment and selection of pers</w:t>
      </w:r>
      <w:r>
        <w:rPr>
          <w:rFonts w:asciiTheme="minorHAnsi" w:eastAsia="SimHei" w:hAnsiTheme="minorHAnsi"/>
          <w:b/>
          <w:bCs/>
          <w:sz w:val="44"/>
          <w:szCs w:val="44"/>
        </w:rPr>
        <w:t>o</w:t>
      </w:r>
      <w:r w:rsidRPr="007F58C2">
        <w:rPr>
          <w:rFonts w:asciiTheme="minorHAnsi" w:eastAsia="SimHei" w:hAnsiTheme="minorHAnsi"/>
          <w:b/>
          <w:bCs/>
          <w:sz w:val="44"/>
          <w:szCs w:val="44"/>
        </w:rPr>
        <w:t>nnel</w:t>
      </w:r>
      <w:r w:rsidRPr="00395DBC">
        <w:rPr>
          <w:rFonts w:ascii="SimHei" w:eastAsia="SimHei" w:hint="eastAsia"/>
          <w:b/>
          <w:bCs/>
          <w:sz w:val="44"/>
          <w:szCs w:val="44"/>
        </w:rPr>
        <w:t>）</w:t>
      </w:r>
    </w:p>
    <w:p w14:paraId="3B6259EB" w14:textId="77777777" w:rsidR="007F58C2" w:rsidRDefault="007F58C2" w:rsidP="007F58C2">
      <w:pPr>
        <w:adjustRightInd w:val="0"/>
        <w:snapToGrid w:val="0"/>
        <w:spacing w:line="360" w:lineRule="auto"/>
        <w:jc w:val="center"/>
        <w:rPr>
          <w:rFonts w:ascii="SimHei" w:eastAsia="SimHei"/>
          <w:b/>
          <w:bCs/>
          <w:szCs w:val="21"/>
        </w:rPr>
      </w:pPr>
    </w:p>
    <w:p w14:paraId="4720599F" w14:textId="77777777" w:rsidR="007F58C2" w:rsidRDefault="007F58C2" w:rsidP="007F58C2">
      <w:pPr>
        <w:adjustRightInd w:val="0"/>
        <w:snapToGrid w:val="0"/>
        <w:spacing w:line="360" w:lineRule="auto"/>
        <w:jc w:val="center"/>
        <w:rPr>
          <w:rFonts w:ascii="SimHei" w:eastAsia="SimHei"/>
          <w:b/>
          <w:bCs/>
          <w:szCs w:val="21"/>
        </w:rPr>
      </w:pPr>
    </w:p>
    <w:p w14:paraId="3F1B0D04" w14:textId="77777777" w:rsidR="007F58C2" w:rsidRDefault="007F58C2" w:rsidP="007F58C2">
      <w:pPr>
        <w:adjustRightInd w:val="0"/>
        <w:snapToGrid w:val="0"/>
        <w:spacing w:line="360" w:lineRule="auto"/>
        <w:jc w:val="center"/>
        <w:rPr>
          <w:rFonts w:ascii="SimHei" w:eastAsia="SimHei"/>
          <w:b/>
          <w:bCs/>
          <w:szCs w:val="21"/>
        </w:rPr>
      </w:pPr>
    </w:p>
    <w:p w14:paraId="0BCF2DA5" w14:textId="77777777" w:rsidR="007F58C2" w:rsidRDefault="007F58C2" w:rsidP="007F58C2">
      <w:pPr>
        <w:adjustRightInd w:val="0"/>
        <w:snapToGrid w:val="0"/>
        <w:spacing w:line="360" w:lineRule="auto"/>
        <w:jc w:val="center"/>
        <w:rPr>
          <w:rFonts w:ascii="SimHei" w:eastAsia="SimHei"/>
          <w:b/>
          <w:bCs/>
          <w:szCs w:val="21"/>
        </w:rPr>
      </w:pPr>
    </w:p>
    <w:p w14:paraId="2616C898" w14:textId="77777777" w:rsidR="007F58C2" w:rsidRDefault="007F58C2" w:rsidP="007F58C2">
      <w:pPr>
        <w:adjustRightInd w:val="0"/>
        <w:snapToGrid w:val="0"/>
        <w:spacing w:line="360" w:lineRule="auto"/>
        <w:jc w:val="center"/>
        <w:rPr>
          <w:rFonts w:ascii="SimHei" w:eastAsia="SimHei"/>
          <w:b/>
          <w:bCs/>
          <w:szCs w:val="21"/>
        </w:rPr>
      </w:pPr>
    </w:p>
    <w:p w14:paraId="531A24CB" w14:textId="77777777" w:rsidR="007F58C2" w:rsidRDefault="007F58C2" w:rsidP="007F58C2">
      <w:pPr>
        <w:adjustRightInd w:val="0"/>
        <w:snapToGrid w:val="0"/>
        <w:spacing w:line="360" w:lineRule="auto"/>
        <w:jc w:val="center"/>
        <w:rPr>
          <w:rFonts w:ascii="SimHei" w:eastAsia="SimHei"/>
          <w:b/>
          <w:bCs/>
          <w:szCs w:val="21"/>
        </w:rPr>
      </w:pPr>
    </w:p>
    <w:p w14:paraId="2D0254B7" w14:textId="77777777" w:rsidR="007F58C2" w:rsidRDefault="007F58C2" w:rsidP="007F58C2">
      <w:pPr>
        <w:adjustRightInd w:val="0"/>
        <w:snapToGrid w:val="0"/>
        <w:spacing w:line="360" w:lineRule="auto"/>
        <w:jc w:val="center"/>
        <w:rPr>
          <w:rFonts w:ascii="SimHei" w:eastAsia="SimHei"/>
          <w:b/>
          <w:bCs/>
          <w:szCs w:val="21"/>
        </w:rPr>
      </w:pPr>
    </w:p>
    <w:p w14:paraId="4D78C992" w14:textId="77777777" w:rsidR="007F58C2" w:rsidRDefault="007F58C2" w:rsidP="007F58C2">
      <w:pPr>
        <w:adjustRightInd w:val="0"/>
        <w:snapToGrid w:val="0"/>
        <w:spacing w:line="360" w:lineRule="auto"/>
        <w:jc w:val="center"/>
        <w:rPr>
          <w:rFonts w:ascii="SimHei" w:eastAsia="SimHei"/>
          <w:b/>
          <w:bCs/>
          <w:szCs w:val="21"/>
        </w:rPr>
      </w:pPr>
    </w:p>
    <w:p w14:paraId="2DD9BEC1" w14:textId="77777777" w:rsidR="007F58C2" w:rsidRDefault="007F58C2" w:rsidP="007F58C2">
      <w:pPr>
        <w:adjustRightInd w:val="0"/>
        <w:snapToGrid w:val="0"/>
        <w:spacing w:line="360" w:lineRule="auto"/>
        <w:jc w:val="center"/>
        <w:rPr>
          <w:rFonts w:ascii="SimHei" w:eastAsia="SimHei"/>
          <w:b/>
          <w:bCs/>
          <w:szCs w:val="21"/>
        </w:rPr>
      </w:pPr>
    </w:p>
    <w:p w14:paraId="1577CE5A" w14:textId="77777777" w:rsidR="007F58C2" w:rsidRDefault="007F58C2" w:rsidP="007F58C2">
      <w:pPr>
        <w:adjustRightInd w:val="0"/>
        <w:snapToGrid w:val="0"/>
        <w:spacing w:line="360" w:lineRule="auto"/>
        <w:ind w:firstLine="709"/>
        <w:jc w:val="center"/>
        <w:rPr>
          <w:rFonts w:ascii="SimHei" w:eastAsia="SimHei"/>
          <w:b/>
          <w:bCs/>
          <w:szCs w:val="21"/>
        </w:rPr>
      </w:pPr>
    </w:p>
    <w:p w14:paraId="30341D2D" w14:textId="77777777" w:rsidR="007F58C2" w:rsidRDefault="007F58C2" w:rsidP="007F58C2">
      <w:pPr>
        <w:adjustRightInd w:val="0"/>
        <w:snapToGrid w:val="0"/>
        <w:spacing w:line="360" w:lineRule="auto"/>
        <w:ind w:firstLineChars="900" w:firstLine="2700"/>
        <w:jc w:val="left"/>
        <w:rPr>
          <w:rFonts w:eastAsia="SimHei"/>
          <w:sz w:val="30"/>
        </w:rPr>
      </w:pPr>
      <w:r>
        <w:rPr>
          <w:rFonts w:eastAsia="SimHei" w:hint="eastAsia"/>
          <w:sz w:val="30"/>
        </w:rPr>
        <w:t>制定单位：</w:t>
      </w:r>
      <w:r>
        <w:rPr>
          <w:rFonts w:ascii="SimSun" w:hAnsi="SimSun" w:hint="eastAsia"/>
          <w:sz w:val="30"/>
        </w:rPr>
        <w:t>管理学院</w:t>
      </w:r>
    </w:p>
    <w:p w14:paraId="5A500FF4" w14:textId="309A39C7" w:rsidR="007F58C2" w:rsidRDefault="007F58C2" w:rsidP="007F58C2">
      <w:pPr>
        <w:adjustRightInd w:val="0"/>
        <w:snapToGrid w:val="0"/>
        <w:spacing w:line="360" w:lineRule="auto"/>
        <w:ind w:left="1980" w:firstLine="709"/>
        <w:jc w:val="left"/>
        <w:rPr>
          <w:rFonts w:eastAsia="SimHei"/>
          <w:color w:val="000000"/>
          <w:sz w:val="30"/>
        </w:rPr>
      </w:pPr>
      <w:r>
        <w:rPr>
          <w:rFonts w:eastAsia="SimHei" w:hint="eastAsia"/>
          <w:color w:val="000000"/>
          <w:sz w:val="30"/>
        </w:rPr>
        <w:t>制</w:t>
      </w:r>
      <w:r>
        <w:rPr>
          <w:rFonts w:eastAsia="SimHei" w:hint="eastAsia"/>
          <w:color w:val="000000"/>
          <w:sz w:val="30"/>
        </w:rPr>
        <w:t xml:space="preserve"> </w:t>
      </w:r>
      <w:r>
        <w:rPr>
          <w:rFonts w:eastAsia="SimHei" w:hint="eastAsia"/>
          <w:color w:val="000000"/>
          <w:sz w:val="30"/>
        </w:rPr>
        <w:t>定</w:t>
      </w:r>
      <w:r>
        <w:rPr>
          <w:rFonts w:eastAsia="SimHei" w:hint="eastAsia"/>
          <w:color w:val="000000"/>
          <w:sz w:val="30"/>
        </w:rPr>
        <w:t xml:space="preserve"> </w:t>
      </w:r>
      <w:r>
        <w:rPr>
          <w:rFonts w:eastAsia="SimHei" w:hint="eastAsia"/>
          <w:color w:val="000000"/>
          <w:sz w:val="30"/>
        </w:rPr>
        <w:t>人：</w:t>
      </w:r>
      <w:r>
        <w:rPr>
          <w:rFonts w:ascii="SimSun" w:hAnsi="SimSun" w:hint="eastAsia"/>
          <w:color w:val="000000"/>
          <w:sz w:val="30"/>
        </w:rPr>
        <w:t>倪㑇</w:t>
      </w:r>
    </w:p>
    <w:p w14:paraId="4C80DDDB" w14:textId="77777777" w:rsidR="007F58C2" w:rsidRDefault="007F58C2" w:rsidP="007F58C2">
      <w:pPr>
        <w:adjustRightInd w:val="0"/>
        <w:snapToGrid w:val="0"/>
        <w:spacing w:line="360" w:lineRule="auto"/>
        <w:ind w:firstLineChars="900" w:firstLine="2700"/>
        <w:jc w:val="left"/>
        <w:rPr>
          <w:rFonts w:eastAsia="SimHei"/>
          <w:color w:val="000000"/>
          <w:sz w:val="30"/>
        </w:rPr>
      </w:pPr>
      <w:r>
        <w:rPr>
          <w:rFonts w:eastAsia="SimHei" w:hint="eastAsia"/>
          <w:color w:val="000000"/>
          <w:sz w:val="30"/>
        </w:rPr>
        <w:t>审</w:t>
      </w:r>
      <w:r>
        <w:rPr>
          <w:rFonts w:eastAsia="SimHei" w:hint="eastAsia"/>
          <w:color w:val="000000"/>
          <w:sz w:val="30"/>
        </w:rPr>
        <w:t xml:space="preserve"> </w:t>
      </w:r>
      <w:r>
        <w:rPr>
          <w:rFonts w:eastAsia="SimHei" w:hint="eastAsia"/>
          <w:color w:val="000000"/>
          <w:sz w:val="30"/>
        </w:rPr>
        <w:t>核</w:t>
      </w:r>
      <w:r>
        <w:rPr>
          <w:rFonts w:eastAsia="SimHei" w:hint="eastAsia"/>
          <w:color w:val="000000"/>
          <w:sz w:val="30"/>
        </w:rPr>
        <w:t xml:space="preserve"> </w:t>
      </w:r>
      <w:r>
        <w:rPr>
          <w:rFonts w:eastAsia="SimHei" w:hint="eastAsia"/>
          <w:color w:val="000000"/>
          <w:sz w:val="30"/>
        </w:rPr>
        <w:t>人：</w:t>
      </w:r>
      <w:r w:rsidRPr="00B717AE">
        <w:rPr>
          <w:rFonts w:ascii="SimSun" w:hAnsi="SimSun" w:hint="eastAsia"/>
          <w:color w:val="000000"/>
          <w:sz w:val="30"/>
        </w:rPr>
        <w:t>季媛媛</w:t>
      </w:r>
    </w:p>
    <w:p w14:paraId="641BABAC" w14:textId="38A6ABC9" w:rsidR="0049072E" w:rsidRDefault="0049072E" w:rsidP="007F58C2">
      <w:pPr>
        <w:jc w:val="left"/>
      </w:pPr>
    </w:p>
    <w:p w14:paraId="6D190067" w14:textId="73316D12" w:rsidR="007F58C2" w:rsidRDefault="007F58C2"/>
    <w:p w14:paraId="4A323CE8" w14:textId="04576361" w:rsidR="007F58C2" w:rsidRDefault="007F58C2"/>
    <w:p w14:paraId="61C20ECC" w14:textId="77777777" w:rsidR="007F58C2" w:rsidRDefault="007F58C2" w:rsidP="007F58C2">
      <w:pPr>
        <w:adjustRightInd w:val="0"/>
        <w:snapToGrid w:val="0"/>
        <w:spacing w:line="360" w:lineRule="auto"/>
        <w:jc w:val="center"/>
        <w:rPr>
          <w:rFonts w:ascii="SimHei" w:eastAsia="SimHei" w:hAnsi="SimSun"/>
          <w:b/>
          <w:sz w:val="32"/>
        </w:rPr>
      </w:pPr>
      <w:r>
        <w:rPr>
          <w:rFonts w:ascii="SimHei" w:eastAsia="SimHei" w:hAnsi="SimSun" w:hint="eastAsia"/>
          <w:b/>
          <w:sz w:val="32"/>
        </w:rPr>
        <w:lastRenderedPageBreak/>
        <w:t>课程说明部分</w:t>
      </w:r>
    </w:p>
    <w:p w14:paraId="6CBE9B1F" w14:textId="77777777" w:rsidR="007F58C2" w:rsidRDefault="007F58C2" w:rsidP="007F58C2">
      <w:pPr>
        <w:adjustRightInd w:val="0"/>
        <w:snapToGrid w:val="0"/>
        <w:spacing w:line="360" w:lineRule="auto"/>
        <w:jc w:val="center"/>
        <w:rPr>
          <w:rFonts w:ascii="SimHei" w:eastAsia="SimHei" w:hAnsi="SimSun"/>
          <w:b/>
          <w:sz w:val="32"/>
        </w:rPr>
      </w:pPr>
    </w:p>
    <w:p w14:paraId="6751ED7E" w14:textId="77777777" w:rsidR="007F58C2" w:rsidRDefault="007F58C2" w:rsidP="007F58C2">
      <w:pPr>
        <w:adjustRightInd w:val="0"/>
        <w:snapToGrid w:val="0"/>
        <w:spacing w:line="360" w:lineRule="auto"/>
        <w:ind w:firstLineChars="200" w:firstLine="562"/>
        <w:rPr>
          <w:rFonts w:ascii="SimHei" w:eastAsia="SimHei" w:hAnsi="SimSun"/>
          <w:b/>
          <w:sz w:val="28"/>
        </w:rPr>
      </w:pPr>
      <w:r>
        <w:rPr>
          <w:rFonts w:ascii="SimHei" w:eastAsia="SimHei" w:hAnsi="SimSun" w:hint="eastAsia"/>
          <w:b/>
          <w:sz w:val="28"/>
        </w:rPr>
        <w:t>一、课程概述：</w:t>
      </w:r>
    </w:p>
    <w:p w14:paraId="4D10F714" w14:textId="77777777" w:rsidR="007F58C2" w:rsidRDefault="007F58C2" w:rsidP="007F58C2">
      <w:pPr>
        <w:adjustRightInd w:val="0"/>
        <w:snapToGrid w:val="0"/>
        <w:spacing w:line="360" w:lineRule="auto"/>
        <w:ind w:firstLineChars="200" w:firstLine="480"/>
        <w:rPr>
          <w:rFonts w:ascii="SimSun" w:eastAsia="SimHei" w:hAnsi="SimSun"/>
          <w:bCs/>
          <w:sz w:val="24"/>
        </w:rPr>
      </w:pPr>
      <w:r>
        <w:rPr>
          <w:rFonts w:ascii="SimHei" w:eastAsia="SimHei" w:hAnsi="SimSun" w:hint="eastAsia"/>
          <w:bCs/>
          <w:sz w:val="24"/>
        </w:rPr>
        <w:t>（一）</w:t>
      </w:r>
      <w:r>
        <w:rPr>
          <w:rFonts w:ascii="SimSun" w:eastAsia="SimHei" w:hAnsi="SimSun" w:hint="eastAsia"/>
          <w:bCs/>
          <w:sz w:val="24"/>
        </w:rPr>
        <w:t>课程介绍</w:t>
      </w:r>
    </w:p>
    <w:p w14:paraId="58425CE0" w14:textId="43D171F7" w:rsidR="007F58C2" w:rsidRPr="00134B20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Verdana" w:hAnsi="Verdana"/>
        </w:rPr>
      </w:pPr>
      <w:r w:rsidRPr="007F58C2">
        <w:rPr>
          <w:rFonts w:ascii="Verdana" w:hAnsi="Verdana" w:hint="eastAsia"/>
        </w:rPr>
        <w:t>《人员招聘与测评》</w:t>
      </w:r>
      <w:r w:rsidRPr="007F58C2">
        <w:rPr>
          <w:rFonts w:ascii="Verdana" w:hAnsi="Verdana"/>
        </w:rPr>
        <w:t>是人力资源管理专业的核心技能课程之一。本课程主要阐述招聘工作基本职能和原理，讲解招聘的概念的界定、影响因素分析、法律环境分析、力资源招聘的黄金法则</w:t>
      </w:r>
      <w:r w:rsidRPr="007F58C2">
        <w:rPr>
          <w:rFonts w:ascii="Verdana" w:hAnsi="Verdana"/>
        </w:rPr>
        <w:t>——</w:t>
      </w:r>
      <w:r w:rsidRPr="007F58C2">
        <w:rPr>
          <w:rFonts w:ascii="Verdana" w:hAnsi="Verdana"/>
        </w:rPr>
        <w:t>能岗匹配原理、人力资源规划、人力资源的获取方式及选择、管理能力测试、诚信测试、诊断性面试、面试技巧、录用决策、新员工录用面谈等项工作的基本技能和规范。通过本课程的教学，使学生懂得招聘工作的基本原理，掌握招聘工作的基本内容和要求，为今后从事招聘工作打下扎实的理论基础</w:t>
      </w:r>
      <w:r w:rsidRPr="007F58C2">
        <w:rPr>
          <w:rFonts w:ascii="Verdana" w:hAnsi="Verdana" w:hint="eastAsia"/>
        </w:rPr>
        <w:t>。</w:t>
      </w:r>
    </w:p>
    <w:p w14:paraId="1DACAADA" w14:textId="77777777" w:rsidR="007F58C2" w:rsidRDefault="007F58C2" w:rsidP="007F58C2">
      <w:pPr>
        <w:adjustRightInd w:val="0"/>
        <w:snapToGrid w:val="0"/>
        <w:spacing w:line="360" w:lineRule="auto"/>
        <w:ind w:firstLineChars="200" w:firstLine="480"/>
        <w:rPr>
          <w:rFonts w:ascii="SimSun" w:eastAsia="SimHei" w:hAnsi="SimSun"/>
          <w:sz w:val="24"/>
        </w:rPr>
      </w:pPr>
      <w:r>
        <w:rPr>
          <w:rFonts w:ascii="SimSun" w:eastAsia="SimHei" w:hAnsi="SimSun" w:hint="eastAsia"/>
          <w:sz w:val="24"/>
        </w:rPr>
        <w:t>（二）教学目标</w:t>
      </w:r>
    </w:p>
    <w:p w14:paraId="5FD9EAF3" w14:textId="03F1FE1F" w:rsid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Verdana" w:hAnsi="Verdana"/>
        </w:rPr>
      </w:pPr>
      <w:r>
        <w:rPr>
          <w:rFonts w:ascii="Verdana" w:hAnsi="Verdana"/>
        </w:rPr>
        <w:t>在</w:t>
      </w:r>
      <w:r w:rsidRPr="00E95F55">
        <w:rPr>
          <w:rFonts w:ascii="Verdana" w:hAnsi="Verdana"/>
        </w:rPr>
        <w:t>管理类专业本科生四年的学习中，</w:t>
      </w:r>
      <w:r>
        <w:rPr>
          <w:rFonts w:ascii="Verdana" w:hAnsi="Verdana" w:hint="eastAsia"/>
        </w:rPr>
        <w:t>《员工招聘与测评》课程</w:t>
      </w:r>
      <w:r w:rsidRPr="00E95F55">
        <w:rPr>
          <w:rFonts w:ascii="Verdana" w:hAnsi="Verdana"/>
        </w:rPr>
        <w:t>起着引导学生入门及培养学生初步养成管理思维模式、具备基本管理技能的作用。</w:t>
      </w:r>
      <w:r>
        <w:rPr>
          <w:rFonts w:ascii="Verdana" w:hAnsi="Verdana" w:hint="eastAsia"/>
        </w:rPr>
        <w:t>本课程的教学</w:t>
      </w:r>
      <w:r w:rsidRPr="007F58C2">
        <w:rPr>
          <w:rFonts w:ascii="Verdana" w:hAnsi="Verdana" w:hint="eastAsia"/>
        </w:rPr>
        <w:t>目的是使学生掌握企业员工招聘的流程、途径和员工甄选的方法，按照标准要求学习完本课程后，基本能够直接胜任中小企业员工招聘专员这一岗位工作。主要包括：招聘的流程、招聘计划的制定和招募渠道的选择、素质模型与测评、人员甄选的方法和技术，如心理测验、面试的核心技术、评价中心等</w:t>
      </w:r>
      <w:r w:rsidRPr="007F58C2">
        <w:rPr>
          <w:rFonts w:ascii="Verdana" w:hAnsi="Verdana"/>
        </w:rPr>
        <w:t>。</w:t>
      </w:r>
    </w:p>
    <w:p w14:paraId="53C00B9C" w14:textId="77777777" w:rsidR="007F58C2" w:rsidRDefault="007F58C2" w:rsidP="007F58C2">
      <w:pPr>
        <w:adjustRightInd w:val="0"/>
        <w:snapToGrid w:val="0"/>
        <w:spacing w:line="360" w:lineRule="auto"/>
        <w:ind w:firstLineChars="200" w:firstLine="480"/>
        <w:rPr>
          <w:rFonts w:ascii="SimSun" w:eastAsia="SimHei" w:hAnsi="SimSun"/>
          <w:sz w:val="24"/>
        </w:rPr>
      </w:pPr>
      <w:r>
        <w:rPr>
          <w:rFonts w:ascii="SimSun" w:eastAsia="SimHei" w:hAnsi="SimSun" w:hint="eastAsia"/>
          <w:sz w:val="24"/>
        </w:rPr>
        <w:t>（三）</w:t>
      </w:r>
      <w:r w:rsidRPr="004B16AE">
        <w:rPr>
          <w:rFonts w:ascii="SimSun" w:eastAsia="SimHei" w:hAnsi="SimSun" w:hint="eastAsia"/>
          <w:sz w:val="24"/>
        </w:rPr>
        <w:t>课程性质</w:t>
      </w:r>
    </w:p>
    <w:p w14:paraId="098A4F52" w14:textId="77777777" w:rsidR="007F58C2" w:rsidRPr="00936925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Verdana" w:hAnsi="Verdana"/>
        </w:rPr>
      </w:pPr>
      <w:r>
        <w:rPr>
          <w:rFonts w:ascii="Verdana" w:hAnsi="Verdana" w:hint="eastAsia"/>
        </w:rPr>
        <w:t>《管理学》是教育部规定的管理类各专业必修的专业基础课程。</w:t>
      </w:r>
    </w:p>
    <w:p w14:paraId="1A11A2A1" w14:textId="77777777" w:rsidR="007F58C2" w:rsidRDefault="007F58C2" w:rsidP="007F58C2">
      <w:pPr>
        <w:adjustRightInd w:val="0"/>
        <w:snapToGrid w:val="0"/>
        <w:spacing w:line="360" w:lineRule="auto"/>
        <w:ind w:firstLineChars="200" w:firstLine="480"/>
        <w:rPr>
          <w:rFonts w:ascii="SimSun" w:eastAsia="SimHei" w:hAnsi="SimSun"/>
          <w:sz w:val="24"/>
        </w:rPr>
      </w:pPr>
      <w:r>
        <w:rPr>
          <w:rFonts w:ascii="SimSun" w:eastAsia="SimHei" w:hAnsi="SimSun" w:hint="eastAsia"/>
          <w:sz w:val="24"/>
        </w:rPr>
        <w:t>（四）适用对象</w:t>
      </w:r>
    </w:p>
    <w:p w14:paraId="3198C9EA" w14:textId="77777777" w:rsidR="007F58C2" w:rsidRPr="00936925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Verdana" w:hAnsi="Verdana"/>
        </w:rPr>
      </w:pPr>
      <w:r>
        <w:rPr>
          <w:rFonts w:ascii="Verdana" w:hAnsi="Verdana" w:hint="eastAsia"/>
        </w:rPr>
        <w:t>经济、管理类本科各专业。</w:t>
      </w:r>
    </w:p>
    <w:p w14:paraId="4D86DE2A" w14:textId="77777777" w:rsidR="007F58C2" w:rsidRDefault="007F58C2" w:rsidP="007F58C2">
      <w:pPr>
        <w:adjustRightInd w:val="0"/>
        <w:snapToGrid w:val="0"/>
        <w:spacing w:line="360" w:lineRule="auto"/>
        <w:ind w:firstLineChars="200" w:firstLine="480"/>
        <w:rPr>
          <w:rFonts w:ascii="SimSun" w:eastAsia="SimHei" w:hAnsi="SimSun"/>
          <w:sz w:val="24"/>
        </w:rPr>
      </w:pPr>
      <w:r>
        <w:rPr>
          <w:rFonts w:ascii="SimSun" w:eastAsia="SimHei" w:hAnsi="SimSun" w:hint="eastAsia"/>
          <w:sz w:val="24"/>
        </w:rPr>
        <w:t>（五）预修课程</w:t>
      </w:r>
    </w:p>
    <w:p w14:paraId="4A05C806" w14:textId="65B505DA" w:rsidR="007F58C2" w:rsidRPr="00936925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Verdana" w:hAnsi="Verdana"/>
        </w:rPr>
      </w:pPr>
      <w:r>
        <w:rPr>
          <w:rFonts w:ascii="Verdana" w:hAnsi="Verdana" w:hint="eastAsia"/>
        </w:rPr>
        <w:t>管理学、人力资源管理</w:t>
      </w:r>
    </w:p>
    <w:p w14:paraId="5AD7750E" w14:textId="77777777" w:rsidR="007F58C2" w:rsidRDefault="007F58C2" w:rsidP="007F58C2">
      <w:pPr>
        <w:adjustRightInd w:val="0"/>
        <w:snapToGrid w:val="0"/>
        <w:spacing w:line="360" w:lineRule="auto"/>
        <w:ind w:firstLineChars="200" w:firstLine="562"/>
        <w:rPr>
          <w:rFonts w:ascii="SimSun" w:eastAsia="SimHei" w:hAnsi="SimSun"/>
          <w:b/>
          <w:bCs/>
          <w:sz w:val="28"/>
        </w:rPr>
      </w:pPr>
      <w:r>
        <w:rPr>
          <w:rFonts w:ascii="SimSun" w:eastAsia="SimHei" w:hAnsi="SimSun" w:hint="eastAsia"/>
          <w:b/>
          <w:bCs/>
          <w:sz w:val="28"/>
        </w:rPr>
        <w:t>二、任课教师教学过程中应注意的事项</w:t>
      </w:r>
    </w:p>
    <w:p w14:paraId="16B282FD" w14:textId="77777777" w:rsid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Sun" w:hAnsi="SimSun"/>
        </w:rPr>
      </w:pPr>
      <w:r>
        <w:rPr>
          <w:rFonts w:ascii="SimSun" w:hAnsi="SimSun" w:hint="eastAsia"/>
        </w:rPr>
        <w:t>该</w:t>
      </w:r>
      <w:r w:rsidRPr="009E049B">
        <w:rPr>
          <w:rFonts w:ascii="SimSun" w:hAnsi="SimSun" w:hint="eastAsia"/>
        </w:rPr>
        <w:t>课程与实践结合紧密，是一门多学科的交叉课程，所涉及的知识非常广泛而且普遍，教学有一定的难度。根据课程本身的特性，教师在授课过程中在阐述基本概念基本原理时，应力求做到深人浅出，通俗易懂，适合于教学和学生理解，避免机械的从理论到理论的情况。在授课时，要注意提升学生的搜集资料与独立分析的能力。充分调动学生的学习积极性，避免满堂灌现象。</w:t>
      </w:r>
    </w:p>
    <w:p w14:paraId="5957E2C6" w14:textId="77777777" w:rsidR="007F58C2" w:rsidRDefault="007F58C2" w:rsidP="007F58C2">
      <w:pPr>
        <w:adjustRightInd w:val="0"/>
        <w:snapToGrid w:val="0"/>
        <w:spacing w:line="360" w:lineRule="auto"/>
        <w:ind w:firstLineChars="200" w:firstLine="562"/>
        <w:rPr>
          <w:rFonts w:ascii="SimHei" w:eastAsia="SimHei" w:hAnsi="SimSun"/>
          <w:b/>
          <w:bCs/>
          <w:sz w:val="28"/>
        </w:rPr>
      </w:pPr>
      <w:r>
        <w:rPr>
          <w:rFonts w:ascii="SimHei" w:eastAsia="SimHei" w:hAnsi="SimSun" w:hint="eastAsia"/>
          <w:b/>
          <w:bCs/>
          <w:sz w:val="28"/>
        </w:rPr>
        <w:t>三、学时要求与分配：</w:t>
      </w:r>
    </w:p>
    <w:p w14:paraId="1BA3AEFB" w14:textId="77777777" w:rsidR="007F58C2" w:rsidRDefault="007F58C2" w:rsidP="007F58C2">
      <w:pPr>
        <w:adjustRightInd w:val="0"/>
        <w:snapToGrid w:val="0"/>
        <w:spacing w:line="360" w:lineRule="auto"/>
        <w:ind w:leftChars="230" w:left="483"/>
        <w:rPr>
          <w:rFonts w:ascii="SimSun" w:eastAsia="SimHei" w:hAnsi="SimSun"/>
          <w:sz w:val="24"/>
        </w:rPr>
      </w:pPr>
      <w:r>
        <w:rPr>
          <w:rFonts w:ascii="SimHei" w:eastAsia="SimHei" w:hAnsi="SimSun" w:hint="eastAsia"/>
          <w:bCs/>
          <w:sz w:val="24"/>
        </w:rPr>
        <w:t>（一）</w:t>
      </w:r>
      <w:r>
        <w:rPr>
          <w:rFonts w:ascii="SimSun" w:eastAsia="SimHei" w:hAnsi="SimSun" w:hint="eastAsia"/>
          <w:sz w:val="24"/>
        </w:rPr>
        <w:t>总学时要求</w:t>
      </w:r>
    </w:p>
    <w:p w14:paraId="717C9FFB" w14:textId="39949580" w:rsidR="007F58C2" w:rsidRDefault="007F58C2" w:rsidP="007F58C2">
      <w:pPr>
        <w:adjustRightInd w:val="0"/>
        <w:snapToGrid w:val="0"/>
        <w:spacing w:line="360" w:lineRule="auto"/>
        <w:ind w:firstLineChars="500" w:firstLine="1200"/>
        <w:rPr>
          <w:rFonts w:ascii="SimSun" w:eastAsia="SimHei" w:hAnsi="SimSun"/>
          <w:sz w:val="24"/>
        </w:rPr>
      </w:pPr>
      <w:r>
        <w:rPr>
          <w:rFonts w:ascii="SimSun" w:eastAsia="SimHei" w:hAnsi="SimSun"/>
          <w:sz w:val="24"/>
        </w:rPr>
        <w:t>32</w:t>
      </w:r>
      <w:r>
        <w:rPr>
          <w:rFonts w:ascii="SimSun" w:eastAsia="SimHei" w:hAnsi="SimSun" w:hint="eastAsia"/>
          <w:sz w:val="24"/>
        </w:rPr>
        <w:t>学时</w:t>
      </w:r>
    </w:p>
    <w:p w14:paraId="5512675A" w14:textId="77777777" w:rsidR="007F58C2" w:rsidRDefault="007F58C2" w:rsidP="007F58C2">
      <w:pPr>
        <w:adjustRightInd w:val="0"/>
        <w:snapToGrid w:val="0"/>
        <w:spacing w:line="360" w:lineRule="auto"/>
        <w:ind w:left="482"/>
        <w:rPr>
          <w:rFonts w:ascii="SimSun" w:eastAsia="SimHei" w:hAnsi="SimSun"/>
          <w:sz w:val="24"/>
        </w:rPr>
      </w:pPr>
      <w:r>
        <w:rPr>
          <w:rFonts w:ascii="SimSun" w:eastAsia="SimHei" w:hAnsi="SimSun" w:hint="eastAsia"/>
          <w:sz w:val="24"/>
        </w:rPr>
        <w:t>（二）学时分配</w:t>
      </w:r>
    </w:p>
    <w:tbl>
      <w:tblPr>
        <w:tblpPr w:leftFromText="180" w:rightFromText="180" w:vertAnchor="text" w:tblpY="-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3"/>
        <w:gridCol w:w="1490"/>
        <w:gridCol w:w="3217"/>
        <w:gridCol w:w="647"/>
        <w:gridCol w:w="2303"/>
      </w:tblGrid>
      <w:tr w:rsidR="007F58C2" w:rsidRPr="004860D6" w14:paraId="2C6A46CD" w14:textId="77777777" w:rsidTr="007F58C2">
        <w:trPr>
          <w:trHeight w:val="596"/>
        </w:trPr>
        <w:tc>
          <w:tcPr>
            <w:tcW w:w="2843" w:type="dxa"/>
            <w:gridSpan w:val="2"/>
            <w:vAlign w:val="center"/>
          </w:tcPr>
          <w:p w14:paraId="61F3923D" w14:textId="77777777" w:rsidR="007F58C2" w:rsidRPr="004860D6" w:rsidRDefault="007F58C2" w:rsidP="007F58C2">
            <w:pPr>
              <w:jc w:val="left"/>
              <w:rPr>
                <w:b/>
                <w:szCs w:val="21"/>
              </w:rPr>
            </w:pPr>
            <w:r w:rsidRPr="004860D6">
              <w:rPr>
                <w:rFonts w:hint="eastAsia"/>
                <w:b/>
                <w:szCs w:val="21"/>
              </w:rPr>
              <w:lastRenderedPageBreak/>
              <w:t>授课人：</w:t>
            </w:r>
            <w:r>
              <w:rPr>
                <w:rFonts w:hint="eastAsia"/>
                <w:b/>
                <w:szCs w:val="21"/>
              </w:rPr>
              <w:t>倪㑇</w:t>
            </w:r>
          </w:p>
        </w:tc>
        <w:tc>
          <w:tcPr>
            <w:tcW w:w="3864" w:type="dxa"/>
            <w:gridSpan w:val="2"/>
            <w:vAlign w:val="center"/>
          </w:tcPr>
          <w:p w14:paraId="583E2A51" w14:textId="77777777" w:rsidR="007F58C2" w:rsidRPr="004860D6" w:rsidRDefault="007F58C2" w:rsidP="007F58C2">
            <w:pPr>
              <w:jc w:val="left"/>
              <w:rPr>
                <w:b/>
                <w:szCs w:val="21"/>
              </w:rPr>
            </w:pPr>
            <w:r w:rsidRPr="004860D6">
              <w:rPr>
                <w:rFonts w:hint="eastAsia"/>
                <w:b/>
                <w:szCs w:val="21"/>
              </w:rPr>
              <w:t>课程名：</w:t>
            </w:r>
            <w:r w:rsidRPr="004860D6"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人员的招聘与测评</w:t>
            </w:r>
            <w:r w:rsidRPr="004860D6">
              <w:rPr>
                <w:rFonts w:hint="eastAsia"/>
                <w:b/>
                <w:szCs w:val="21"/>
              </w:rPr>
              <w:t xml:space="preserve">       </w:t>
            </w:r>
          </w:p>
        </w:tc>
        <w:tc>
          <w:tcPr>
            <w:tcW w:w="2303" w:type="dxa"/>
            <w:vAlign w:val="center"/>
          </w:tcPr>
          <w:p w14:paraId="63EA3E70" w14:textId="77777777" w:rsidR="007F58C2" w:rsidRPr="004860D6" w:rsidRDefault="007F58C2" w:rsidP="007F58C2">
            <w:pPr>
              <w:jc w:val="left"/>
              <w:rPr>
                <w:b/>
                <w:szCs w:val="21"/>
              </w:rPr>
            </w:pPr>
            <w:r w:rsidRPr="004860D6">
              <w:rPr>
                <w:rFonts w:hint="eastAsia"/>
                <w:b/>
                <w:szCs w:val="21"/>
              </w:rPr>
              <w:t>课程学分：</w:t>
            </w:r>
            <w:r>
              <w:rPr>
                <w:rFonts w:hint="eastAsia"/>
                <w:b/>
                <w:szCs w:val="21"/>
              </w:rPr>
              <w:t>2</w:t>
            </w:r>
          </w:p>
        </w:tc>
      </w:tr>
      <w:tr w:rsidR="007F58C2" w:rsidRPr="004860D6" w14:paraId="2200EBD5" w14:textId="77777777" w:rsidTr="007F58C2">
        <w:trPr>
          <w:trHeight w:val="744"/>
        </w:trPr>
        <w:tc>
          <w:tcPr>
            <w:tcW w:w="1353" w:type="dxa"/>
            <w:vAlign w:val="center"/>
          </w:tcPr>
          <w:p w14:paraId="042AE079" w14:textId="77777777" w:rsidR="007F58C2" w:rsidRPr="004860D6" w:rsidRDefault="007F58C2" w:rsidP="007F58C2">
            <w:pPr>
              <w:jc w:val="center"/>
              <w:rPr>
                <w:b/>
                <w:szCs w:val="21"/>
              </w:rPr>
            </w:pPr>
            <w:r w:rsidRPr="004860D6">
              <w:rPr>
                <w:rFonts w:hint="eastAsia"/>
                <w:b/>
                <w:szCs w:val="21"/>
              </w:rPr>
              <w:t>授课次数</w:t>
            </w:r>
          </w:p>
        </w:tc>
        <w:tc>
          <w:tcPr>
            <w:tcW w:w="1490" w:type="dxa"/>
            <w:vAlign w:val="center"/>
          </w:tcPr>
          <w:p w14:paraId="7BF225B2" w14:textId="77777777" w:rsidR="007F58C2" w:rsidRPr="004860D6" w:rsidRDefault="007F58C2" w:rsidP="007F58C2">
            <w:pPr>
              <w:jc w:val="center"/>
              <w:rPr>
                <w:b/>
                <w:szCs w:val="21"/>
              </w:rPr>
            </w:pPr>
            <w:r w:rsidRPr="004860D6">
              <w:rPr>
                <w:rFonts w:hint="eastAsia"/>
                <w:b/>
                <w:szCs w:val="21"/>
              </w:rPr>
              <w:t>授课章节</w:t>
            </w:r>
          </w:p>
        </w:tc>
        <w:tc>
          <w:tcPr>
            <w:tcW w:w="3217" w:type="dxa"/>
            <w:vAlign w:val="center"/>
          </w:tcPr>
          <w:p w14:paraId="139D1028" w14:textId="77777777" w:rsidR="007F58C2" w:rsidRPr="004860D6" w:rsidRDefault="007F58C2" w:rsidP="007F58C2">
            <w:pPr>
              <w:jc w:val="center"/>
              <w:rPr>
                <w:b/>
                <w:szCs w:val="21"/>
              </w:rPr>
            </w:pPr>
            <w:r w:rsidRPr="004860D6">
              <w:rPr>
                <w:rFonts w:hint="eastAsia"/>
                <w:b/>
                <w:szCs w:val="21"/>
              </w:rPr>
              <w:t>主要授课内容</w:t>
            </w:r>
          </w:p>
        </w:tc>
        <w:tc>
          <w:tcPr>
            <w:tcW w:w="647" w:type="dxa"/>
            <w:vAlign w:val="center"/>
          </w:tcPr>
          <w:p w14:paraId="0B8196FE" w14:textId="77777777" w:rsidR="007F58C2" w:rsidRPr="004860D6" w:rsidRDefault="007F58C2" w:rsidP="007F58C2">
            <w:pPr>
              <w:jc w:val="center"/>
              <w:rPr>
                <w:b/>
                <w:szCs w:val="21"/>
              </w:rPr>
            </w:pPr>
            <w:r w:rsidRPr="004860D6">
              <w:rPr>
                <w:rFonts w:hint="eastAsia"/>
                <w:b/>
                <w:szCs w:val="21"/>
              </w:rPr>
              <w:t>课时</w:t>
            </w:r>
          </w:p>
        </w:tc>
        <w:tc>
          <w:tcPr>
            <w:tcW w:w="2303" w:type="dxa"/>
            <w:vAlign w:val="center"/>
          </w:tcPr>
          <w:p w14:paraId="058A3431" w14:textId="77777777" w:rsidR="007F58C2" w:rsidRPr="004860D6" w:rsidRDefault="007F58C2" w:rsidP="007F58C2">
            <w:pPr>
              <w:jc w:val="center"/>
              <w:rPr>
                <w:b/>
                <w:szCs w:val="21"/>
              </w:rPr>
            </w:pPr>
            <w:r w:rsidRPr="004860D6">
              <w:rPr>
                <w:rFonts w:hint="eastAsia"/>
                <w:b/>
                <w:szCs w:val="21"/>
              </w:rPr>
              <w:t>作业，测验，实验，及其他安排</w:t>
            </w:r>
          </w:p>
        </w:tc>
      </w:tr>
      <w:tr w:rsidR="007F58C2" w:rsidRPr="004860D6" w14:paraId="067C8F14" w14:textId="77777777" w:rsidTr="007F58C2">
        <w:trPr>
          <w:trHeight w:val="596"/>
        </w:trPr>
        <w:tc>
          <w:tcPr>
            <w:tcW w:w="1353" w:type="dxa"/>
          </w:tcPr>
          <w:p w14:paraId="18640E6B" w14:textId="77777777" w:rsidR="007F58C2" w:rsidRPr="004860D6" w:rsidRDefault="007F58C2" w:rsidP="007F58C2">
            <w:pPr>
              <w:jc w:val="left"/>
              <w:rPr>
                <w:szCs w:val="21"/>
              </w:rPr>
            </w:pPr>
            <w:r w:rsidRPr="004860D6">
              <w:rPr>
                <w:rFonts w:hint="eastAsia"/>
                <w:szCs w:val="21"/>
              </w:rPr>
              <w:t>1</w:t>
            </w:r>
          </w:p>
        </w:tc>
        <w:tc>
          <w:tcPr>
            <w:tcW w:w="1490" w:type="dxa"/>
          </w:tcPr>
          <w:p w14:paraId="5189CFA6" w14:textId="77777777" w:rsidR="007F58C2" w:rsidRPr="004860D6" w:rsidRDefault="007F58C2" w:rsidP="007F58C2">
            <w:pPr>
              <w:jc w:val="left"/>
              <w:rPr>
                <w:szCs w:val="21"/>
              </w:rPr>
            </w:pPr>
            <w:r w:rsidRPr="004860D6">
              <w:rPr>
                <w:rFonts w:hint="eastAsia"/>
                <w:szCs w:val="21"/>
              </w:rPr>
              <w:t>1.1</w:t>
            </w:r>
          </w:p>
        </w:tc>
        <w:tc>
          <w:tcPr>
            <w:tcW w:w="3217" w:type="dxa"/>
          </w:tcPr>
          <w:p w14:paraId="2EEFF6A9" w14:textId="77777777" w:rsidR="007F58C2" w:rsidRPr="004860D6" w:rsidRDefault="007F58C2" w:rsidP="007F58C2">
            <w:pPr>
              <w:jc w:val="left"/>
              <w:rPr>
                <w:szCs w:val="21"/>
              </w:rPr>
            </w:pPr>
            <w:r w:rsidRPr="004860D6">
              <w:rPr>
                <w:rFonts w:hint="eastAsia"/>
                <w:szCs w:val="21"/>
              </w:rPr>
              <w:t>课程简介，</w:t>
            </w:r>
            <w:r>
              <w:rPr>
                <w:rFonts w:hint="eastAsia"/>
                <w:szCs w:val="21"/>
              </w:rPr>
              <w:t>招聘</w:t>
            </w:r>
            <w:r w:rsidRPr="004860D6">
              <w:rPr>
                <w:rFonts w:hint="eastAsia"/>
                <w:szCs w:val="21"/>
              </w:rPr>
              <w:t>及其相关概念</w:t>
            </w:r>
          </w:p>
        </w:tc>
        <w:tc>
          <w:tcPr>
            <w:tcW w:w="647" w:type="dxa"/>
          </w:tcPr>
          <w:p w14:paraId="46D685B0" w14:textId="77777777" w:rsidR="007F58C2" w:rsidRPr="004860D6" w:rsidRDefault="007F58C2" w:rsidP="007F58C2">
            <w:pPr>
              <w:jc w:val="center"/>
              <w:rPr>
                <w:szCs w:val="21"/>
              </w:rPr>
            </w:pPr>
            <w:r w:rsidRPr="004860D6">
              <w:rPr>
                <w:rFonts w:hint="eastAsia"/>
                <w:szCs w:val="21"/>
              </w:rPr>
              <w:t>2</w:t>
            </w:r>
          </w:p>
        </w:tc>
        <w:tc>
          <w:tcPr>
            <w:tcW w:w="2303" w:type="dxa"/>
          </w:tcPr>
          <w:p w14:paraId="2ED3980A" w14:textId="77777777" w:rsidR="007F58C2" w:rsidRPr="004860D6" w:rsidRDefault="007F58C2" w:rsidP="007F58C2">
            <w:pPr>
              <w:jc w:val="left"/>
              <w:rPr>
                <w:b/>
                <w:szCs w:val="21"/>
              </w:rPr>
            </w:pPr>
          </w:p>
        </w:tc>
      </w:tr>
      <w:tr w:rsidR="007F58C2" w:rsidRPr="004860D6" w14:paraId="2F24D5C4" w14:textId="77777777" w:rsidTr="007F58C2">
        <w:trPr>
          <w:trHeight w:val="596"/>
        </w:trPr>
        <w:tc>
          <w:tcPr>
            <w:tcW w:w="1353" w:type="dxa"/>
          </w:tcPr>
          <w:p w14:paraId="7389A4C4" w14:textId="77777777" w:rsidR="007F58C2" w:rsidRPr="004860D6" w:rsidRDefault="007F58C2" w:rsidP="007F58C2">
            <w:pPr>
              <w:jc w:val="left"/>
              <w:rPr>
                <w:szCs w:val="21"/>
              </w:rPr>
            </w:pPr>
            <w:r w:rsidRPr="004860D6">
              <w:rPr>
                <w:rFonts w:hint="eastAsia"/>
                <w:szCs w:val="21"/>
              </w:rPr>
              <w:t>2</w:t>
            </w:r>
          </w:p>
        </w:tc>
        <w:tc>
          <w:tcPr>
            <w:tcW w:w="1490" w:type="dxa"/>
          </w:tcPr>
          <w:p w14:paraId="0282DD61" w14:textId="77777777" w:rsidR="007F58C2" w:rsidRPr="004860D6" w:rsidRDefault="007F58C2" w:rsidP="007F58C2">
            <w:pPr>
              <w:jc w:val="left"/>
              <w:rPr>
                <w:szCs w:val="21"/>
              </w:rPr>
            </w:pPr>
            <w:r w:rsidRPr="004860D6">
              <w:rPr>
                <w:rFonts w:hint="eastAsia"/>
                <w:szCs w:val="21"/>
              </w:rPr>
              <w:t>1.1</w:t>
            </w:r>
            <w:r w:rsidRPr="004860D6">
              <w:rPr>
                <w:rFonts w:hint="eastAsia"/>
                <w:szCs w:val="21"/>
              </w:rPr>
              <w:t>、</w:t>
            </w:r>
            <w:r w:rsidRPr="004860D6">
              <w:rPr>
                <w:rFonts w:hint="eastAsia"/>
                <w:szCs w:val="21"/>
              </w:rPr>
              <w:t>1.2</w:t>
            </w:r>
            <w:r w:rsidRPr="004860D6">
              <w:rPr>
                <w:rFonts w:hint="eastAsia"/>
                <w:szCs w:val="21"/>
              </w:rPr>
              <w:t>，</w:t>
            </w:r>
            <w:r w:rsidRPr="004860D6">
              <w:rPr>
                <w:rFonts w:hint="eastAsia"/>
                <w:szCs w:val="21"/>
              </w:rPr>
              <w:t>1.3</w:t>
            </w:r>
            <w:r w:rsidRPr="004860D6">
              <w:rPr>
                <w:rFonts w:hint="eastAsia"/>
                <w:szCs w:val="21"/>
              </w:rPr>
              <w:t>，</w:t>
            </w:r>
            <w:r w:rsidRPr="004860D6">
              <w:rPr>
                <w:rFonts w:hint="eastAsia"/>
                <w:szCs w:val="21"/>
              </w:rPr>
              <w:t>1.4</w:t>
            </w:r>
            <w:r>
              <w:rPr>
                <w:rFonts w:hint="eastAsia"/>
                <w:szCs w:val="21"/>
              </w:rPr>
              <w:t>、</w:t>
            </w:r>
            <w:r w:rsidRPr="004860D6">
              <w:rPr>
                <w:rFonts w:hint="eastAsia"/>
                <w:szCs w:val="21"/>
              </w:rPr>
              <w:t>2.1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2.2</w:t>
            </w:r>
          </w:p>
          <w:p w14:paraId="7173948C" w14:textId="77777777" w:rsidR="007F58C2" w:rsidRPr="004860D6" w:rsidRDefault="007F58C2" w:rsidP="007F58C2">
            <w:pPr>
              <w:jc w:val="left"/>
              <w:rPr>
                <w:szCs w:val="21"/>
              </w:rPr>
            </w:pPr>
          </w:p>
        </w:tc>
        <w:tc>
          <w:tcPr>
            <w:tcW w:w="3217" w:type="dxa"/>
          </w:tcPr>
          <w:p w14:paraId="7A16B58B" w14:textId="77777777" w:rsidR="007F58C2" w:rsidRPr="004860D6" w:rsidRDefault="007F58C2" w:rsidP="007F58C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招聘</w:t>
            </w:r>
            <w:r w:rsidRPr="004860D6">
              <w:rPr>
                <w:rFonts w:hint="eastAsia"/>
                <w:szCs w:val="21"/>
              </w:rPr>
              <w:t>的产生和发展</w:t>
            </w:r>
          </w:p>
          <w:p w14:paraId="543FA1FC" w14:textId="77777777" w:rsidR="007F58C2" w:rsidRDefault="007F58C2" w:rsidP="007F58C2">
            <w:pPr>
              <w:jc w:val="left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招聘的目的、原则与流程与影响因素分析；</w:t>
            </w:r>
          </w:p>
          <w:p w14:paraId="28363091" w14:textId="77777777" w:rsidR="007F58C2" w:rsidRDefault="007F58C2" w:rsidP="007F58C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人力资源规划概述</w:t>
            </w:r>
            <w:r w:rsidRPr="004860D6">
              <w:rPr>
                <w:rFonts w:hint="eastAsia"/>
                <w:szCs w:val="21"/>
              </w:rPr>
              <w:t>；</w:t>
            </w:r>
          </w:p>
          <w:p w14:paraId="41F1F35B" w14:textId="77777777" w:rsidR="007F58C2" w:rsidRDefault="007F58C2" w:rsidP="007F58C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人力资源规划的内容</w:t>
            </w:r>
          </w:p>
          <w:p w14:paraId="7A11CB3D" w14:textId="77777777" w:rsidR="007F58C2" w:rsidRDefault="007F58C2" w:rsidP="007F58C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人力资源规划的原则和流程；</w:t>
            </w:r>
          </w:p>
          <w:p w14:paraId="17AED38E" w14:textId="77777777" w:rsidR="007F58C2" w:rsidRDefault="007F58C2" w:rsidP="007F58C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工作分析的内容含义、作用及内容</w:t>
            </w:r>
          </w:p>
          <w:p w14:paraId="28F6B3BF" w14:textId="77777777" w:rsidR="007F58C2" w:rsidRPr="004860D6" w:rsidRDefault="007F58C2" w:rsidP="007F58C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工作分析的程序与方法</w:t>
            </w:r>
          </w:p>
        </w:tc>
        <w:tc>
          <w:tcPr>
            <w:tcW w:w="647" w:type="dxa"/>
          </w:tcPr>
          <w:p w14:paraId="1B5A72F7" w14:textId="77777777" w:rsidR="007F58C2" w:rsidRPr="004860D6" w:rsidRDefault="007F58C2" w:rsidP="007F58C2">
            <w:pPr>
              <w:jc w:val="center"/>
              <w:rPr>
                <w:szCs w:val="21"/>
              </w:rPr>
            </w:pPr>
            <w:r w:rsidRPr="004860D6">
              <w:rPr>
                <w:rFonts w:hint="eastAsia"/>
                <w:szCs w:val="21"/>
              </w:rPr>
              <w:t>4</w:t>
            </w:r>
          </w:p>
        </w:tc>
        <w:tc>
          <w:tcPr>
            <w:tcW w:w="2303" w:type="dxa"/>
          </w:tcPr>
          <w:p w14:paraId="77F939A1" w14:textId="77777777" w:rsidR="007F58C2" w:rsidRPr="004860D6" w:rsidRDefault="007F58C2" w:rsidP="007F58C2">
            <w:pPr>
              <w:jc w:val="left"/>
              <w:rPr>
                <w:b/>
                <w:szCs w:val="21"/>
              </w:rPr>
            </w:pPr>
          </w:p>
        </w:tc>
      </w:tr>
      <w:tr w:rsidR="007F58C2" w:rsidRPr="004860D6" w14:paraId="12329095" w14:textId="77777777" w:rsidTr="007F58C2">
        <w:trPr>
          <w:trHeight w:val="596"/>
        </w:trPr>
        <w:tc>
          <w:tcPr>
            <w:tcW w:w="1353" w:type="dxa"/>
          </w:tcPr>
          <w:p w14:paraId="332998D8" w14:textId="77777777" w:rsidR="007F58C2" w:rsidRPr="004860D6" w:rsidRDefault="007F58C2" w:rsidP="007F58C2">
            <w:pPr>
              <w:jc w:val="left"/>
              <w:rPr>
                <w:szCs w:val="21"/>
              </w:rPr>
            </w:pPr>
            <w:r w:rsidRPr="004860D6">
              <w:rPr>
                <w:rFonts w:hint="eastAsia"/>
                <w:szCs w:val="21"/>
              </w:rPr>
              <w:t>1</w:t>
            </w:r>
          </w:p>
        </w:tc>
        <w:tc>
          <w:tcPr>
            <w:tcW w:w="1490" w:type="dxa"/>
          </w:tcPr>
          <w:p w14:paraId="5DD96BBC" w14:textId="77777777" w:rsidR="007F58C2" w:rsidRPr="004860D6" w:rsidRDefault="007F58C2" w:rsidP="007F58C2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2.3</w:t>
            </w:r>
          </w:p>
        </w:tc>
        <w:tc>
          <w:tcPr>
            <w:tcW w:w="3217" w:type="dxa"/>
          </w:tcPr>
          <w:p w14:paraId="79070042" w14:textId="77777777" w:rsidR="007F58C2" w:rsidRDefault="007F58C2" w:rsidP="007F58C2">
            <w:pPr>
              <w:jc w:val="left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招聘需求分析、</w:t>
            </w:r>
          </w:p>
          <w:p w14:paraId="1CA1D293" w14:textId="77777777" w:rsidR="007F58C2" w:rsidRDefault="007F58C2" w:rsidP="007F58C2">
            <w:pPr>
              <w:jc w:val="left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估算招聘时间与成本、</w:t>
            </w:r>
          </w:p>
          <w:p w14:paraId="071808C7" w14:textId="77777777" w:rsidR="007F58C2" w:rsidRPr="004860D6" w:rsidRDefault="007F58C2" w:rsidP="007F58C2">
            <w:pPr>
              <w:jc w:val="left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确定招聘人员</w:t>
            </w:r>
          </w:p>
          <w:p w14:paraId="401576AF" w14:textId="77777777" w:rsidR="007F58C2" w:rsidRPr="004860D6" w:rsidRDefault="007F58C2" w:rsidP="007F58C2">
            <w:pPr>
              <w:jc w:val="left"/>
              <w:rPr>
                <w:szCs w:val="21"/>
              </w:rPr>
            </w:pPr>
          </w:p>
        </w:tc>
        <w:tc>
          <w:tcPr>
            <w:tcW w:w="647" w:type="dxa"/>
          </w:tcPr>
          <w:p w14:paraId="127700DA" w14:textId="77777777" w:rsidR="007F58C2" w:rsidRPr="004860D6" w:rsidRDefault="007F58C2" w:rsidP="007F58C2">
            <w:pPr>
              <w:jc w:val="center"/>
              <w:rPr>
                <w:szCs w:val="21"/>
              </w:rPr>
            </w:pPr>
            <w:r w:rsidRPr="004860D6">
              <w:rPr>
                <w:rFonts w:hint="eastAsia"/>
                <w:szCs w:val="21"/>
              </w:rPr>
              <w:t>2</w:t>
            </w:r>
          </w:p>
        </w:tc>
        <w:tc>
          <w:tcPr>
            <w:tcW w:w="2303" w:type="dxa"/>
          </w:tcPr>
          <w:p w14:paraId="7A686689" w14:textId="77777777" w:rsidR="007F58C2" w:rsidRPr="004860D6" w:rsidRDefault="007F58C2" w:rsidP="007F58C2">
            <w:pPr>
              <w:jc w:val="left"/>
              <w:rPr>
                <w:b/>
                <w:szCs w:val="21"/>
              </w:rPr>
            </w:pPr>
          </w:p>
        </w:tc>
      </w:tr>
      <w:tr w:rsidR="007F58C2" w:rsidRPr="004860D6" w14:paraId="49E53980" w14:textId="77777777" w:rsidTr="007F58C2">
        <w:trPr>
          <w:trHeight w:val="596"/>
        </w:trPr>
        <w:tc>
          <w:tcPr>
            <w:tcW w:w="1353" w:type="dxa"/>
          </w:tcPr>
          <w:p w14:paraId="38E14C84" w14:textId="77777777" w:rsidR="007F58C2" w:rsidRPr="004860D6" w:rsidRDefault="007F58C2" w:rsidP="007F58C2">
            <w:pPr>
              <w:jc w:val="left"/>
              <w:rPr>
                <w:szCs w:val="21"/>
              </w:rPr>
            </w:pPr>
            <w:r w:rsidRPr="004860D6">
              <w:rPr>
                <w:rFonts w:hint="eastAsia"/>
                <w:szCs w:val="21"/>
              </w:rPr>
              <w:t>2</w:t>
            </w:r>
          </w:p>
        </w:tc>
        <w:tc>
          <w:tcPr>
            <w:tcW w:w="1490" w:type="dxa"/>
          </w:tcPr>
          <w:p w14:paraId="36413A1F" w14:textId="77777777" w:rsidR="007F58C2" w:rsidRPr="004860D6" w:rsidRDefault="007F58C2" w:rsidP="007F58C2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3.1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.2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.3</w:t>
            </w:r>
          </w:p>
        </w:tc>
        <w:tc>
          <w:tcPr>
            <w:tcW w:w="3217" w:type="dxa"/>
          </w:tcPr>
          <w:p w14:paraId="7F5F8CC0" w14:textId="77777777" w:rsidR="007F58C2" w:rsidRDefault="007F58C2" w:rsidP="007F58C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人员招募的含义及作用</w:t>
            </w:r>
          </w:p>
          <w:p w14:paraId="0FA7AB9F" w14:textId="77777777" w:rsidR="007F58C2" w:rsidRDefault="007F58C2" w:rsidP="007F58C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人员招募的程序</w:t>
            </w:r>
          </w:p>
          <w:p w14:paraId="2E6FAEA1" w14:textId="77777777" w:rsidR="007F58C2" w:rsidRPr="004860D6" w:rsidRDefault="007F58C2" w:rsidP="007F58C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内外部招聘渠道的种类、优缺点、选择</w:t>
            </w:r>
          </w:p>
        </w:tc>
        <w:tc>
          <w:tcPr>
            <w:tcW w:w="647" w:type="dxa"/>
          </w:tcPr>
          <w:p w14:paraId="0D8B355A" w14:textId="77777777" w:rsidR="007F58C2" w:rsidRPr="004860D6" w:rsidRDefault="007F58C2" w:rsidP="007F58C2">
            <w:pPr>
              <w:jc w:val="center"/>
              <w:rPr>
                <w:szCs w:val="21"/>
              </w:rPr>
            </w:pPr>
            <w:r w:rsidRPr="004860D6">
              <w:rPr>
                <w:rFonts w:hint="eastAsia"/>
                <w:szCs w:val="21"/>
              </w:rPr>
              <w:t>4</w:t>
            </w:r>
          </w:p>
        </w:tc>
        <w:tc>
          <w:tcPr>
            <w:tcW w:w="2303" w:type="dxa"/>
          </w:tcPr>
          <w:p w14:paraId="308A6F86" w14:textId="77777777" w:rsidR="007F58C2" w:rsidRPr="004860D6" w:rsidRDefault="007F58C2" w:rsidP="007F58C2">
            <w:pPr>
              <w:jc w:val="left"/>
              <w:rPr>
                <w:szCs w:val="21"/>
              </w:rPr>
            </w:pPr>
          </w:p>
        </w:tc>
      </w:tr>
      <w:tr w:rsidR="007F58C2" w:rsidRPr="004860D6" w14:paraId="79904FD2" w14:textId="77777777" w:rsidTr="007F58C2">
        <w:trPr>
          <w:trHeight w:val="596"/>
        </w:trPr>
        <w:tc>
          <w:tcPr>
            <w:tcW w:w="1353" w:type="dxa"/>
          </w:tcPr>
          <w:p w14:paraId="79DBCAD3" w14:textId="77777777" w:rsidR="007F58C2" w:rsidRPr="004860D6" w:rsidRDefault="007F58C2" w:rsidP="007F58C2">
            <w:pPr>
              <w:jc w:val="left"/>
              <w:rPr>
                <w:szCs w:val="21"/>
              </w:rPr>
            </w:pPr>
            <w:r w:rsidRPr="004860D6">
              <w:rPr>
                <w:rFonts w:hint="eastAsia"/>
                <w:szCs w:val="21"/>
              </w:rPr>
              <w:t>1</w:t>
            </w:r>
          </w:p>
        </w:tc>
        <w:tc>
          <w:tcPr>
            <w:tcW w:w="1490" w:type="dxa"/>
          </w:tcPr>
          <w:p w14:paraId="0000ED01" w14:textId="77777777" w:rsidR="007F58C2" w:rsidRPr="004860D6" w:rsidRDefault="007F58C2" w:rsidP="007F58C2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3.4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.1</w:t>
            </w:r>
          </w:p>
        </w:tc>
        <w:tc>
          <w:tcPr>
            <w:tcW w:w="3217" w:type="dxa"/>
          </w:tcPr>
          <w:p w14:paraId="3E90E5A7" w14:textId="77777777" w:rsidR="007F58C2" w:rsidRDefault="007F58C2" w:rsidP="007F58C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招聘广告的内容及设计原则</w:t>
            </w:r>
          </w:p>
          <w:p w14:paraId="57C70A8A" w14:textId="77777777" w:rsidR="007F58C2" w:rsidRDefault="007F58C2" w:rsidP="007F58C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人员甄选的含义及作用</w:t>
            </w:r>
          </w:p>
          <w:p w14:paraId="09EC33B7" w14:textId="77777777" w:rsidR="007F58C2" w:rsidRPr="004860D6" w:rsidRDefault="007F58C2" w:rsidP="007F58C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人员甄选的内容、程序</w:t>
            </w:r>
          </w:p>
        </w:tc>
        <w:tc>
          <w:tcPr>
            <w:tcW w:w="647" w:type="dxa"/>
          </w:tcPr>
          <w:p w14:paraId="4588B651" w14:textId="77777777" w:rsidR="007F58C2" w:rsidRPr="004860D6" w:rsidRDefault="007F58C2" w:rsidP="007F58C2">
            <w:pPr>
              <w:jc w:val="center"/>
              <w:rPr>
                <w:szCs w:val="21"/>
              </w:rPr>
            </w:pPr>
            <w:r w:rsidRPr="004860D6">
              <w:rPr>
                <w:rFonts w:hint="eastAsia"/>
                <w:szCs w:val="21"/>
              </w:rPr>
              <w:t>2</w:t>
            </w:r>
          </w:p>
        </w:tc>
        <w:tc>
          <w:tcPr>
            <w:tcW w:w="2303" w:type="dxa"/>
          </w:tcPr>
          <w:p w14:paraId="28C71C2A" w14:textId="77777777" w:rsidR="007F58C2" w:rsidRPr="004860D6" w:rsidRDefault="007F58C2" w:rsidP="007F58C2">
            <w:pPr>
              <w:jc w:val="left"/>
              <w:rPr>
                <w:szCs w:val="21"/>
              </w:rPr>
            </w:pPr>
            <w:r w:rsidRPr="004860D6">
              <w:rPr>
                <w:rFonts w:hint="eastAsia"/>
                <w:szCs w:val="21"/>
              </w:rPr>
              <w:t>作业</w:t>
            </w:r>
          </w:p>
        </w:tc>
      </w:tr>
      <w:tr w:rsidR="007F58C2" w:rsidRPr="004860D6" w14:paraId="18622E86" w14:textId="77777777" w:rsidTr="007F58C2">
        <w:trPr>
          <w:trHeight w:val="596"/>
        </w:trPr>
        <w:tc>
          <w:tcPr>
            <w:tcW w:w="1353" w:type="dxa"/>
          </w:tcPr>
          <w:p w14:paraId="30531FF4" w14:textId="77777777" w:rsidR="007F58C2" w:rsidRPr="004860D6" w:rsidRDefault="007F58C2" w:rsidP="007F58C2">
            <w:pPr>
              <w:jc w:val="left"/>
              <w:rPr>
                <w:szCs w:val="21"/>
              </w:rPr>
            </w:pPr>
            <w:r w:rsidRPr="004860D6">
              <w:rPr>
                <w:rFonts w:hint="eastAsia"/>
                <w:szCs w:val="21"/>
              </w:rPr>
              <w:t>2</w:t>
            </w:r>
          </w:p>
        </w:tc>
        <w:tc>
          <w:tcPr>
            <w:tcW w:w="1490" w:type="dxa"/>
          </w:tcPr>
          <w:p w14:paraId="7FFDA66F" w14:textId="77777777" w:rsidR="007F58C2" w:rsidRPr="004860D6" w:rsidRDefault="007F58C2" w:rsidP="007F58C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.2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.3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.1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.2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.3</w:t>
            </w:r>
          </w:p>
        </w:tc>
        <w:tc>
          <w:tcPr>
            <w:tcW w:w="3217" w:type="dxa"/>
          </w:tcPr>
          <w:p w14:paraId="40E6E583" w14:textId="77777777" w:rsidR="007F58C2" w:rsidRDefault="007F58C2" w:rsidP="007F58C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人员甄选的准备、实施</w:t>
            </w:r>
          </w:p>
          <w:p w14:paraId="74FFAFB9" w14:textId="77777777" w:rsidR="007F58C2" w:rsidRDefault="007F58C2" w:rsidP="007F58C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人员甄选的技术（笔试、面试）的种类、优缺点、特点及作用</w:t>
            </w:r>
          </w:p>
          <w:p w14:paraId="100543F2" w14:textId="77777777" w:rsidR="007F58C2" w:rsidRPr="004860D6" w:rsidRDefault="007F58C2" w:rsidP="007F58C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评价中心技术</w:t>
            </w:r>
          </w:p>
        </w:tc>
        <w:tc>
          <w:tcPr>
            <w:tcW w:w="647" w:type="dxa"/>
          </w:tcPr>
          <w:p w14:paraId="350C5895" w14:textId="77777777" w:rsidR="007F58C2" w:rsidRPr="004860D6" w:rsidRDefault="007F58C2" w:rsidP="007F58C2">
            <w:pPr>
              <w:jc w:val="center"/>
              <w:rPr>
                <w:szCs w:val="21"/>
              </w:rPr>
            </w:pPr>
            <w:r w:rsidRPr="004860D6">
              <w:rPr>
                <w:rFonts w:hint="eastAsia"/>
                <w:szCs w:val="21"/>
              </w:rPr>
              <w:t>4</w:t>
            </w:r>
          </w:p>
        </w:tc>
        <w:tc>
          <w:tcPr>
            <w:tcW w:w="2303" w:type="dxa"/>
          </w:tcPr>
          <w:p w14:paraId="35AF126A" w14:textId="77777777" w:rsidR="007F58C2" w:rsidRPr="004860D6" w:rsidRDefault="007F58C2" w:rsidP="007F58C2">
            <w:pPr>
              <w:jc w:val="left"/>
              <w:rPr>
                <w:szCs w:val="21"/>
              </w:rPr>
            </w:pPr>
            <w:r w:rsidRPr="004860D6">
              <w:rPr>
                <w:rFonts w:hint="eastAsia"/>
                <w:szCs w:val="21"/>
              </w:rPr>
              <w:t>作业</w:t>
            </w:r>
          </w:p>
        </w:tc>
      </w:tr>
      <w:tr w:rsidR="007F58C2" w:rsidRPr="004860D6" w14:paraId="27BFA6D7" w14:textId="77777777" w:rsidTr="007F58C2">
        <w:trPr>
          <w:trHeight w:val="596"/>
        </w:trPr>
        <w:tc>
          <w:tcPr>
            <w:tcW w:w="1353" w:type="dxa"/>
          </w:tcPr>
          <w:p w14:paraId="099F7F22" w14:textId="77777777" w:rsidR="007F58C2" w:rsidRPr="004860D6" w:rsidRDefault="007F58C2" w:rsidP="007F58C2">
            <w:pPr>
              <w:jc w:val="left"/>
              <w:rPr>
                <w:b/>
                <w:szCs w:val="21"/>
              </w:rPr>
            </w:pPr>
            <w:r w:rsidRPr="004860D6"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1490" w:type="dxa"/>
          </w:tcPr>
          <w:p w14:paraId="46DCF486" w14:textId="77777777" w:rsidR="007F58C2" w:rsidRPr="004860D6" w:rsidRDefault="007F58C2" w:rsidP="007F58C2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6.1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.2</w:t>
            </w:r>
          </w:p>
        </w:tc>
        <w:tc>
          <w:tcPr>
            <w:tcW w:w="3217" w:type="dxa"/>
          </w:tcPr>
          <w:p w14:paraId="259D82DC" w14:textId="77777777" w:rsidR="007F58C2" w:rsidRDefault="007F58C2" w:rsidP="007F58C2">
            <w:pPr>
              <w:jc w:val="left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人才库的含义及作用、人才库建设甄选的程序额</w:t>
            </w:r>
          </w:p>
          <w:p w14:paraId="26B20505" w14:textId="77777777" w:rsidR="007F58C2" w:rsidRPr="004860D6" w:rsidRDefault="007F58C2" w:rsidP="007F58C2">
            <w:pPr>
              <w:jc w:val="left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人员外派甄选的含义、内容、方法以及程序</w:t>
            </w:r>
          </w:p>
          <w:p w14:paraId="16775527" w14:textId="77777777" w:rsidR="007F58C2" w:rsidRPr="004860D6" w:rsidRDefault="007F58C2" w:rsidP="007F58C2">
            <w:pPr>
              <w:jc w:val="left"/>
              <w:rPr>
                <w:szCs w:val="21"/>
              </w:rPr>
            </w:pPr>
          </w:p>
        </w:tc>
        <w:tc>
          <w:tcPr>
            <w:tcW w:w="647" w:type="dxa"/>
          </w:tcPr>
          <w:p w14:paraId="7B0A85D1" w14:textId="77777777" w:rsidR="007F58C2" w:rsidRPr="004860D6" w:rsidRDefault="007F58C2" w:rsidP="007F58C2">
            <w:pPr>
              <w:jc w:val="center"/>
              <w:rPr>
                <w:b/>
                <w:szCs w:val="21"/>
              </w:rPr>
            </w:pPr>
            <w:r w:rsidRPr="004860D6"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2303" w:type="dxa"/>
          </w:tcPr>
          <w:p w14:paraId="5DBC9C29" w14:textId="77777777" w:rsidR="007F58C2" w:rsidRPr="004860D6" w:rsidRDefault="007F58C2" w:rsidP="007F58C2">
            <w:pPr>
              <w:jc w:val="left"/>
              <w:rPr>
                <w:szCs w:val="21"/>
              </w:rPr>
            </w:pPr>
          </w:p>
        </w:tc>
      </w:tr>
      <w:tr w:rsidR="007F58C2" w:rsidRPr="004860D6" w14:paraId="382AFEF5" w14:textId="77777777" w:rsidTr="007F58C2">
        <w:trPr>
          <w:trHeight w:val="596"/>
        </w:trPr>
        <w:tc>
          <w:tcPr>
            <w:tcW w:w="1353" w:type="dxa"/>
          </w:tcPr>
          <w:p w14:paraId="7E7046B1" w14:textId="77777777" w:rsidR="007F58C2" w:rsidRPr="004860D6" w:rsidRDefault="007F58C2" w:rsidP="007F58C2">
            <w:pPr>
              <w:jc w:val="left"/>
              <w:rPr>
                <w:b/>
                <w:szCs w:val="21"/>
              </w:rPr>
            </w:pPr>
            <w:r w:rsidRPr="004860D6"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1490" w:type="dxa"/>
          </w:tcPr>
          <w:p w14:paraId="3454E42B" w14:textId="77777777" w:rsidR="007F58C2" w:rsidRPr="004860D6" w:rsidRDefault="007F58C2" w:rsidP="007F58C2">
            <w:pPr>
              <w:jc w:val="left"/>
              <w:rPr>
                <w:szCs w:val="21"/>
              </w:rPr>
            </w:pPr>
            <w:r w:rsidRPr="004860D6">
              <w:rPr>
                <w:rFonts w:hint="eastAsia"/>
                <w:szCs w:val="21"/>
              </w:rPr>
              <w:t>6.3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7</w:t>
            </w:r>
            <w:r>
              <w:rPr>
                <w:szCs w:val="21"/>
              </w:rPr>
              <w:t>.1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7</w:t>
            </w:r>
            <w:r>
              <w:rPr>
                <w:szCs w:val="21"/>
              </w:rPr>
              <w:t>.2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7</w:t>
            </w:r>
            <w:r>
              <w:rPr>
                <w:szCs w:val="21"/>
              </w:rPr>
              <w:t>.3</w:t>
            </w:r>
          </w:p>
        </w:tc>
        <w:tc>
          <w:tcPr>
            <w:tcW w:w="3217" w:type="dxa"/>
          </w:tcPr>
          <w:p w14:paraId="37C226CE" w14:textId="77777777" w:rsidR="007F58C2" w:rsidRDefault="007F58C2" w:rsidP="007F58C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人员评选甄选的含义及原则</w:t>
            </w:r>
          </w:p>
          <w:p w14:paraId="2E5776DE" w14:textId="77777777" w:rsidR="007F58C2" w:rsidRDefault="007F58C2" w:rsidP="007F58C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人员评选甄选的内容、方法、程序</w:t>
            </w:r>
          </w:p>
          <w:p w14:paraId="6C77E7CE" w14:textId="77777777" w:rsidR="007F58C2" w:rsidRDefault="007F58C2" w:rsidP="007F58C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人员录用决策信息的收集、整理、分析以及制定</w:t>
            </w:r>
          </w:p>
          <w:p w14:paraId="4F04BCC6" w14:textId="77777777" w:rsidR="007F58C2" w:rsidRDefault="007F58C2" w:rsidP="007F58C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录用程序</w:t>
            </w:r>
          </w:p>
          <w:p w14:paraId="03CAEA59" w14:textId="77777777" w:rsidR="007F58C2" w:rsidRPr="004860D6" w:rsidRDefault="007F58C2" w:rsidP="007F58C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新员工的培训</w:t>
            </w:r>
          </w:p>
        </w:tc>
        <w:tc>
          <w:tcPr>
            <w:tcW w:w="647" w:type="dxa"/>
          </w:tcPr>
          <w:p w14:paraId="1A8D19D2" w14:textId="77777777" w:rsidR="007F58C2" w:rsidRPr="004860D6" w:rsidRDefault="007F58C2" w:rsidP="007F58C2">
            <w:pPr>
              <w:jc w:val="center"/>
              <w:rPr>
                <w:b/>
                <w:szCs w:val="21"/>
              </w:rPr>
            </w:pPr>
            <w:r w:rsidRPr="004860D6">
              <w:rPr>
                <w:rFonts w:hint="eastAsia"/>
                <w:b/>
                <w:szCs w:val="21"/>
              </w:rPr>
              <w:t>4</w:t>
            </w:r>
          </w:p>
        </w:tc>
        <w:tc>
          <w:tcPr>
            <w:tcW w:w="2303" w:type="dxa"/>
          </w:tcPr>
          <w:p w14:paraId="32245DB0" w14:textId="77777777" w:rsidR="007F58C2" w:rsidRPr="004860D6" w:rsidRDefault="007F58C2" w:rsidP="007F58C2">
            <w:pPr>
              <w:jc w:val="left"/>
              <w:rPr>
                <w:szCs w:val="21"/>
              </w:rPr>
            </w:pPr>
            <w:r w:rsidRPr="004860D6">
              <w:rPr>
                <w:rFonts w:hint="eastAsia"/>
                <w:szCs w:val="21"/>
              </w:rPr>
              <w:t>作业</w:t>
            </w:r>
          </w:p>
        </w:tc>
      </w:tr>
      <w:tr w:rsidR="007F58C2" w:rsidRPr="004860D6" w14:paraId="1A88B5CE" w14:textId="77777777" w:rsidTr="007F58C2">
        <w:trPr>
          <w:trHeight w:val="596"/>
        </w:trPr>
        <w:tc>
          <w:tcPr>
            <w:tcW w:w="1353" w:type="dxa"/>
          </w:tcPr>
          <w:p w14:paraId="6483C48F" w14:textId="77777777" w:rsidR="007F58C2" w:rsidRPr="004860D6" w:rsidRDefault="007F58C2" w:rsidP="007F58C2">
            <w:pPr>
              <w:jc w:val="left"/>
              <w:rPr>
                <w:b/>
                <w:szCs w:val="21"/>
              </w:rPr>
            </w:pPr>
            <w:r w:rsidRPr="004860D6"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1490" w:type="dxa"/>
          </w:tcPr>
          <w:p w14:paraId="2E188DB3" w14:textId="77777777" w:rsidR="007F58C2" w:rsidRPr="004860D6" w:rsidRDefault="007F58C2" w:rsidP="007F58C2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8.1</w:t>
            </w:r>
          </w:p>
        </w:tc>
        <w:tc>
          <w:tcPr>
            <w:tcW w:w="3217" w:type="dxa"/>
          </w:tcPr>
          <w:p w14:paraId="7F00C724" w14:textId="77777777" w:rsidR="007F58C2" w:rsidRPr="004860D6" w:rsidRDefault="007F58C2" w:rsidP="007F58C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招聘评估的含义、作用、标准以及方法</w:t>
            </w:r>
          </w:p>
        </w:tc>
        <w:tc>
          <w:tcPr>
            <w:tcW w:w="647" w:type="dxa"/>
          </w:tcPr>
          <w:p w14:paraId="5BE4BC58" w14:textId="77777777" w:rsidR="007F58C2" w:rsidRPr="004860D6" w:rsidRDefault="007F58C2" w:rsidP="007F58C2">
            <w:pPr>
              <w:jc w:val="center"/>
              <w:rPr>
                <w:b/>
                <w:szCs w:val="21"/>
              </w:rPr>
            </w:pPr>
            <w:r w:rsidRPr="004860D6"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2303" w:type="dxa"/>
          </w:tcPr>
          <w:p w14:paraId="711A5701" w14:textId="77777777" w:rsidR="007F58C2" w:rsidRPr="004860D6" w:rsidRDefault="007F58C2" w:rsidP="007F58C2">
            <w:pPr>
              <w:jc w:val="left"/>
              <w:rPr>
                <w:szCs w:val="21"/>
              </w:rPr>
            </w:pPr>
          </w:p>
        </w:tc>
      </w:tr>
      <w:tr w:rsidR="007F58C2" w:rsidRPr="004860D6" w14:paraId="00EE4435" w14:textId="77777777" w:rsidTr="007F58C2">
        <w:trPr>
          <w:trHeight w:val="596"/>
        </w:trPr>
        <w:tc>
          <w:tcPr>
            <w:tcW w:w="1353" w:type="dxa"/>
          </w:tcPr>
          <w:p w14:paraId="09B35DCE" w14:textId="77777777" w:rsidR="007F58C2" w:rsidRPr="004860D6" w:rsidRDefault="007F58C2" w:rsidP="007F58C2">
            <w:pPr>
              <w:jc w:val="left"/>
              <w:rPr>
                <w:b/>
                <w:szCs w:val="21"/>
              </w:rPr>
            </w:pPr>
            <w:r w:rsidRPr="004860D6"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1490" w:type="dxa"/>
          </w:tcPr>
          <w:p w14:paraId="412263A1" w14:textId="77777777" w:rsidR="007F58C2" w:rsidRPr="004860D6" w:rsidRDefault="007F58C2" w:rsidP="007F58C2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8.2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8</w:t>
            </w:r>
            <w:r>
              <w:rPr>
                <w:szCs w:val="21"/>
              </w:rPr>
              <w:t>.3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8</w:t>
            </w:r>
            <w:r>
              <w:rPr>
                <w:szCs w:val="21"/>
              </w:rPr>
              <w:t>.4</w:t>
            </w:r>
          </w:p>
        </w:tc>
        <w:tc>
          <w:tcPr>
            <w:tcW w:w="3217" w:type="dxa"/>
          </w:tcPr>
          <w:p w14:paraId="5F54EF61" w14:textId="77777777" w:rsidR="007F58C2" w:rsidRDefault="007F58C2" w:rsidP="007F58C2">
            <w:pPr>
              <w:jc w:val="left"/>
              <w:rPr>
                <w:szCs w:val="21"/>
              </w:rPr>
            </w:pPr>
            <w:r w:rsidRPr="006373FE">
              <w:rPr>
                <w:rFonts w:hint="eastAsia"/>
                <w:szCs w:val="21"/>
              </w:rPr>
              <w:t>招聘</w:t>
            </w:r>
            <w:r>
              <w:rPr>
                <w:rFonts w:hint="eastAsia"/>
                <w:szCs w:val="21"/>
              </w:rPr>
              <w:t>评估指标体系</w:t>
            </w:r>
          </w:p>
          <w:p w14:paraId="5870388C" w14:textId="77777777" w:rsidR="007F58C2" w:rsidRPr="006373FE" w:rsidRDefault="007F58C2" w:rsidP="007F58C2">
            <w:pPr>
              <w:jc w:val="left"/>
              <w:rPr>
                <w:szCs w:val="21"/>
              </w:rPr>
            </w:pPr>
            <w:r w:rsidRPr="006373FE">
              <w:rPr>
                <w:rFonts w:hint="eastAsia"/>
                <w:szCs w:val="21"/>
              </w:rPr>
              <w:t>招聘成本评估</w:t>
            </w:r>
          </w:p>
          <w:p w14:paraId="64364AAB" w14:textId="77777777" w:rsidR="007F58C2" w:rsidRPr="004860D6" w:rsidRDefault="007F58C2" w:rsidP="007F58C2">
            <w:pPr>
              <w:jc w:val="left"/>
              <w:rPr>
                <w:b/>
                <w:szCs w:val="21"/>
              </w:rPr>
            </w:pPr>
            <w:r w:rsidRPr="006373FE">
              <w:rPr>
                <w:rFonts w:hint="eastAsia"/>
                <w:szCs w:val="21"/>
              </w:rPr>
              <w:t>招聘投资收益评估</w:t>
            </w:r>
          </w:p>
        </w:tc>
        <w:tc>
          <w:tcPr>
            <w:tcW w:w="647" w:type="dxa"/>
          </w:tcPr>
          <w:p w14:paraId="11DB6CF9" w14:textId="77777777" w:rsidR="007F58C2" w:rsidRPr="004860D6" w:rsidRDefault="007F58C2" w:rsidP="007F58C2">
            <w:pPr>
              <w:jc w:val="center"/>
              <w:rPr>
                <w:b/>
                <w:szCs w:val="21"/>
              </w:rPr>
            </w:pPr>
            <w:r w:rsidRPr="004860D6">
              <w:rPr>
                <w:rFonts w:hint="eastAsia"/>
                <w:b/>
                <w:szCs w:val="21"/>
              </w:rPr>
              <w:t>4</w:t>
            </w:r>
          </w:p>
        </w:tc>
        <w:tc>
          <w:tcPr>
            <w:tcW w:w="2303" w:type="dxa"/>
          </w:tcPr>
          <w:p w14:paraId="29F040AF" w14:textId="77777777" w:rsidR="007F58C2" w:rsidRPr="004860D6" w:rsidRDefault="007F58C2" w:rsidP="007F58C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作业</w:t>
            </w:r>
          </w:p>
        </w:tc>
      </w:tr>
      <w:tr w:rsidR="007F58C2" w:rsidRPr="004860D6" w14:paraId="18ED532C" w14:textId="77777777" w:rsidTr="007F58C2">
        <w:trPr>
          <w:trHeight w:val="596"/>
        </w:trPr>
        <w:tc>
          <w:tcPr>
            <w:tcW w:w="1353" w:type="dxa"/>
          </w:tcPr>
          <w:p w14:paraId="4FBB556F" w14:textId="77777777" w:rsidR="007F58C2" w:rsidRPr="004860D6" w:rsidRDefault="007F58C2" w:rsidP="007F58C2">
            <w:pPr>
              <w:jc w:val="left"/>
              <w:rPr>
                <w:szCs w:val="21"/>
              </w:rPr>
            </w:pPr>
            <w:r w:rsidRPr="004860D6">
              <w:rPr>
                <w:rFonts w:hint="eastAsia"/>
                <w:szCs w:val="21"/>
              </w:rPr>
              <w:t>1</w:t>
            </w:r>
          </w:p>
        </w:tc>
        <w:tc>
          <w:tcPr>
            <w:tcW w:w="1490" w:type="dxa"/>
          </w:tcPr>
          <w:p w14:paraId="60C9554C" w14:textId="77777777" w:rsidR="007F58C2" w:rsidRPr="004860D6" w:rsidRDefault="007F58C2" w:rsidP="007F58C2">
            <w:pPr>
              <w:jc w:val="left"/>
              <w:rPr>
                <w:szCs w:val="21"/>
              </w:rPr>
            </w:pPr>
          </w:p>
        </w:tc>
        <w:tc>
          <w:tcPr>
            <w:tcW w:w="3217" w:type="dxa"/>
          </w:tcPr>
          <w:p w14:paraId="26DA1EFA" w14:textId="77777777" w:rsidR="007F58C2" w:rsidRPr="004860D6" w:rsidRDefault="007F58C2" w:rsidP="007F58C2">
            <w:pPr>
              <w:jc w:val="left"/>
              <w:rPr>
                <w:rFonts w:ascii="SimSun" w:hAnsi="SimSun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复习指导</w:t>
            </w:r>
          </w:p>
          <w:p w14:paraId="18E3128C" w14:textId="77777777" w:rsidR="007F58C2" w:rsidRPr="004860D6" w:rsidRDefault="007F58C2" w:rsidP="007F58C2">
            <w:pPr>
              <w:jc w:val="left"/>
              <w:rPr>
                <w:szCs w:val="21"/>
              </w:rPr>
            </w:pPr>
          </w:p>
        </w:tc>
        <w:tc>
          <w:tcPr>
            <w:tcW w:w="647" w:type="dxa"/>
          </w:tcPr>
          <w:p w14:paraId="5A4B4166" w14:textId="77777777" w:rsidR="007F58C2" w:rsidRPr="004860D6" w:rsidRDefault="007F58C2" w:rsidP="007F58C2">
            <w:pPr>
              <w:jc w:val="center"/>
              <w:rPr>
                <w:szCs w:val="21"/>
              </w:rPr>
            </w:pPr>
            <w:r w:rsidRPr="004860D6">
              <w:rPr>
                <w:rFonts w:hint="eastAsia"/>
                <w:szCs w:val="21"/>
              </w:rPr>
              <w:t>2</w:t>
            </w:r>
          </w:p>
        </w:tc>
        <w:tc>
          <w:tcPr>
            <w:tcW w:w="2303" w:type="dxa"/>
          </w:tcPr>
          <w:p w14:paraId="1418DD45" w14:textId="77777777" w:rsidR="007F58C2" w:rsidRPr="004860D6" w:rsidRDefault="007F58C2" w:rsidP="007F58C2">
            <w:pPr>
              <w:jc w:val="left"/>
              <w:rPr>
                <w:szCs w:val="21"/>
              </w:rPr>
            </w:pPr>
          </w:p>
        </w:tc>
      </w:tr>
    </w:tbl>
    <w:p w14:paraId="008BF08B" w14:textId="77777777" w:rsidR="007F58C2" w:rsidRDefault="007F58C2" w:rsidP="007F58C2">
      <w:pPr>
        <w:adjustRightInd w:val="0"/>
        <w:snapToGrid w:val="0"/>
        <w:spacing w:line="360" w:lineRule="auto"/>
        <w:ind w:firstLine="420"/>
        <w:rPr>
          <w:rFonts w:ascii="SimSun" w:eastAsia="SimHei" w:hAnsi="SimSun"/>
          <w:b/>
          <w:bCs/>
          <w:sz w:val="28"/>
        </w:rPr>
      </w:pPr>
      <w:r>
        <w:rPr>
          <w:rFonts w:ascii="SimSun" w:eastAsia="SimHei" w:hAnsi="SimSun" w:hint="eastAsia"/>
          <w:b/>
          <w:bCs/>
          <w:sz w:val="28"/>
        </w:rPr>
        <w:lastRenderedPageBreak/>
        <w:t>四、教学</w:t>
      </w:r>
      <w:r>
        <w:rPr>
          <w:rFonts w:ascii="SimSun" w:eastAsia="SimHei" w:hAnsi="SimSun"/>
          <w:b/>
          <w:bCs/>
          <w:sz w:val="28"/>
        </w:rPr>
        <w:t>参考</w:t>
      </w:r>
      <w:r>
        <w:rPr>
          <w:rFonts w:ascii="SimSun" w:eastAsia="SimHei" w:hAnsi="SimSun" w:hint="eastAsia"/>
          <w:b/>
          <w:bCs/>
          <w:sz w:val="28"/>
        </w:rPr>
        <w:t>资料</w:t>
      </w:r>
    </w:p>
    <w:p w14:paraId="1397BBB9" w14:textId="52DC2DC9" w:rsid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Sun" w:hAnsi="SimSun"/>
          <w:szCs w:val="21"/>
        </w:rPr>
      </w:pPr>
      <w:r w:rsidRPr="009A20B9">
        <w:rPr>
          <w:rFonts w:ascii="SimSun" w:hAnsi="SimSun" w:hint="eastAsia"/>
          <w:szCs w:val="21"/>
        </w:rPr>
        <w:t>教材</w:t>
      </w:r>
      <w:r w:rsidRPr="009A20B9">
        <w:rPr>
          <w:rFonts w:ascii="SimSun" w:hAnsi="SimSun"/>
          <w:szCs w:val="21"/>
        </w:rPr>
        <w:t>：</w:t>
      </w:r>
      <w:r>
        <w:rPr>
          <w:rFonts w:ascii="SimSun" w:hAnsi="SimSun" w:hint="eastAsia"/>
          <w:szCs w:val="21"/>
        </w:rPr>
        <w:t>《员工招聘与配置》，贾洪芳，电子工业出版社，201</w:t>
      </w:r>
      <w:r>
        <w:rPr>
          <w:rFonts w:ascii="SimSun" w:hAnsi="SimSun"/>
          <w:szCs w:val="21"/>
        </w:rPr>
        <w:t>8</w:t>
      </w:r>
      <w:r>
        <w:rPr>
          <w:rFonts w:ascii="SimSun" w:hAnsi="SimSun" w:hint="eastAsia"/>
          <w:szCs w:val="21"/>
        </w:rPr>
        <w:t>.</w:t>
      </w:r>
      <w:r>
        <w:rPr>
          <w:rFonts w:ascii="SimSun" w:hAnsi="SimSun"/>
          <w:szCs w:val="21"/>
        </w:rPr>
        <w:t>1</w:t>
      </w:r>
    </w:p>
    <w:p w14:paraId="3F0956AA" w14:textId="77777777" w:rsidR="007F58C2" w:rsidRDefault="007F58C2" w:rsidP="007F58C2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SimSun" w:hAnsi="SimSun"/>
          <w:szCs w:val="21"/>
        </w:rPr>
      </w:pPr>
      <w:r w:rsidRPr="009A20B9">
        <w:rPr>
          <w:rFonts w:ascii="SimSun" w:hAnsi="SimSun" w:hint="eastAsia"/>
          <w:szCs w:val="21"/>
        </w:rPr>
        <w:t>扩充阅读资料：</w:t>
      </w:r>
    </w:p>
    <w:p w14:paraId="644E8E69" w14:textId="00A443B8" w:rsidR="007F58C2" w:rsidRDefault="007F58C2" w:rsidP="007F58C2">
      <w:pPr>
        <w:widowControl/>
        <w:numPr>
          <w:ilvl w:val="0"/>
          <w:numId w:val="1"/>
        </w:numPr>
        <w:shd w:val="clear" w:color="auto" w:fill="FFFFFF"/>
        <w:spacing w:line="360" w:lineRule="auto"/>
        <w:ind w:firstLineChars="200" w:firstLine="420"/>
        <w:jc w:val="left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加里·德斯勒</w:t>
      </w:r>
      <w:r w:rsidRPr="003126B4">
        <w:rPr>
          <w:rFonts w:ascii="SimSun" w:hAnsi="SimSun" w:hint="eastAsia"/>
          <w:szCs w:val="21"/>
        </w:rPr>
        <w:t>：《</w:t>
      </w:r>
      <w:r>
        <w:rPr>
          <w:rFonts w:ascii="SimSun" w:hAnsi="SimSun" w:hint="eastAsia"/>
          <w:szCs w:val="21"/>
        </w:rPr>
        <w:t>人力资源管理</w:t>
      </w:r>
      <w:r w:rsidRPr="003126B4">
        <w:rPr>
          <w:rFonts w:ascii="SimSun" w:hAnsi="SimSun" w:hint="eastAsia"/>
          <w:szCs w:val="21"/>
        </w:rPr>
        <w:t>》（第1</w:t>
      </w:r>
      <w:r>
        <w:rPr>
          <w:rFonts w:ascii="SimSun" w:hAnsi="SimSun"/>
          <w:szCs w:val="21"/>
        </w:rPr>
        <w:t>4</w:t>
      </w:r>
      <w:r w:rsidRPr="003126B4">
        <w:rPr>
          <w:rFonts w:ascii="SimSun" w:hAnsi="SimSun" w:hint="eastAsia"/>
          <w:szCs w:val="21"/>
        </w:rPr>
        <w:t>版），中国人民大学出版社，201</w:t>
      </w:r>
      <w:r>
        <w:rPr>
          <w:rFonts w:ascii="SimSun" w:hAnsi="SimSun"/>
          <w:szCs w:val="21"/>
        </w:rPr>
        <w:t>7</w:t>
      </w:r>
    </w:p>
    <w:p w14:paraId="38C68B0A" w14:textId="73D8B807" w:rsidR="007F58C2" w:rsidRDefault="007F58C2" w:rsidP="007F58C2">
      <w:pPr>
        <w:widowControl/>
        <w:numPr>
          <w:ilvl w:val="0"/>
          <w:numId w:val="1"/>
        </w:numPr>
        <w:shd w:val="clear" w:color="auto" w:fill="FFFFFF"/>
        <w:spacing w:line="360" w:lineRule="auto"/>
        <w:ind w:firstLineChars="200" w:firstLine="420"/>
        <w:jc w:val="left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董克用：《人力资源管理概论》（第四版）中国人民大学出版社，2</w:t>
      </w:r>
      <w:r>
        <w:rPr>
          <w:rFonts w:ascii="SimSun" w:hAnsi="SimSun"/>
          <w:szCs w:val="21"/>
        </w:rPr>
        <w:t>015</w:t>
      </w:r>
    </w:p>
    <w:p w14:paraId="5C18DDED" w14:textId="38C03F2F" w:rsidR="007F58C2" w:rsidRDefault="007F58C2" w:rsidP="007F58C2">
      <w:pPr>
        <w:widowControl/>
        <w:numPr>
          <w:ilvl w:val="0"/>
          <w:numId w:val="1"/>
        </w:numPr>
        <w:shd w:val="clear" w:color="auto" w:fill="FFFFFF"/>
        <w:spacing w:line="360" w:lineRule="auto"/>
        <w:ind w:leftChars="543" w:left="1417" w:hangingChars="132" w:hanging="277"/>
        <w:jc w:val="left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阿瑟：《员工招聘与录用-招募、面试、甄选和岗前引导实训》（第五版）中国人民大学出版社，2</w:t>
      </w:r>
      <w:r>
        <w:rPr>
          <w:rFonts w:ascii="SimSun" w:hAnsi="SimSun"/>
          <w:szCs w:val="21"/>
        </w:rPr>
        <w:t>015</w:t>
      </w:r>
    </w:p>
    <w:p w14:paraId="4486CCF4" w14:textId="77777777" w:rsidR="007F58C2" w:rsidRDefault="007F58C2" w:rsidP="007F58C2">
      <w:pPr>
        <w:widowControl/>
        <w:numPr>
          <w:ilvl w:val="0"/>
          <w:numId w:val="1"/>
        </w:numPr>
        <w:shd w:val="clear" w:color="auto" w:fill="FFFFFF"/>
        <w:spacing w:line="360" w:lineRule="auto"/>
        <w:ind w:firstLineChars="200" w:firstLine="420"/>
        <w:jc w:val="left"/>
        <w:rPr>
          <w:rFonts w:ascii="SimSun" w:hAnsi="SimSun"/>
          <w:szCs w:val="21"/>
        </w:rPr>
      </w:pPr>
      <w:r w:rsidRPr="007F58C2">
        <w:rPr>
          <w:rFonts w:ascii="SimSun" w:hAnsi="SimSun"/>
          <w:szCs w:val="21"/>
        </w:rPr>
        <w:t>王丽娟. 员工招聘与配置（第二版），复旦大学出版社，2012. </w:t>
      </w:r>
    </w:p>
    <w:p w14:paraId="774BE7F7" w14:textId="77777777" w:rsidR="007F58C2" w:rsidRDefault="007F58C2" w:rsidP="007F58C2">
      <w:pPr>
        <w:widowControl/>
        <w:numPr>
          <w:ilvl w:val="0"/>
          <w:numId w:val="1"/>
        </w:numPr>
        <w:shd w:val="clear" w:color="auto" w:fill="FFFFFF"/>
        <w:spacing w:line="360" w:lineRule="auto"/>
        <w:ind w:firstLineChars="200" w:firstLine="420"/>
        <w:jc w:val="left"/>
        <w:rPr>
          <w:rFonts w:ascii="SimSun" w:hAnsi="SimSun"/>
          <w:szCs w:val="21"/>
        </w:rPr>
      </w:pPr>
      <w:r w:rsidRPr="007F58C2">
        <w:rPr>
          <w:rFonts w:ascii="SimSun" w:hAnsi="SimSun"/>
          <w:szCs w:val="21"/>
        </w:rPr>
        <w:t>张维君，王君. 人员招聘与配置（第二版），电子工业出版社，2010. </w:t>
      </w:r>
    </w:p>
    <w:p w14:paraId="78A37C78" w14:textId="77777777" w:rsidR="007F58C2" w:rsidRDefault="007F58C2" w:rsidP="007F58C2">
      <w:pPr>
        <w:widowControl/>
        <w:numPr>
          <w:ilvl w:val="0"/>
          <w:numId w:val="1"/>
        </w:numPr>
        <w:shd w:val="clear" w:color="auto" w:fill="FFFFFF"/>
        <w:spacing w:line="360" w:lineRule="auto"/>
        <w:ind w:firstLineChars="200" w:firstLine="420"/>
        <w:jc w:val="left"/>
        <w:rPr>
          <w:rFonts w:ascii="SimSun" w:hAnsi="SimSun"/>
          <w:szCs w:val="21"/>
        </w:rPr>
      </w:pPr>
      <w:r w:rsidRPr="007F58C2">
        <w:rPr>
          <w:rFonts w:ascii="SimSun" w:hAnsi="SimSun"/>
          <w:szCs w:val="21"/>
        </w:rPr>
        <w:t>姚裕群.招聘与配置，东北财经大学出版社，2010. </w:t>
      </w:r>
    </w:p>
    <w:p w14:paraId="7CBDDD6B" w14:textId="77777777" w:rsidR="007F58C2" w:rsidRDefault="007F58C2" w:rsidP="007F58C2">
      <w:pPr>
        <w:widowControl/>
        <w:numPr>
          <w:ilvl w:val="0"/>
          <w:numId w:val="1"/>
        </w:numPr>
        <w:shd w:val="clear" w:color="auto" w:fill="FFFFFF"/>
        <w:spacing w:line="360" w:lineRule="auto"/>
        <w:ind w:firstLineChars="200" w:firstLine="420"/>
        <w:jc w:val="left"/>
        <w:rPr>
          <w:rFonts w:ascii="SimSun" w:hAnsi="SimSun"/>
          <w:szCs w:val="21"/>
        </w:rPr>
      </w:pPr>
      <w:r w:rsidRPr="007F58C2">
        <w:rPr>
          <w:rFonts w:ascii="SimSun" w:hAnsi="SimSun"/>
          <w:szCs w:val="21"/>
        </w:rPr>
        <w:t>曹晖，陈新玲. 人员招聘与配置，中国劳动社会保障出版社，2010. </w:t>
      </w:r>
    </w:p>
    <w:p w14:paraId="3CDD9EE7" w14:textId="77777777" w:rsidR="007F58C2" w:rsidRDefault="007F58C2" w:rsidP="007F58C2">
      <w:pPr>
        <w:widowControl/>
        <w:numPr>
          <w:ilvl w:val="0"/>
          <w:numId w:val="1"/>
        </w:numPr>
        <w:shd w:val="clear" w:color="auto" w:fill="FFFFFF"/>
        <w:spacing w:line="360" w:lineRule="auto"/>
        <w:ind w:firstLineChars="200" w:firstLine="420"/>
        <w:jc w:val="left"/>
        <w:rPr>
          <w:rFonts w:ascii="SimSun" w:hAnsi="SimSun"/>
          <w:szCs w:val="21"/>
        </w:rPr>
      </w:pPr>
      <w:r w:rsidRPr="007F58C2">
        <w:rPr>
          <w:rFonts w:ascii="SimSun" w:hAnsi="SimSun"/>
          <w:szCs w:val="21"/>
        </w:rPr>
        <w:t>马军，赵良海. 人员招聘与配置，电子工业出版社，2006. </w:t>
      </w:r>
    </w:p>
    <w:p w14:paraId="31AE026B" w14:textId="77777777" w:rsidR="007F58C2" w:rsidRDefault="007F58C2" w:rsidP="007F58C2">
      <w:pPr>
        <w:widowControl/>
        <w:numPr>
          <w:ilvl w:val="0"/>
          <w:numId w:val="1"/>
        </w:numPr>
        <w:shd w:val="clear" w:color="auto" w:fill="FFFFFF"/>
        <w:spacing w:line="360" w:lineRule="auto"/>
        <w:ind w:firstLineChars="200" w:firstLine="420"/>
        <w:jc w:val="left"/>
        <w:rPr>
          <w:rFonts w:ascii="SimSun" w:hAnsi="SimSun"/>
          <w:szCs w:val="21"/>
        </w:rPr>
      </w:pPr>
      <w:r w:rsidRPr="007F58C2">
        <w:rPr>
          <w:rFonts w:ascii="SimSun" w:hAnsi="SimSun"/>
          <w:szCs w:val="21"/>
        </w:rPr>
        <w:t>人力资源管理与开发杂志，中国人民大学复印报刊资料. </w:t>
      </w:r>
    </w:p>
    <w:p w14:paraId="4675A7E5" w14:textId="77777777" w:rsidR="007F58C2" w:rsidRDefault="007F58C2" w:rsidP="007F58C2">
      <w:pPr>
        <w:widowControl/>
        <w:numPr>
          <w:ilvl w:val="0"/>
          <w:numId w:val="1"/>
        </w:numPr>
        <w:shd w:val="clear" w:color="auto" w:fill="FFFFFF"/>
        <w:spacing w:line="360" w:lineRule="auto"/>
        <w:ind w:firstLineChars="200" w:firstLine="420"/>
        <w:jc w:val="left"/>
        <w:rPr>
          <w:rFonts w:ascii="SimSun" w:hAnsi="SimSun"/>
          <w:szCs w:val="21"/>
        </w:rPr>
      </w:pPr>
      <w:r w:rsidRPr="007F58C2">
        <w:rPr>
          <w:rFonts w:ascii="SimSun" w:hAnsi="SimSun"/>
          <w:szCs w:val="21"/>
        </w:rPr>
        <w:t>企业管理杂志，国务院国有资产监督管理委员会主管. </w:t>
      </w:r>
    </w:p>
    <w:p w14:paraId="4244C61D" w14:textId="26DC5C0F" w:rsidR="007F58C2" w:rsidRPr="007F58C2" w:rsidRDefault="007F58C2" w:rsidP="007F58C2">
      <w:pPr>
        <w:widowControl/>
        <w:numPr>
          <w:ilvl w:val="0"/>
          <w:numId w:val="1"/>
        </w:numPr>
        <w:shd w:val="clear" w:color="auto" w:fill="FFFFFF"/>
        <w:spacing w:line="360" w:lineRule="auto"/>
        <w:ind w:firstLineChars="200" w:firstLine="420"/>
        <w:jc w:val="left"/>
        <w:rPr>
          <w:rFonts w:ascii="SimSun" w:hAnsi="SimSun"/>
          <w:szCs w:val="21"/>
        </w:rPr>
      </w:pPr>
      <w:r w:rsidRPr="007F58C2">
        <w:rPr>
          <w:rFonts w:ascii="SimSun" w:hAnsi="SimSun"/>
          <w:szCs w:val="21"/>
        </w:rPr>
        <w:t>人力资源管理杂志，人力资源管理杂志社.</w:t>
      </w:r>
    </w:p>
    <w:p w14:paraId="4D9A1DB3" w14:textId="77777777" w:rsidR="007F58C2" w:rsidRDefault="007F58C2" w:rsidP="007F58C2">
      <w:pPr>
        <w:widowControl/>
        <w:shd w:val="clear" w:color="auto" w:fill="FFFFFF"/>
        <w:tabs>
          <w:tab w:val="num" w:pos="1440"/>
        </w:tabs>
        <w:spacing w:line="336" w:lineRule="auto"/>
        <w:ind w:firstLineChars="200" w:firstLine="420"/>
        <w:jc w:val="left"/>
        <w:rPr>
          <w:rFonts w:ascii="SimSun" w:hAnsi="SimSun"/>
          <w:szCs w:val="21"/>
        </w:rPr>
      </w:pPr>
      <w:r w:rsidRPr="009A20B9">
        <w:rPr>
          <w:rFonts w:ascii="SimSun" w:hAnsi="SimSun" w:hint="eastAsia"/>
          <w:szCs w:val="21"/>
        </w:rPr>
        <w:t>推荐网站：</w:t>
      </w:r>
    </w:p>
    <w:p w14:paraId="2C724514" w14:textId="77777777" w:rsidR="007F58C2" w:rsidRDefault="007F58C2" w:rsidP="007F58C2">
      <w:pPr>
        <w:widowControl/>
        <w:shd w:val="clear" w:color="auto" w:fill="FFFFFF"/>
        <w:tabs>
          <w:tab w:val="num" w:pos="720"/>
          <w:tab w:val="num" w:pos="1440"/>
        </w:tabs>
        <w:spacing w:line="336" w:lineRule="auto"/>
        <w:ind w:firstLineChars="600" w:firstLine="1260"/>
        <w:jc w:val="left"/>
        <w:rPr>
          <w:rFonts w:ascii="SimSun" w:hAnsi="SimSun"/>
          <w:szCs w:val="21"/>
        </w:rPr>
      </w:pPr>
      <w:r w:rsidRPr="003126B4">
        <w:rPr>
          <w:rFonts w:ascii="SimSun" w:hAnsi="SimSun" w:hint="eastAsia"/>
          <w:szCs w:val="21"/>
        </w:rPr>
        <w:t>中国管理研究国际学会（</w:t>
      </w:r>
      <w:hyperlink r:id="rId5" w:tgtFrame="_parent" w:history="1">
        <w:r w:rsidRPr="003126B4">
          <w:rPr>
            <w:rStyle w:val="Hyperlink"/>
            <w:rFonts w:ascii="SimSun" w:hAnsi="SimSun" w:hint="eastAsia"/>
            <w:szCs w:val="21"/>
          </w:rPr>
          <w:t>www.iacmr.org.cn</w:t>
        </w:r>
      </w:hyperlink>
      <w:r w:rsidRPr="003126B4">
        <w:rPr>
          <w:rFonts w:ascii="SimSun" w:hAnsi="SimSun" w:hint="eastAsia"/>
          <w:szCs w:val="21"/>
        </w:rPr>
        <w:t>)</w:t>
      </w:r>
    </w:p>
    <w:p w14:paraId="36D0DD11" w14:textId="6EC46764" w:rsidR="007F58C2" w:rsidRDefault="007F58C2" w:rsidP="007F58C2">
      <w:pPr>
        <w:widowControl/>
        <w:shd w:val="clear" w:color="auto" w:fill="FFFFFF"/>
        <w:tabs>
          <w:tab w:val="num" w:pos="720"/>
          <w:tab w:val="num" w:pos="1440"/>
        </w:tabs>
        <w:spacing w:line="336" w:lineRule="auto"/>
        <w:ind w:firstLineChars="600" w:firstLine="1260"/>
        <w:jc w:val="left"/>
        <w:rPr>
          <w:rFonts w:ascii="SimSun" w:hAnsi="SimSun"/>
          <w:szCs w:val="21"/>
        </w:rPr>
      </w:pPr>
      <w:r w:rsidRPr="003126B4">
        <w:rPr>
          <w:rFonts w:ascii="SimSun" w:hAnsi="SimSun" w:hint="eastAsia"/>
          <w:szCs w:val="21"/>
        </w:rPr>
        <w:t>中国管理传播网（</w:t>
      </w:r>
      <w:hyperlink r:id="rId6" w:tgtFrame="_parent" w:history="1">
        <w:r w:rsidRPr="003126B4">
          <w:rPr>
            <w:rStyle w:val="Hyperlink"/>
            <w:rFonts w:ascii="SimSun" w:hAnsi="SimSun" w:hint="eastAsia"/>
            <w:szCs w:val="21"/>
          </w:rPr>
          <w:t>www.manage.org.cn</w:t>
        </w:r>
      </w:hyperlink>
      <w:r w:rsidRPr="003126B4">
        <w:rPr>
          <w:rFonts w:ascii="SimSun" w:hAnsi="SimSun" w:hint="eastAsia"/>
          <w:szCs w:val="21"/>
        </w:rPr>
        <w:t>)</w:t>
      </w:r>
    </w:p>
    <w:p w14:paraId="30B8E4FB" w14:textId="77777777" w:rsidR="007F58C2" w:rsidRDefault="007F58C2" w:rsidP="007F58C2">
      <w:pPr>
        <w:widowControl/>
        <w:shd w:val="clear" w:color="auto" w:fill="FFFFFF"/>
        <w:tabs>
          <w:tab w:val="num" w:pos="720"/>
          <w:tab w:val="num" w:pos="1440"/>
        </w:tabs>
        <w:spacing w:line="336" w:lineRule="auto"/>
        <w:ind w:firstLineChars="600" w:firstLine="1260"/>
        <w:jc w:val="left"/>
        <w:rPr>
          <w:rFonts w:ascii="SimSun" w:hAnsi="SimSun"/>
          <w:szCs w:val="21"/>
        </w:rPr>
      </w:pPr>
      <w:r w:rsidRPr="007F58C2">
        <w:rPr>
          <w:rFonts w:ascii="SimSun" w:hAnsi="SimSun" w:hint="eastAsia"/>
          <w:szCs w:val="21"/>
        </w:rPr>
        <w:t>中国人力资源开发网</w:t>
      </w:r>
      <w:r w:rsidRPr="007F58C2">
        <w:rPr>
          <w:rFonts w:ascii="SimSun" w:hAnsi="SimSun"/>
          <w:szCs w:val="21"/>
        </w:rPr>
        <w:t>http://www.chinahrd.net/ </w:t>
      </w:r>
    </w:p>
    <w:p w14:paraId="52F44BBF" w14:textId="55FE9ECA" w:rsidR="007F58C2" w:rsidRDefault="007F58C2" w:rsidP="007F58C2">
      <w:pPr>
        <w:widowControl/>
        <w:shd w:val="clear" w:color="auto" w:fill="FFFFFF"/>
        <w:tabs>
          <w:tab w:val="num" w:pos="720"/>
          <w:tab w:val="num" w:pos="1440"/>
        </w:tabs>
        <w:spacing w:line="336" w:lineRule="auto"/>
        <w:ind w:firstLineChars="600" w:firstLine="1260"/>
        <w:jc w:val="left"/>
        <w:rPr>
          <w:rFonts w:ascii="SimSun" w:hAnsi="SimSun"/>
          <w:szCs w:val="21"/>
        </w:rPr>
      </w:pPr>
      <w:r w:rsidRPr="007F58C2">
        <w:rPr>
          <w:rFonts w:ascii="SimSun" w:hAnsi="SimSun" w:hint="eastAsia"/>
          <w:szCs w:val="21"/>
        </w:rPr>
        <w:t>中国人力资源网</w:t>
      </w:r>
      <w:hyperlink r:id="rId7" w:history="1">
        <w:r w:rsidRPr="00556DF6">
          <w:rPr>
            <w:rStyle w:val="Hyperlink"/>
            <w:rFonts w:ascii="SimSun" w:hAnsi="SimSun"/>
            <w:szCs w:val="21"/>
          </w:rPr>
          <w:t>http://www.hr.com.cn/</w:t>
        </w:r>
      </w:hyperlink>
      <w:r w:rsidRPr="007F58C2">
        <w:rPr>
          <w:rFonts w:ascii="SimSun" w:hAnsi="SimSun"/>
          <w:szCs w:val="21"/>
        </w:rPr>
        <w:t> </w:t>
      </w:r>
    </w:p>
    <w:p w14:paraId="7FBF4D27" w14:textId="241E7D82" w:rsidR="007F58C2" w:rsidRPr="003126B4" w:rsidRDefault="007F58C2" w:rsidP="007F58C2">
      <w:pPr>
        <w:widowControl/>
        <w:shd w:val="clear" w:color="auto" w:fill="FFFFFF"/>
        <w:tabs>
          <w:tab w:val="num" w:pos="720"/>
          <w:tab w:val="num" w:pos="1440"/>
        </w:tabs>
        <w:spacing w:line="336" w:lineRule="auto"/>
        <w:ind w:firstLineChars="600" w:firstLine="1260"/>
        <w:jc w:val="left"/>
        <w:rPr>
          <w:rFonts w:ascii="SimSun" w:hAnsi="SimSun"/>
          <w:szCs w:val="21"/>
        </w:rPr>
      </w:pPr>
      <w:r w:rsidRPr="007F58C2">
        <w:rPr>
          <w:rFonts w:ascii="SimSun" w:hAnsi="SimSun" w:hint="eastAsia"/>
          <w:szCs w:val="21"/>
        </w:rPr>
        <w:t>中国劳动咨询网</w:t>
      </w:r>
      <w:r w:rsidRPr="007F58C2">
        <w:rPr>
          <w:rFonts w:ascii="SimSun" w:hAnsi="SimSun"/>
          <w:szCs w:val="21"/>
        </w:rPr>
        <w:t>http://www.51labour.com/</w:t>
      </w:r>
    </w:p>
    <w:p w14:paraId="05BDB5FD" w14:textId="241E7D82" w:rsidR="007F58C2" w:rsidRPr="00261138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Sun" w:hAnsi="SimSun"/>
          <w:szCs w:val="21"/>
        </w:rPr>
      </w:pPr>
    </w:p>
    <w:p w14:paraId="59FB5219" w14:textId="77777777" w:rsidR="007F58C2" w:rsidRDefault="007F58C2" w:rsidP="007F58C2">
      <w:pPr>
        <w:adjustRightInd w:val="0"/>
        <w:snapToGrid w:val="0"/>
        <w:spacing w:line="360" w:lineRule="auto"/>
        <w:ind w:firstLineChars="200" w:firstLine="562"/>
        <w:rPr>
          <w:rFonts w:ascii="SimSun" w:eastAsia="SimHei" w:hAnsi="SimSun"/>
          <w:b/>
          <w:bCs/>
          <w:sz w:val="28"/>
        </w:rPr>
      </w:pPr>
      <w:r>
        <w:rPr>
          <w:rFonts w:ascii="SimHei" w:eastAsia="SimHei" w:hAnsi="SimSun" w:hint="eastAsia"/>
          <w:b/>
          <w:bCs/>
          <w:sz w:val="28"/>
        </w:rPr>
        <w:t>五、</w:t>
      </w:r>
      <w:r>
        <w:rPr>
          <w:rFonts w:ascii="SimSun" w:eastAsia="SimHei" w:hAnsi="SimSun" w:hint="eastAsia"/>
          <w:b/>
          <w:bCs/>
          <w:sz w:val="28"/>
        </w:rPr>
        <w:t>课程的考核要求</w:t>
      </w:r>
    </w:p>
    <w:p w14:paraId="198962D9" w14:textId="77777777" w:rsidR="007F58C2" w:rsidRPr="009A20B9" w:rsidRDefault="007F58C2" w:rsidP="007F58C2">
      <w:pPr>
        <w:spacing w:line="360" w:lineRule="auto"/>
        <w:ind w:firstLineChars="200" w:firstLine="420"/>
        <w:rPr>
          <w:rFonts w:ascii="SimSun" w:hAnsi="SimSun"/>
          <w:szCs w:val="21"/>
        </w:rPr>
      </w:pPr>
      <w:r w:rsidRPr="009A20B9">
        <w:rPr>
          <w:rFonts w:ascii="SimSun" w:hAnsi="SimSun" w:hint="eastAsia"/>
          <w:szCs w:val="21"/>
        </w:rPr>
        <w:t xml:space="preserve">1.期末考试形式： </w:t>
      </w:r>
      <w:r>
        <w:rPr>
          <w:rFonts w:ascii="SimSun" w:hAnsi="SimSun" w:hint="eastAsia"/>
          <w:szCs w:val="21"/>
        </w:rPr>
        <w:t>闭卷</w:t>
      </w:r>
    </w:p>
    <w:p w14:paraId="46A1E989" w14:textId="77777777" w:rsidR="007F58C2" w:rsidRPr="009A20B9" w:rsidRDefault="007F58C2" w:rsidP="007F58C2">
      <w:pPr>
        <w:spacing w:line="360" w:lineRule="auto"/>
        <w:ind w:firstLineChars="200" w:firstLine="420"/>
        <w:rPr>
          <w:rFonts w:ascii="SimSun" w:hAnsi="SimSun"/>
          <w:szCs w:val="21"/>
        </w:rPr>
      </w:pPr>
      <w:r w:rsidRPr="009A20B9">
        <w:rPr>
          <w:rFonts w:ascii="SimSun" w:hAnsi="SimSun" w:hint="eastAsia"/>
          <w:szCs w:val="21"/>
        </w:rPr>
        <w:t>2.平时成绩构成比例：作业</w:t>
      </w:r>
      <w:r>
        <w:rPr>
          <w:rFonts w:ascii="SimSun" w:hAnsi="SimSun" w:hint="eastAsia"/>
          <w:szCs w:val="21"/>
        </w:rPr>
        <w:t>50</w:t>
      </w:r>
      <w:r w:rsidRPr="009A20B9">
        <w:rPr>
          <w:rFonts w:ascii="SimSun" w:hAnsi="SimSun" w:hint="eastAsia"/>
          <w:szCs w:val="21"/>
        </w:rPr>
        <w:t>%；考勤与课堂提问</w:t>
      </w:r>
      <w:r>
        <w:rPr>
          <w:rFonts w:ascii="SimSun" w:hAnsi="SimSun" w:hint="eastAsia"/>
          <w:szCs w:val="21"/>
        </w:rPr>
        <w:t>40</w:t>
      </w:r>
      <w:r w:rsidRPr="009A20B9">
        <w:rPr>
          <w:rFonts w:ascii="SimSun" w:hAnsi="SimSun" w:hint="eastAsia"/>
          <w:szCs w:val="21"/>
        </w:rPr>
        <w:t>%；测验</w:t>
      </w:r>
      <w:r>
        <w:rPr>
          <w:rFonts w:ascii="SimSun" w:hAnsi="SimSun" w:hint="eastAsia"/>
          <w:szCs w:val="21"/>
        </w:rPr>
        <w:t>10</w:t>
      </w:r>
      <w:r w:rsidRPr="009A20B9">
        <w:rPr>
          <w:rFonts w:ascii="SimSun" w:hAnsi="SimSun" w:hint="eastAsia"/>
          <w:szCs w:val="21"/>
        </w:rPr>
        <w:t>%。</w:t>
      </w:r>
    </w:p>
    <w:p w14:paraId="4C890A48" w14:textId="77777777" w:rsidR="007F58C2" w:rsidRPr="009A20B9" w:rsidRDefault="007F58C2" w:rsidP="007F58C2">
      <w:pPr>
        <w:spacing w:line="360" w:lineRule="auto"/>
        <w:ind w:firstLineChars="200" w:firstLine="420"/>
        <w:rPr>
          <w:rFonts w:ascii="SimSun" w:eastAsia="SimHei" w:hAnsi="SimSun"/>
          <w:sz w:val="28"/>
          <w:szCs w:val="21"/>
        </w:rPr>
      </w:pPr>
      <w:r w:rsidRPr="009A20B9">
        <w:rPr>
          <w:rFonts w:ascii="SimSun" w:hAnsi="SimSun" w:hint="eastAsia"/>
          <w:szCs w:val="21"/>
        </w:rPr>
        <w:t>3.课程成绩构成：平时成绩</w:t>
      </w:r>
      <w:r>
        <w:rPr>
          <w:rFonts w:ascii="SimSun" w:hAnsi="SimSun" w:hint="eastAsia"/>
          <w:szCs w:val="21"/>
        </w:rPr>
        <w:t>40</w:t>
      </w:r>
      <w:r w:rsidRPr="009A20B9">
        <w:rPr>
          <w:rFonts w:ascii="SimSun" w:hAnsi="SimSun" w:hint="eastAsia"/>
          <w:szCs w:val="21"/>
        </w:rPr>
        <w:t>%；期末考试成绩</w:t>
      </w:r>
      <w:r>
        <w:rPr>
          <w:rFonts w:ascii="SimSun" w:hAnsi="SimSun" w:hint="eastAsia"/>
          <w:szCs w:val="21"/>
        </w:rPr>
        <w:t>60</w:t>
      </w:r>
      <w:r w:rsidRPr="009A20B9">
        <w:rPr>
          <w:rFonts w:ascii="SimSun" w:hAnsi="SimSun" w:hint="eastAsia"/>
          <w:szCs w:val="21"/>
        </w:rPr>
        <w:t>%。</w:t>
      </w:r>
    </w:p>
    <w:p w14:paraId="7E02744B" w14:textId="77777777" w:rsidR="007F58C2" w:rsidRDefault="007F58C2" w:rsidP="007F58C2">
      <w:pPr>
        <w:spacing w:line="360" w:lineRule="auto"/>
        <w:jc w:val="center"/>
        <w:rPr>
          <w:rFonts w:eastAsia="SimHei"/>
          <w:sz w:val="28"/>
        </w:rPr>
      </w:pPr>
      <w:r>
        <w:rPr>
          <w:rFonts w:ascii="SimHei" w:eastAsia="SimHei" w:hAnsi="SimSun"/>
          <w:b/>
        </w:rPr>
        <w:br w:type="page"/>
      </w:r>
      <w:r>
        <w:rPr>
          <w:rFonts w:ascii="SimHei" w:eastAsia="SimHei" w:hAnsi="SimSun" w:hint="eastAsia"/>
          <w:b/>
          <w:sz w:val="32"/>
        </w:rPr>
        <w:lastRenderedPageBreak/>
        <w:t>教学要求及教学要点</w:t>
      </w:r>
    </w:p>
    <w:p w14:paraId="3F345D8D" w14:textId="04E07E17" w:rsidR="007F58C2" w:rsidRPr="00383C39" w:rsidRDefault="007F58C2" w:rsidP="007F58C2">
      <w:pPr>
        <w:spacing w:line="360" w:lineRule="auto"/>
        <w:jc w:val="center"/>
        <w:rPr>
          <w:rFonts w:eastAsia="SimHei"/>
          <w:b/>
          <w:bCs/>
          <w:sz w:val="28"/>
        </w:rPr>
      </w:pPr>
      <w:r>
        <w:rPr>
          <w:rFonts w:eastAsia="SimHei" w:hint="eastAsia"/>
          <w:b/>
          <w:bCs/>
          <w:sz w:val="28"/>
        </w:rPr>
        <w:t>第一章</w:t>
      </w:r>
      <w:r>
        <w:rPr>
          <w:rFonts w:eastAsia="SimHei" w:hint="eastAsia"/>
          <w:b/>
          <w:bCs/>
          <w:sz w:val="28"/>
        </w:rPr>
        <w:t xml:space="preserve">  </w:t>
      </w:r>
      <w:r w:rsidR="00F825CD">
        <w:rPr>
          <w:rFonts w:eastAsia="SimHei" w:hint="eastAsia"/>
          <w:b/>
          <w:bCs/>
          <w:sz w:val="28"/>
        </w:rPr>
        <w:t>招聘概述</w:t>
      </w:r>
    </w:p>
    <w:p w14:paraId="56F5D13F" w14:textId="77777777" w:rsidR="007F58C2" w:rsidRDefault="007F58C2" w:rsidP="007F58C2">
      <w:pPr>
        <w:spacing w:line="360" w:lineRule="auto"/>
        <w:rPr>
          <w:rFonts w:eastAsia="SimHei"/>
          <w:bCs/>
        </w:rPr>
      </w:pPr>
      <w:r>
        <w:rPr>
          <w:rFonts w:ascii="SimHei" w:eastAsia="SimHei" w:hAnsi="SimSun" w:hint="eastAsia"/>
          <w:bCs/>
        </w:rPr>
        <w:t>【</w:t>
      </w:r>
      <w:r w:rsidRPr="007F58C2">
        <w:rPr>
          <w:rFonts w:eastAsia="SimHei" w:hint="eastAsia"/>
          <w:bCs/>
        </w:rPr>
        <w:t>本章教学目的和要求</w:t>
      </w:r>
      <w:r>
        <w:rPr>
          <w:rFonts w:ascii="SimHei" w:eastAsia="SimHei" w:hAnsi="SimSun" w:hint="eastAsia"/>
          <w:bCs/>
        </w:rPr>
        <w:t>】</w:t>
      </w:r>
    </w:p>
    <w:p w14:paraId="2F6954B9" w14:textId="545A7489" w:rsidR="007F58C2" w:rsidRDefault="007F58C2" w:rsidP="007F58C2">
      <w:pPr>
        <w:ind w:firstLineChars="200" w:firstLine="420"/>
        <w:rPr>
          <w:szCs w:val="21"/>
        </w:rPr>
      </w:pPr>
      <w:r w:rsidRPr="003842E6">
        <w:rPr>
          <w:rFonts w:hint="eastAsia"/>
          <w:szCs w:val="21"/>
        </w:rPr>
        <w:t>通过本章学习，使学生能够</w:t>
      </w:r>
      <w:r>
        <w:rPr>
          <w:rFonts w:hint="eastAsia"/>
          <w:szCs w:val="21"/>
        </w:rPr>
        <w:t>理解招聘</w:t>
      </w:r>
      <w:r w:rsidRPr="00AC3E65">
        <w:rPr>
          <w:rFonts w:hint="eastAsia"/>
          <w:szCs w:val="21"/>
        </w:rPr>
        <w:t>的定义</w:t>
      </w:r>
      <w:r>
        <w:rPr>
          <w:rFonts w:hint="eastAsia"/>
          <w:szCs w:val="21"/>
        </w:rPr>
        <w:t>、招聘的基本原则和一般流程、招聘的影响因素</w:t>
      </w:r>
      <w:r w:rsidRPr="00AC3E65">
        <w:rPr>
          <w:rFonts w:hint="eastAsia"/>
          <w:szCs w:val="21"/>
        </w:rPr>
        <w:t>；了解：各种</w:t>
      </w:r>
      <w:r>
        <w:rPr>
          <w:rFonts w:hint="eastAsia"/>
          <w:szCs w:val="21"/>
        </w:rPr>
        <w:t>招聘</w:t>
      </w:r>
      <w:r w:rsidRPr="00AC3E65">
        <w:rPr>
          <w:rFonts w:hint="eastAsia"/>
          <w:szCs w:val="21"/>
        </w:rPr>
        <w:t>定义的联系与区别，</w:t>
      </w:r>
      <w:r>
        <w:rPr>
          <w:rFonts w:hint="eastAsia"/>
          <w:szCs w:val="21"/>
        </w:rPr>
        <w:t>招聘的历史、现状以及未来的发展趋势</w:t>
      </w:r>
      <w:r w:rsidRPr="00AC3E65">
        <w:rPr>
          <w:rFonts w:hint="eastAsia"/>
          <w:szCs w:val="21"/>
        </w:rPr>
        <w:t>；掌握：</w:t>
      </w:r>
      <w:r>
        <w:rPr>
          <w:rFonts w:hint="eastAsia"/>
          <w:szCs w:val="21"/>
        </w:rPr>
        <w:t>学会分析对招聘影响的企业内外部影响因素，以及求职者个人因素，并且掌握招聘的一般性流程及原则。</w:t>
      </w:r>
    </w:p>
    <w:p w14:paraId="35622AC4" w14:textId="77777777" w:rsidR="007F58C2" w:rsidRDefault="007F58C2" w:rsidP="007F58C2">
      <w:pPr>
        <w:rPr>
          <w:szCs w:val="21"/>
        </w:rPr>
      </w:pPr>
    </w:p>
    <w:p w14:paraId="76E41A31" w14:textId="23880CDC" w:rsidR="007F58C2" w:rsidRDefault="007F58C2" w:rsidP="007F58C2">
      <w:pPr>
        <w:rPr>
          <w:szCs w:val="21"/>
        </w:rPr>
      </w:pPr>
      <w:r w:rsidRPr="00AC3E65">
        <w:rPr>
          <w:rFonts w:hint="eastAsia"/>
          <w:szCs w:val="21"/>
        </w:rPr>
        <w:t>【本章重点、难点】</w:t>
      </w:r>
    </w:p>
    <w:p w14:paraId="4D703E7B" w14:textId="77777777" w:rsidR="007F58C2" w:rsidRPr="00AC3E65" w:rsidRDefault="007F58C2" w:rsidP="007F58C2">
      <w:pPr>
        <w:rPr>
          <w:szCs w:val="21"/>
        </w:rPr>
      </w:pPr>
    </w:p>
    <w:p w14:paraId="51A62DA6" w14:textId="0D447A06" w:rsidR="007F58C2" w:rsidRPr="004C6035" w:rsidRDefault="007F58C2" w:rsidP="007F58C2">
      <w:pPr>
        <w:shd w:val="clear" w:color="auto" w:fill="FFFFFF"/>
        <w:spacing w:line="360" w:lineRule="auto"/>
        <w:ind w:left="426"/>
        <w:rPr>
          <w:szCs w:val="21"/>
        </w:rPr>
      </w:pPr>
      <w:r w:rsidRPr="004C6035">
        <w:rPr>
          <w:rFonts w:hint="eastAsia"/>
          <w:szCs w:val="21"/>
        </w:rPr>
        <w:t>招聘的含义、作用与发展趋势</w:t>
      </w:r>
    </w:p>
    <w:p w14:paraId="6F321769" w14:textId="6FB7343A" w:rsidR="007F58C2" w:rsidRPr="004C6035" w:rsidRDefault="007F58C2" w:rsidP="007F58C2">
      <w:pPr>
        <w:shd w:val="clear" w:color="auto" w:fill="FFFFFF"/>
        <w:spacing w:line="360" w:lineRule="auto"/>
        <w:ind w:left="426"/>
        <w:rPr>
          <w:szCs w:val="21"/>
        </w:rPr>
      </w:pPr>
      <w:r w:rsidRPr="004C6035">
        <w:rPr>
          <w:rFonts w:hint="eastAsia"/>
          <w:szCs w:val="21"/>
        </w:rPr>
        <w:t>招聘的目的、原则与流程</w:t>
      </w:r>
    </w:p>
    <w:p w14:paraId="6FB91CBD" w14:textId="7BC8C7B4" w:rsidR="007F58C2" w:rsidRPr="004C6035" w:rsidRDefault="007F58C2" w:rsidP="007F58C2">
      <w:pPr>
        <w:shd w:val="clear" w:color="auto" w:fill="FFFFFF"/>
        <w:spacing w:line="360" w:lineRule="auto"/>
        <w:ind w:left="426"/>
        <w:rPr>
          <w:szCs w:val="21"/>
        </w:rPr>
      </w:pPr>
      <w:r w:rsidRPr="004C6035">
        <w:rPr>
          <w:rFonts w:hint="eastAsia"/>
          <w:szCs w:val="21"/>
        </w:rPr>
        <w:t>招聘的影响因素分析</w:t>
      </w:r>
      <w:bookmarkStart w:id="0" w:name="_GoBack"/>
      <w:bookmarkEnd w:id="0"/>
    </w:p>
    <w:p w14:paraId="06611543" w14:textId="77777777" w:rsidR="007F58C2" w:rsidRPr="00AC3E65" w:rsidRDefault="007F58C2" w:rsidP="007F58C2">
      <w:pPr>
        <w:ind w:firstLineChars="200" w:firstLine="420"/>
        <w:rPr>
          <w:szCs w:val="21"/>
        </w:rPr>
      </w:pPr>
    </w:p>
    <w:p w14:paraId="55796EC6" w14:textId="0E843E13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  <w:r w:rsidRPr="00AC3E65">
        <w:rPr>
          <w:rFonts w:eastAsia="SimHei" w:hint="eastAsia"/>
          <w:b/>
          <w:bCs/>
          <w:sz w:val="28"/>
        </w:rPr>
        <w:t>第一节</w:t>
      </w:r>
      <w:r w:rsidRPr="00AC3E65">
        <w:rPr>
          <w:rFonts w:eastAsia="SimHei" w:hint="eastAsia"/>
          <w:b/>
          <w:bCs/>
          <w:sz w:val="28"/>
        </w:rPr>
        <w:t xml:space="preserve">    </w:t>
      </w:r>
      <w:r>
        <w:rPr>
          <w:rFonts w:eastAsia="SimHei" w:hint="eastAsia"/>
          <w:b/>
          <w:bCs/>
          <w:sz w:val="28"/>
        </w:rPr>
        <w:t>招聘的含义和作用</w:t>
      </w:r>
    </w:p>
    <w:p w14:paraId="2E9B8E0D" w14:textId="77777777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</w:p>
    <w:p w14:paraId="20A566AF" w14:textId="77777777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  <w:b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教学内容</w:t>
      </w:r>
      <w:r>
        <w:rPr>
          <w:rFonts w:ascii="SimHei" w:eastAsia="SimHei" w:hAnsi="SimSun" w:hint="eastAsia"/>
          <w:bCs/>
        </w:rPr>
        <w:t>】</w:t>
      </w:r>
    </w:p>
    <w:p w14:paraId="046118E0" w14:textId="7D4B9FCF" w:rsidR="007F58C2" w:rsidRPr="00AC3E65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一、</w:t>
      </w:r>
      <w:r>
        <w:rPr>
          <w:rFonts w:ascii="SimSun" w:hAnsi="SimSun" w:hint="eastAsia"/>
          <w:b/>
          <w:bCs/>
        </w:rPr>
        <w:t>招聘的定义</w:t>
      </w:r>
    </w:p>
    <w:p w14:paraId="1C03FFED" w14:textId="1CEF67DE" w:rsidR="007F58C2" w:rsidRPr="00AC3E65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二、招聘的作用</w:t>
      </w:r>
    </w:p>
    <w:p w14:paraId="46652FDD" w14:textId="3564AAE5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  <w:r w:rsidRPr="00AC3E65">
        <w:rPr>
          <w:rFonts w:eastAsia="SimHei" w:hint="eastAsia"/>
          <w:b/>
          <w:bCs/>
          <w:sz w:val="28"/>
        </w:rPr>
        <w:t>第二节</w:t>
      </w:r>
      <w:r w:rsidRPr="00AC3E65">
        <w:rPr>
          <w:rFonts w:eastAsia="SimHei" w:hint="eastAsia"/>
          <w:b/>
          <w:bCs/>
          <w:sz w:val="28"/>
        </w:rPr>
        <w:t xml:space="preserve">    </w:t>
      </w:r>
      <w:r>
        <w:rPr>
          <w:rFonts w:eastAsia="SimHei" w:hint="eastAsia"/>
          <w:b/>
          <w:bCs/>
          <w:sz w:val="28"/>
        </w:rPr>
        <w:t>招聘的历史沿革与发展趋势</w:t>
      </w:r>
    </w:p>
    <w:p w14:paraId="32E9FD90" w14:textId="77777777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</w:p>
    <w:p w14:paraId="55B153B4" w14:textId="77777777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  <w:b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教学内容</w:t>
      </w:r>
      <w:r>
        <w:rPr>
          <w:rFonts w:ascii="SimHei" w:eastAsia="SimHei" w:hAnsi="SimSun" w:hint="eastAsia"/>
          <w:bCs/>
        </w:rPr>
        <w:t>】</w:t>
      </w:r>
    </w:p>
    <w:p w14:paraId="0EE50ACB" w14:textId="64368625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一、招聘的历史沿革</w:t>
      </w:r>
    </w:p>
    <w:p w14:paraId="2028FE09" w14:textId="50FAE1C4" w:rsidR="007F58C2" w:rsidRPr="00AC3E65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二、</w:t>
      </w:r>
      <w:r>
        <w:rPr>
          <w:rFonts w:ascii="SimSun" w:hAnsi="SimSun" w:hint="eastAsia"/>
          <w:b/>
          <w:bCs/>
        </w:rPr>
        <w:t>招聘的发展趋势</w:t>
      </w:r>
    </w:p>
    <w:p w14:paraId="5FA67390" w14:textId="77777777" w:rsidR="007F58C2" w:rsidRPr="00AC3E65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</w:p>
    <w:p w14:paraId="0FAC426B" w14:textId="77777777" w:rsidR="007F58C2" w:rsidRDefault="007F58C2" w:rsidP="007F58C2">
      <w:pPr>
        <w:jc w:val="center"/>
        <w:rPr>
          <w:rFonts w:ascii="SimSun" w:hAnsi="SimSun"/>
          <w:b/>
        </w:rPr>
      </w:pPr>
    </w:p>
    <w:p w14:paraId="53B8E718" w14:textId="44AC98AF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  <w:r w:rsidRPr="00AC3E65">
        <w:rPr>
          <w:rFonts w:eastAsia="SimHei" w:hint="eastAsia"/>
          <w:b/>
          <w:bCs/>
          <w:sz w:val="28"/>
        </w:rPr>
        <w:t>第三节</w:t>
      </w:r>
      <w:r w:rsidRPr="00AC3E65">
        <w:rPr>
          <w:rFonts w:eastAsia="SimHei" w:hint="eastAsia"/>
          <w:b/>
          <w:bCs/>
          <w:sz w:val="28"/>
        </w:rPr>
        <w:t xml:space="preserve">  </w:t>
      </w:r>
      <w:r>
        <w:rPr>
          <w:rFonts w:eastAsia="SimHei" w:hint="eastAsia"/>
          <w:b/>
          <w:bCs/>
          <w:sz w:val="28"/>
        </w:rPr>
        <w:t>招聘的目的、原则与流程</w:t>
      </w:r>
    </w:p>
    <w:p w14:paraId="5E7CB3F3" w14:textId="25C9697C" w:rsidR="007F58C2" w:rsidRPr="00AC3E65" w:rsidRDefault="007F58C2" w:rsidP="007F58C2">
      <w:pPr>
        <w:adjustRightInd w:val="0"/>
        <w:snapToGrid w:val="0"/>
        <w:spacing w:line="360" w:lineRule="auto"/>
        <w:jc w:val="center"/>
        <w:rPr>
          <w:rFonts w:eastAsia="SimHei"/>
          <w:b/>
          <w:bCs/>
          <w:sz w:val="28"/>
        </w:rPr>
      </w:pPr>
    </w:p>
    <w:p w14:paraId="71104A24" w14:textId="77777777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  <w:b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教学内容</w:t>
      </w:r>
      <w:r>
        <w:rPr>
          <w:rFonts w:ascii="SimHei" w:eastAsia="SimHei" w:hAnsi="SimSun" w:hint="eastAsia"/>
          <w:bCs/>
        </w:rPr>
        <w:t>】</w:t>
      </w:r>
    </w:p>
    <w:p w14:paraId="0EF65754" w14:textId="77777777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一、</w:t>
      </w:r>
      <w:r>
        <w:rPr>
          <w:rFonts w:ascii="SimSun" w:hAnsi="SimSun" w:hint="eastAsia"/>
          <w:b/>
          <w:bCs/>
        </w:rPr>
        <w:t>招聘的目的</w:t>
      </w:r>
    </w:p>
    <w:p w14:paraId="1B80EC30" w14:textId="77777777" w:rsidR="007F58C2" w:rsidRPr="00AC3E65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二、</w:t>
      </w:r>
      <w:r>
        <w:rPr>
          <w:rFonts w:ascii="SimSun" w:hAnsi="SimSun" w:hint="eastAsia"/>
          <w:b/>
          <w:bCs/>
        </w:rPr>
        <w:t>招聘的基本原则</w:t>
      </w:r>
    </w:p>
    <w:p w14:paraId="3BF1A988" w14:textId="77777777" w:rsidR="007F58C2" w:rsidRPr="00AC3E65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三、招聘的一般流程</w:t>
      </w:r>
    </w:p>
    <w:p w14:paraId="57B62E48" w14:textId="77777777" w:rsidR="007F58C2" w:rsidRDefault="007F58C2" w:rsidP="007F58C2">
      <w:pPr>
        <w:adjustRightInd w:val="0"/>
        <w:snapToGrid w:val="0"/>
        <w:spacing w:line="360" w:lineRule="auto"/>
        <w:jc w:val="center"/>
        <w:rPr>
          <w:rFonts w:eastAsia="SimHei"/>
          <w:b/>
          <w:bCs/>
          <w:sz w:val="28"/>
        </w:rPr>
      </w:pPr>
    </w:p>
    <w:p w14:paraId="031A7247" w14:textId="70DD79B0" w:rsidR="007F58C2" w:rsidRPr="00AC3E65" w:rsidRDefault="007F58C2" w:rsidP="007F58C2">
      <w:pPr>
        <w:adjustRightInd w:val="0"/>
        <w:snapToGrid w:val="0"/>
        <w:spacing w:line="360" w:lineRule="auto"/>
        <w:jc w:val="center"/>
        <w:rPr>
          <w:rFonts w:eastAsia="SimHei"/>
          <w:b/>
          <w:bCs/>
          <w:sz w:val="28"/>
        </w:rPr>
      </w:pPr>
      <w:r w:rsidRPr="00AC3E65">
        <w:rPr>
          <w:rFonts w:eastAsia="SimHei" w:hint="eastAsia"/>
          <w:b/>
          <w:bCs/>
          <w:sz w:val="28"/>
        </w:rPr>
        <w:t>第四节</w:t>
      </w:r>
      <w:r w:rsidRPr="00AC3E65">
        <w:rPr>
          <w:rFonts w:eastAsia="SimHei" w:hint="eastAsia"/>
          <w:b/>
          <w:bCs/>
          <w:sz w:val="28"/>
        </w:rPr>
        <w:t xml:space="preserve">  </w:t>
      </w:r>
      <w:r>
        <w:rPr>
          <w:rFonts w:eastAsia="SimHei" w:hint="eastAsia"/>
          <w:b/>
          <w:bCs/>
          <w:sz w:val="28"/>
        </w:rPr>
        <w:t>招聘的影响因素分析</w:t>
      </w:r>
    </w:p>
    <w:p w14:paraId="289EB369" w14:textId="77777777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  <w:b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教学内容</w:t>
      </w:r>
      <w:r>
        <w:rPr>
          <w:rFonts w:ascii="SimHei" w:eastAsia="SimHei" w:hAnsi="SimSun" w:hint="eastAsia"/>
          <w:bCs/>
        </w:rPr>
        <w:t>】</w:t>
      </w:r>
    </w:p>
    <w:p w14:paraId="6B557DAA" w14:textId="3405E886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一、</w:t>
      </w:r>
      <w:r>
        <w:rPr>
          <w:rFonts w:ascii="SimSun" w:hAnsi="SimSun" w:hint="eastAsia"/>
          <w:b/>
          <w:bCs/>
        </w:rPr>
        <w:t>企业内部因素</w:t>
      </w:r>
    </w:p>
    <w:p w14:paraId="49C2CE48" w14:textId="55E513F4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二、企业外部因素</w:t>
      </w:r>
    </w:p>
    <w:p w14:paraId="0DFC9582" w14:textId="7514A6D2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lastRenderedPageBreak/>
        <w:t>三、求职者个人因素</w:t>
      </w:r>
    </w:p>
    <w:p w14:paraId="3450CCDC" w14:textId="1ACFF675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</w:p>
    <w:p w14:paraId="11042D4D" w14:textId="77777777" w:rsidR="007F58C2" w:rsidRDefault="007F58C2" w:rsidP="007F58C2">
      <w:pPr>
        <w:adjustRightInd w:val="0"/>
        <w:snapToGrid w:val="0"/>
        <w:spacing w:line="360" w:lineRule="auto"/>
        <w:rPr>
          <w:rFonts w:ascii="SimHei" w:eastAsia="SimHei" w:hAnsi="SimSun"/>
          <w:b/>
        </w:rPr>
      </w:pPr>
      <w:r>
        <w:rPr>
          <w:rFonts w:ascii="SimHei" w:eastAsia="SimHei" w:hAnsi="SimSun" w:hint="eastAsia"/>
          <w:b/>
        </w:rPr>
        <w:t>【</w:t>
      </w:r>
      <w:r w:rsidRPr="007F58C2">
        <w:rPr>
          <w:rFonts w:ascii="SimHei" w:eastAsia="SimHei" w:hAnsi="SimSun" w:hint="eastAsia"/>
        </w:rPr>
        <w:t>实践教学内容</w:t>
      </w:r>
      <w:r>
        <w:rPr>
          <w:rFonts w:ascii="SimHei" w:eastAsia="SimHei" w:hAnsi="SimSun" w:hint="eastAsia"/>
          <w:b/>
        </w:rPr>
        <w:t>】</w:t>
      </w:r>
    </w:p>
    <w:p w14:paraId="684A8FED" w14:textId="77777777" w:rsidR="007F58C2" w:rsidRDefault="007F58C2" w:rsidP="007F58C2">
      <w:pPr>
        <w:adjustRightInd w:val="0"/>
        <w:snapToGrid w:val="0"/>
        <w:spacing w:line="360" w:lineRule="auto"/>
        <w:rPr>
          <w:rFonts w:ascii="SimHei" w:eastAsia="SimHei" w:hAnsi="SimSun"/>
          <w:b/>
        </w:rPr>
      </w:pPr>
      <w:r>
        <w:rPr>
          <w:rFonts w:ascii="SimHei" w:eastAsia="SimHei" w:hAnsi="SimSun" w:hint="eastAsia"/>
          <w:b/>
        </w:rPr>
        <w:t>【</w:t>
      </w:r>
      <w:r w:rsidRPr="007F58C2">
        <w:rPr>
          <w:rFonts w:ascii="SimHei" w:eastAsia="SimHei" w:hAnsi="SimSun" w:hint="eastAsia"/>
        </w:rPr>
        <w:t>本章教学建议</w:t>
      </w:r>
      <w:r>
        <w:rPr>
          <w:rFonts w:ascii="SimHei" w:eastAsia="SimHei" w:hAnsi="SimSun" w:hint="eastAsia"/>
          <w:b/>
        </w:rPr>
        <w:t>】</w:t>
      </w:r>
    </w:p>
    <w:p w14:paraId="0F8076B4" w14:textId="77777777" w:rsidR="007F58C2" w:rsidRP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Sun" w:hAnsi="SimSun"/>
        </w:rPr>
      </w:pPr>
      <w:r w:rsidRPr="007F58C2">
        <w:rPr>
          <w:rFonts w:ascii="SimSun" w:hAnsi="SimSun" w:hint="eastAsia"/>
        </w:rPr>
        <w:t>采用案例教学法逐步引导学生，举例与理论讲授相结合。选择通俗易懂的文献资料让学生阅读，通过大量阅读使学生加深对基本理论的理解与掌握。</w:t>
      </w:r>
    </w:p>
    <w:p w14:paraId="4E5697AE" w14:textId="77777777" w:rsidR="007F58C2" w:rsidRP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Sun" w:hAnsi="SimSun"/>
        </w:rPr>
      </w:pPr>
      <w:r w:rsidRPr="007F58C2">
        <w:rPr>
          <w:rFonts w:ascii="SimSun" w:hAnsi="SimSun" w:hint="eastAsia"/>
        </w:rPr>
        <w:t>任课教师可以根据教学需要对大纲要求的教学内容进行合理调整，但是大纲要求的教学重点要突出，教学内容要完整。</w:t>
      </w:r>
    </w:p>
    <w:p w14:paraId="6B05C234" w14:textId="77777777" w:rsidR="007F58C2" w:rsidRDefault="007F58C2" w:rsidP="007F58C2">
      <w:pPr>
        <w:adjustRightInd w:val="0"/>
        <w:snapToGrid w:val="0"/>
        <w:spacing w:line="360" w:lineRule="auto"/>
        <w:rPr>
          <w:rFonts w:ascii="SimHei" w:eastAsia="SimHei" w:hAnsi="SimSun"/>
          <w:b/>
        </w:rPr>
      </w:pPr>
      <w:r>
        <w:rPr>
          <w:rFonts w:ascii="SimHei" w:eastAsia="SimHei" w:hAnsi="SimSun" w:hint="eastAsia"/>
          <w:b/>
        </w:rPr>
        <w:t>【</w:t>
      </w:r>
      <w:r w:rsidRPr="007F58C2">
        <w:rPr>
          <w:rFonts w:ascii="SimHei" w:eastAsia="SimHei" w:hAnsi="SimSun" w:hint="eastAsia"/>
        </w:rPr>
        <w:t>教学参考资料与阅读书目</w:t>
      </w:r>
      <w:r>
        <w:rPr>
          <w:rFonts w:ascii="SimHei" w:eastAsia="SimHei" w:hAnsi="SimSun" w:hint="eastAsia"/>
          <w:b/>
        </w:rPr>
        <w:t>】</w:t>
      </w:r>
    </w:p>
    <w:p w14:paraId="06D55451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加里·德斯勒</w:t>
      </w:r>
      <w:r w:rsidRPr="003126B4">
        <w:rPr>
          <w:rFonts w:ascii="SimSun" w:hAnsi="SimSun" w:hint="eastAsia"/>
          <w:szCs w:val="21"/>
        </w:rPr>
        <w:t>：《</w:t>
      </w:r>
      <w:r>
        <w:rPr>
          <w:rFonts w:ascii="SimSun" w:hAnsi="SimSun" w:hint="eastAsia"/>
          <w:szCs w:val="21"/>
        </w:rPr>
        <w:t>人力资源管理</w:t>
      </w:r>
      <w:r w:rsidRPr="003126B4">
        <w:rPr>
          <w:rFonts w:ascii="SimSun" w:hAnsi="SimSun" w:hint="eastAsia"/>
          <w:szCs w:val="21"/>
        </w:rPr>
        <w:t>》（第1</w:t>
      </w:r>
      <w:r>
        <w:rPr>
          <w:rFonts w:ascii="SimSun" w:hAnsi="SimSun"/>
          <w:szCs w:val="21"/>
        </w:rPr>
        <w:t>4</w:t>
      </w:r>
      <w:r w:rsidRPr="003126B4">
        <w:rPr>
          <w:rFonts w:ascii="SimSun" w:hAnsi="SimSun" w:hint="eastAsia"/>
          <w:szCs w:val="21"/>
        </w:rPr>
        <w:t>版），中国人民大学出版社，201</w:t>
      </w:r>
      <w:r>
        <w:rPr>
          <w:rFonts w:ascii="SimSun" w:hAnsi="SimSun"/>
          <w:szCs w:val="21"/>
        </w:rPr>
        <w:t>7</w:t>
      </w:r>
    </w:p>
    <w:p w14:paraId="41105608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董克用：《人力资源管理概论》（第四版）中国人民大学出版社，2</w:t>
      </w:r>
      <w:r>
        <w:rPr>
          <w:rFonts w:ascii="SimSun" w:hAnsi="SimSun"/>
          <w:szCs w:val="21"/>
        </w:rPr>
        <w:t>015</w:t>
      </w:r>
    </w:p>
    <w:p w14:paraId="20A901AF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阿瑟：《员工招聘与录用-招募、面试、甄选和岗前引导实训》（第五版）中国人民大学出版社，2</w:t>
      </w:r>
      <w:r>
        <w:rPr>
          <w:rFonts w:ascii="SimSun" w:hAnsi="SimSun"/>
          <w:szCs w:val="21"/>
        </w:rPr>
        <w:t>015</w:t>
      </w:r>
    </w:p>
    <w:p w14:paraId="45BF1F00" w14:textId="24CE7D48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 w:rsidRPr="007F58C2">
        <w:rPr>
          <w:rFonts w:ascii="SimSun" w:hAnsi="SimSun"/>
          <w:szCs w:val="21"/>
        </w:rPr>
        <w:t>王丽娟. 员工招聘与配置（第二版），复旦大学出版社，2012. </w:t>
      </w:r>
    </w:p>
    <w:p w14:paraId="50153018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 w:rsidRPr="007F58C2">
        <w:rPr>
          <w:rFonts w:ascii="SimSun" w:hAnsi="SimSun"/>
          <w:szCs w:val="21"/>
        </w:rPr>
        <w:t>张维君，王君. 人员招聘与配置（第二版），电子工业出版社，2010. </w:t>
      </w:r>
    </w:p>
    <w:p w14:paraId="57E2F48A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 w:rsidRPr="007F58C2">
        <w:rPr>
          <w:rFonts w:ascii="SimSun" w:hAnsi="SimSun"/>
          <w:szCs w:val="21"/>
        </w:rPr>
        <w:t>姚裕群.招聘与配置，东北财经大学出版社，2010. </w:t>
      </w:r>
    </w:p>
    <w:p w14:paraId="372E9483" w14:textId="1C500AE8" w:rsidR="007F58C2" w:rsidRPr="00AC3E65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</w:p>
    <w:p w14:paraId="503B4CC2" w14:textId="77777777" w:rsidR="007F58C2" w:rsidRPr="00AC3E65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</w:p>
    <w:p w14:paraId="607DE390" w14:textId="1EF64485" w:rsidR="007F58C2" w:rsidRPr="00AC3E65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</w:p>
    <w:p w14:paraId="2A4CC3F1" w14:textId="29595B9E" w:rsidR="007F58C2" w:rsidRDefault="007F58C2" w:rsidP="007F58C2">
      <w:pPr>
        <w:jc w:val="center"/>
        <w:rPr>
          <w:rFonts w:eastAsia="SimHei"/>
          <w:b/>
          <w:bCs/>
          <w:sz w:val="28"/>
        </w:rPr>
      </w:pPr>
      <w:r>
        <w:rPr>
          <w:rFonts w:eastAsia="SimHei" w:hint="eastAsia"/>
          <w:b/>
          <w:bCs/>
          <w:sz w:val="28"/>
        </w:rPr>
        <w:t>第二章</w:t>
      </w:r>
      <w:r>
        <w:rPr>
          <w:rFonts w:eastAsia="SimHei" w:hint="eastAsia"/>
          <w:b/>
          <w:bCs/>
          <w:sz w:val="28"/>
        </w:rPr>
        <w:t xml:space="preserve">  </w:t>
      </w:r>
      <w:r>
        <w:rPr>
          <w:rFonts w:eastAsia="SimHei" w:hint="eastAsia"/>
          <w:b/>
          <w:bCs/>
          <w:sz w:val="28"/>
        </w:rPr>
        <w:t>招聘前的基础性工作</w:t>
      </w:r>
    </w:p>
    <w:p w14:paraId="1271F492" w14:textId="77777777" w:rsidR="007F58C2" w:rsidRDefault="007F58C2" w:rsidP="007F58C2">
      <w:pPr>
        <w:jc w:val="center"/>
        <w:rPr>
          <w:rFonts w:eastAsia="SimHei"/>
          <w:b/>
          <w:bCs/>
          <w:sz w:val="28"/>
        </w:rPr>
      </w:pPr>
    </w:p>
    <w:p w14:paraId="5E05CEC3" w14:textId="61EBDA49" w:rsidR="007F58C2" w:rsidRDefault="007F58C2" w:rsidP="007F58C2">
      <w:pPr>
        <w:rPr>
          <w:rFonts w:ascii="SimHei" w:eastAsia="SimHei" w:hAnsi="SimSun"/>
          <w:bCs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本章教学目的和要求</w:t>
      </w:r>
      <w:r>
        <w:rPr>
          <w:rFonts w:ascii="SimHei" w:eastAsia="SimHei" w:hAnsi="SimSun" w:hint="eastAsia"/>
          <w:bCs/>
        </w:rPr>
        <w:t>】</w:t>
      </w:r>
    </w:p>
    <w:p w14:paraId="3021FCF6" w14:textId="77777777" w:rsidR="007F58C2" w:rsidRDefault="007F58C2" w:rsidP="007F58C2">
      <w:pPr>
        <w:rPr>
          <w:rFonts w:ascii="SimHei" w:eastAsia="SimHei" w:hAnsi="SimSun"/>
          <w:bCs/>
        </w:rPr>
      </w:pPr>
    </w:p>
    <w:p w14:paraId="36CAFEB2" w14:textId="22F22610" w:rsid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Sun" w:hAnsi="SimSun"/>
        </w:rPr>
      </w:pPr>
      <w:r>
        <w:rPr>
          <w:rFonts w:eastAsia="SimHei"/>
          <w:bCs/>
        </w:rPr>
        <w:tab/>
      </w:r>
      <w:r w:rsidRPr="007F58C2">
        <w:rPr>
          <w:rFonts w:ascii="SimSun" w:hAnsi="SimSun" w:hint="eastAsia"/>
        </w:rPr>
        <w:t>学生能够理解工作分析与人力资源规划的意义。了解工作分析和人力资源供给和需求的预测方法，编写工作说明书。</w:t>
      </w:r>
    </w:p>
    <w:p w14:paraId="0C245A3A" w14:textId="69A61532" w:rsidR="007F58C2" w:rsidRP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Sun" w:hAnsi="SimSun"/>
          <w:bCs/>
        </w:rPr>
      </w:pPr>
      <w:r w:rsidRPr="007F58C2">
        <w:rPr>
          <w:rFonts w:ascii="SimSun" w:hAnsi="SimSun"/>
          <w:bCs/>
        </w:rPr>
        <w:tab/>
      </w:r>
      <w:r w:rsidRPr="007F58C2">
        <w:rPr>
          <w:rFonts w:ascii="SimSun" w:hAnsi="SimSun" w:hint="eastAsia"/>
          <w:bCs/>
        </w:rPr>
        <w:t>学生能够掌握招聘计划的制定，理解为了实现招聘计划而采取的具体策略，能准备所需的文字材料。理解招聘成本的构成，能够核算企业招聘成本。</w:t>
      </w:r>
    </w:p>
    <w:p w14:paraId="28CF64B2" w14:textId="77777777" w:rsidR="007F58C2" w:rsidRDefault="007F58C2" w:rsidP="007F58C2">
      <w:pPr>
        <w:rPr>
          <w:rFonts w:ascii="SimHei" w:eastAsia="SimHei" w:hAnsi="SimSun"/>
        </w:rPr>
      </w:pPr>
      <w:r w:rsidRPr="00E06335">
        <w:rPr>
          <w:rFonts w:ascii="SimHei" w:eastAsia="SimHei" w:hAnsi="SimSun" w:hint="eastAsia"/>
        </w:rPr>
        <w:t>【</w:t>
      </w:r>
      <w:r w:rsidRPr="007F58C2">
        <w:rPr>
          <w:rFonts w:eastAsia="SimHei" w:hint="eastAsia"/>
          <w:bCs/>
        </w:rPr>
        <w:t>本章重点、难点】</w:t>
      </w:r>
    </w:p>
    <w:p w14:paraId="278C4493" w14:textId="120F68B0" w:rsidR="007F58C2" w:rsidRDefault="007F58C2" w:rsidP="007F58C2"/>
    <w:p w14:paraId="742FE65A" w14:textId="59D29E7A" w:rsidR="007F58C2" w:rsidRDefault="007F58C2" w:rsidP="007F58C2">
      <w:pPr>
        <w:spacing w:line="360" w:lineRule="auto"/>
      </w:pPr>
      <w:r>
        <w:tab/>
      </w:r>
      <w:r>
        <w:rPr>
          <w:rFonts w:hint="eastAsia"/>
        </w:rPr>
        <w:t>人力资源规划的含义、制定原则和流程</w:t>
      </w:r>
    </w:p>
    <w:p w14:paraId="00169A5F" w14:textId="37839A27" w:rsidR="007F58C2" w:rsidRDefault="007F58C2" w:rsidP="007F58C2">
      <w:pPr>
        <w:spacing w:line="360" w:lineRule="auto"/>
      </w:pPr>
      <w:r>
        <w:tab/>
      </w:r>
      <w:r>
        <w:rPr>
          <w:rFonts w:hint="eastAsia"/>
        </w:rPr>
        <w:t>工作分析的内容、程序和方法</w:t>
      </w:r>
    </w:p>
    <w:p w14:paraId="4EBD9805" w14:textId="51881FC5" w:rsidR="007F58C2" w:rsidRDefault="007F58C2" w:rsidP="007F58C2">
      <w:pPr>
        <w:spacing w:line="360" w:lineRule="auto"/>
      </w:pPr>
      <w:r>
        <w:tab/>
      </w:r>
      <w:r>
        <w:rPr>
          <w:rFonts w:hint="eastAsia"/>
        </w:rPr>
        <w:t>招聘计划的制定程序和内容</w:t>
      </w:r>
    </w:p>
    <w:p w14:paraId="626FE624" w14:textId="77777777" w:rsidR="007F58C2" w:rsidRPr="00AC3E65" w:rsidRDefault="007F58C2" w:rsidP="007F58C2">
      <w:pPr>
        <w:ind w:firstLineChars="200" w:firstLine="420"/>
        <w:rPr>
          <w:szCs w:val="21"/>
        </w:rPr>
      </w:pPr>
      <w:r>
        <w:tab/>
      </w:r>
    </w:p>
    <w:p w14:paraId="79DCD30F" w14:textId="3BD11738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  <w:r w:rsidRPr="00AC3E65">
        <w:rPr>
          <w:rFonts w:eastAsia="SimHei" w:hint="eastAsia"/>
          <w:b/>
          <w:bCs/>
          <w:sz w:val="28"/>
        </w:rPr>
        <w:t>第一节</w:t>
      </w:r>
      <w:r w:rsidRPr="00AC3E65">
        <w:rPr>
          <w:rFonts w:eastAsia="SimHei" w:hint="eastAsia"/>
          <w:b/>
          <w:bCs/>
          <w:sz w:val="28"/>
        </w:rPr>
        <w:t xml:space="preserve">    </w:t>
      </w:r>
      <w:r>
        <w:rPr>
          <w:rFonts w:eastAsia="SimHei" w:hint="eastAsia"/>
          <w:b/>
          <w:bCs/>
          <w:sz w:val="28"/>
        </w:rPr>
        <w:t>人力资源规划</w:t>
      </w:r>
    </w:p>
    <w:p w14:paraId="2799DA71" w14:textId="77777777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</w:p>
    <w:p w14:paraId="545DDB6B" w14:textId="77777777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  <w:b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教学内容</w:t>
      </w:r>
      <w:r>
        <w:rPr>
          <w:rFonts w:ascii="SimHei" w:eastAsia="SimHei" w:hAnsi="SimSun" w:hint="eastAsia"/>
          <w:bCs/>
        </w:rPr>
        <w:t>】</w:t>
      </w:r>
    </w:p>
    <w:p w14:paraId="2FB784D1" w14:textId="322BBD3A" w:rsidR="007F58C2" w:rsidRPr="00AC3E65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lastRenderedPageBreak/>
        <w:t>一、人力资源规划概述</w:t>
      </w:r>
    </w:p>
    <w:p w14:paraId="2E6F23D0" w14:textId="603EE053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二、人力资源规划的内容和主体</w:t>
      </w:r>
    </w:p>
    <w:p w14:paraId="6730A87E" w14:textId="05801D95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三、人力资源规划的原则和流程</w:t>
      </w:r>
    </w:p>
    <w:p w14:paraId="1EFB9AF2" w14:textId="77777777" w:rsidR="007F58C2" w:rsidRPr="00AC3E65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</w:p>
    <w:p w14:paraId="78BDACE3" w14:textId="1210ED3B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  <w:r w:rsidRPr="00AC3E65">
        <w:rPr>
          <w:rFonts w:eastAsia="SimHei" w:hint="eastAsia"/>
          <w:b/>
          <w:bCs/>
          <w:sz w:val="28"/>
        </w:rPr>
        <w:t>第二节</w:t>
      </w:r>
      <w:r w:rsidRPr="00AC3E65">
        <w:rPr>
          <w:rFonts w:eastAsia="SimHei" w:hint="eastAsia"/>
          <w:b/>
          <w:bCs/>
          <w:sz w:val="28"/>
        </w:rPr>
        <w:t xml:space="preserve">    </w:t>
      </w:r>
      <w:r>
        <w:rPr>
          <w:rFonts w:eastAsia="SimHei" w:hint="eastAsia"/>
          <w:b/>
          <w:bCs/>
          <w:sz w:val="28"/>
        </w:rPr>
        <w:t>工作分析</w:t>
      </w:r>
    </w:p>
    <w:p w14:paraId="1F9E87DD" w14:textId="77777777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</w:p>
    <w:p w14:paraId="1FCEE574" w14:textId="77777777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  <w:b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教学内容</w:t>
      </w:r>
      <w:r>
        <w:rPr>
          <w:rFonts w:ascii="SimHei" w:eastAsia="SimHei" w:hAnsi="SimSun" w:hint="eastAsia"/>
          <w:bCs/>
        </w:rPr>
        <w:t>】</w:t>
      </w:r>
    </w:p>
    <w:p w14:paraId="5F456782" w14:textId="5A947482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一、工作分析的含义及作用</w:t>
      </w:r>
    </w:p>
    <w:p w14:paraId="04A0D44D" w14:textId="1EDF7270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二、工作分析的内容、程序与方法</w:t>
      </w:r>
    </w:p>
    <w:p w14:paraId="28FD3AEE" w14:textId="40BFF662" w:rsidR="007F58C2" w:rsidRPr="00AC3E65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三、工作分析结果的应用</w:t>
      </w:r>
    </w:p>
    <w:p w14:paraId="15CA95B4" w14:textId="77777777" w:rsidR="007F58C2" w:rsidRDefault="007F58C2" w:rsidP="007F58C2">
      <w:pPr>
        <w:jc w:val="center"/>
        <w:rPr>
          <w:rFonts w:ascii="SimSun" w:hAnsi="SimSun"/>
          <w:b/>
        </w:rPr>
      </w:pPr>
    </w:p>
    <w:p w14:paraId="17DDDAAF" w14:textId="7DE668E1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  <w:r w:rsidRPr="00AC3E65">
        <w:rPr>
          <w:rFonts w:eastAsia="SimHei" w:hint="eastAsia"/>
          <w:b/>
          <w:bCs/>
          <w:sz w:val="28"/>
        </w:rPr>
        <w:t>第三节</w:t>
      </w:r>
      <w:r w:rsidRPr="00AC3E65">
        <w:rPr>
          <w:rFonts w:eastAsia="SimHei" w:hint="eastAsia"/>
          <w:b/>
          <w:bCs/>
          <w:sz w:val="28"/>
        </w:rPr>
        <w:t xml:space="preserve">  </w:t>
      </w:r>
      <w:r>
        <w:rPr>
          <w:rFonts w:eastAsia="SimHei" w:hint="eastAsia"/>
          <w:b/>
          <w:bCs/>
          <w:sz w:val="28"/>
        </w:rPr>
        <w:t>招聘计划制定</w:t>
      </w:r>
    </w:p>
    <w:p w14:paraId="351B1935" w14:textId="77777777" w:rsidR="007F58C2" w:rsidRPr="00AC3E65" w:rsidRDefault="007F58C2" w:rsidP="007F58C2">
      <w:pPr>
        <w:adjustRightInd w:val="0"/>
        <w:snapToGrid w:val="0"/>
        <w:spacing w:line="360" w:lineRule="auto"/>
        <w:jc w:val="center"/>
        <w:rPr>
          <w:rFonts w:eastAsia="SimHei"/>
          <w:b/>
          <w:bCs/>
          <w:sz w:val="28"/>
        </w:rPr>
      </w:pPr>
    </w:p>
    <w:p w14:paraId="6BA2D17B" w14:textId="77777777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  <w:b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教学内容</w:t>
      </w:r>
      <w:r>
        <w:rPr>
          <w:rFonts w:ascii="SimHei" w:eastAsia="SimHei" w:hAnsi="SimSun" w:hint="eastAsia"/>
          <w:bCs/>
        </w:rPr>
        <w:t>】</w:t>
      </w:r>
    </w:p>
    <w:p w14:paraId="604B439C" w14:textId="61287402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一、</w:t>
      </w:r>
      <w:r>
        <w:rPr>
          <w:rFonts w:ascii="SimSun" w:hAnsi="SimSun" w:hint="eastAsia"/>
          <w:b/>
          <w:bCs/>
        </w:rPr>
        <w:t>招聘需求分析</w:t>
      </w:r>
    </w:p>
    <w:p w14:paraId="426D8F1D" w14:textId="52BB6736" w:rsidR="007F58C2" w:rsidRPr="00AC3E65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二、</w:t>
      </w:r>
      <w:r>
        <w:rPr>
          <w:rFonts w:ascii="SimSun" w:hAnsi="SimSun" w:hint="eastAsia"/>
          <w:b/>
          <w:bCs/>
        </w:rPr>
        <w:t>招聘时间与成本估算</w:t>
      </w:r>
    </w:p>
    <w:p w14:paraId="5BF42913" w14:textId="3C1DADB8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三、招聘人员的确定</w:t>
      </w:r>
    </w:p>
    <w:p w14:paraId="574912EF" w14:textId="77777777" w:rsidR="007F58C2" w:rsidRDefault="007F58C2" w:rsidP="007F58C2">
      <w:pPr>
        <w:adjustRightInd w:val="0"/>
        <w:snapToGrid w:val="0"/>
        <w:spacing w:line="360" w:lineRule="auto"/>
        <w:rPr>
          <w:rFonts w:ascii="SimHei" w:eastAsia="SimHei" w:hAnsi="SimSun"/>
          <w:b/>
        </w:rPr>
      </w:pPr>
      <w:r>
        <w:rPr>
          <w:rFonts w:ascii="SimHei" w:eastAsia="SimHei" w:hAnsi="SimSun" w:hint="eastAsia"/>
          <w:b/>
        </w:rPr>
        <w:t>【</w:t>
      </w:r>
      <w:r w:rsidRPr="007F58C2">
        <w:rPr>
          <w:rFonts w:ascii="SimHei" w:eastAsia="SimHei" w:hAnsi="SimSun" w:hint="eastAsia"/>
        </w:rPr>
        <w:t>实践教学内容</w:t>
      </w:r>
      <w:r>
        <w:rPr>
          <w:rFonts w:ascii="SimHei" w:eastAsia="SimHei" w:hAnsi="SimSun" w:hint="eastAsia"/>
          <w:b/>
        </w:rPr>
        <w:t>】</w:t>
      </w:r>
    </w:p>
    <w:p w14:paraId="2968479F" w14:textId="77777777" w:rsidR="007F58C2" w:rsidRPr="007F58C2" w:rsidRDefault="007F58C2" w:rsidP="007F58C2">
      <w:pPr>
        <w:adjustRightInd w:val="0"/>
        <w:snapToGrid w:val="0"/>
        <w:spacing w:line="360" w:lineRule="auto"/>
        <w:rPr>
          <w:rFonts w:ascii="SimHei" w:eastAsia="SimHei" w:hAnsi="SimSun"/>
        </w:rPr>
      </w:pPr>
      <w:r>
        <w:rPr>
          <w:rFonts w:ascii="SimHei" w:eastAsia="SimHei" w:hAnsi="SimSun" w:hint="eastAsia"/>
          <w:b/>
        </w:rPr>
        <w:t>【</w:t>
      </w:r>
      <w:r w:rsidRPr="007F58C2">
        <w:rPr>
          <w:rFonts w:ascii="SimHei" w:eastAsia="SimHei" w:hAnsi="SimSun" w:hint="eastAsia"/>
        </w:rPr>
        <w:t>本章教学建议</w:t>
      </w:r>
      <w:r w:rsidRPr="007F58C2">
        <w:rPr>
          <w:rFonts w:ascii="SimHei" w:eastAsia="SimHei" w:hAnsi="SimSun" w:hint="eastAsia"/>
          <w:b/>
        </w:rPr>
        <w:t>】</w:t>
      </w:r>
    </w:p>
    <w:p w14:paraId="20906EB6" w14:textId="77777777" w:rsidR="007F58C2" w:rsidRP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Hei" w:eastAsia="SimHei" w:hAnsi="SimSun"/>
        </w:rPr>
      </w:pPr>
      <w:r w:rsidRPr="007F58C2">
        <w:rPr>
          <w:rFonts w:ascii="SimHei" w:eastAsia="SimHei" w:hAnsi="SimSun" w:hint="eastAsia"/>
        </w:rPr>
        <w:t>采用案例教学法逐步引导学生，举例与理论讲授相结合。选择通俗易懂的文献资料让学生阅读，通过大量阅读使学生加深对基本理论的理解与掌握。</w:t>
      </w:r>
    </w:p>
    <w:p w14:paraId="5FF40EB0" w14:textId="77777777" w:rsidR="007F58C2" w:rsidRP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Hei" w:eastAsia="SimHei" w:hAnsi="SimSun"/>
        </w:rPr>
      </w:pPr>
      <w:r w:rsidRPr="007F58C2">
        <w:rPr>
          <w:rFonts w:ascii="SimHei" w:eastAsia="SimHei" w:hAnsi="SimSun" w:hint="eastAsia"/>
        </w:rPr>
        <w:t>任课教师可以根据教学需要对大纲要求的教学内容进行合理调整，但是大纲要求的教学重点要突出，教学内容要完整。</w:t>
      </w:r>
    </w:p>
    <w:p w14:paraId="52530DE6" w14:textId="30E45639" w:rsidR="007F58C2" w:rsidRPr="007F58C2" w:rsidRDefault="007F58C2" w:rsidP="007F58C2">
      <w:pPr>
        <w:adjustRightInd w:val="0"/>
        <w:snapToGrid w:val="0"/>
        <w:spacing w:line="360" w:lineRule="auto"/>
        <w:rPr>
          <w:rFonts w:ascii="SimHei" w:eastAsia="SimHei" w:hAnsi="SimSun"/>
        </w:rPr>
      </w:pPr>
      <w:r w:rsidRPr="007F58C2">
        <w:rPr>
          <w:rFonts w:ascii="SimHei" w:eastAsia="SimHei" w:hAnsi="SimSun" w:hint="eastAsia"/>
          <w:b/>
        </w:rPr>
        <w:t>【</w:t>
      </w:r>
      <w:r w:rsidRPr="007F58C2">
        <w:rPr>
          <w:rFonts w:ascii="SimHei" w:eastAsia="SimHei" w:hAnsi="SimSun" w:hint="eastAsia"/>
        </w:rPr>
        <w:t>教学参考资料与阅读书目</w:t>
      </w:r>
      <w:r w:rsidRPr="007F58C2">
        <w:rPr>
          <w:rFonts w:ascii="SimHei" w:eastAsia="SimHei" w:hAnsi="SimSun" w:hint="eastAsia"/>
          <w:b/>
        </w:rPr>
        <w:t>】</w:t>
      </w:r>
    </w:p>
    <w:p w14:paraId="6C69CEFC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加里·德斯勒</w:t>
      </w:r>
      <w:r w:rsidRPr="003126B4">
        <w:rPr>
          <w:rFonts w:ascii="SimSun" w:hAnsi="SimSun" w:hint="eastAsia"/>
          <w:szCs w:val="21"/>
        </w:rPr>
        <w:t>：《</w:t>
      </w:r>
      <w:r>
        <w:rPr>
          <w:rFonts w:ascii="SimSun" w:hAnsi="SimSun" w:hint="eastAsia"/>
          <w:szCs w:val="21"/>
        </w:rPr>
        <w:t>人力资源管理</w:t>
      </w:r>
      <w:r w:rsidRPr="003126B4">
        <w:rPr>
          <w:rFonts w:ascii="SimSun" w:hAnsi="SimSun" w:hint="eastAsia"/>
          <w:szCs w:val="21"/>
        </w:rPr>
        <w:t>》（第1</w:t>
      </w:r>
      <w:r>
        <w:rPr>
          <w:rFonts w:ascii="SimSun" w:hAnsi="SimSun"/>
          <w:szCs w:val="21"/>
        </w:rPr>
        <w:t>4</w:t>
      </w:r>
      <w:r w:rsidRPr="003126B4">
        <w:rPr>
          <w:rFonts w:ascii="SimSun" w:hAnsi="SimSun" w:hint="eastAsia"/>
          <w:szCs w:val="21"/>
        </w:rPr>
        <w:t>版），中国人民大学出版社，201</w:t>
      </w:r>
      <w:r>
        <w:rPr>
          <w:rFonts w:ascii="SimSun" w:hAnsi="SimSun"/>
          <w:szCs w:val="21"/>
        </w:rPr>
        <w:t>7</w:t>
      </w:r>
    </w:p>
    <w:p w14:paraId="32368166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董克用：《人力资源管理概论》（第四版）中国人民大学出版社，2</w:t>
      </w:r>
      <w:r>
        <w:rPr>
          <w:rFonts w:ascii="SimSun" w:hAnsi="SimSun"/>
          <w:szCs w:val="21"/>
        </w:rPr>
        <w:t>015</w:t>
      </w:r>
    </w:p>
    <w:p w14:paraId="700EF69A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阿瑟：《员工招聘与录用-招募、面试、甄选和岗前引导实训》（第五版）中国人民大学出版社，2</w:t>
      </w:r>
      <w:r>
        <w:rPr>
          <w:rFonts w:ascii="SimSun" w:hAnsi="SimSun"/>
          <w:szCs w:val="21"/>
        </w:rPr>
        <w:t>015</w:t>
      </w:r>
    </w:p>
    <w:p w14:paraId="091755E7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 w:rsidRPr="007F58C2">
        <w:rPr>
          <w:rFonts w:ascii="SimSun" w:hAnsi="SimSun"/>
          <w:szCs w:val="21"/>
        </w:rPr>
        <w:t>王丽娟. 员工招聘与配置（第二版），复旦大学出版社，2012. </w:t>
      </w:r>
    </w:p>
    <w:p w14:paraId="5F473E61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 w:rsidRPr="007F58C2">
        <w:rPr>
          <w:rFonts w:ascii="SimSun" w:hAnsi="SimSun"/>
          <w:szCs w:val="21"/>
        </w:rPr>
        <w:t>张维君，王君. 人员招聘与配置（第二版），电子工业出版社，2010. </w:t>
      </w:r>
    </w:p>
    <w:p w14:paraId="4B3109AC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 w:rsidRPr="007F58C2">
        <w:rPr>
          <w:rFonts w:ascii="SimSun" w:hAnsi="SimSun"/>
          <w:szCs w:val="21"/>
        </w:rPr>
        <w:t>姚裕群.招聘与配置，东北财经大学出版社，2010. </w:t>
      </w:r>
    </w:p>
    <w:p w14:paraId="07B52745" w14:textId="77777777" w:rsidR="007F58C2" w:rsidRDefault="007F58C2" w:rsidP="007F58C2">
      <w:pPr>
        <w:jc w:val="center"/>
        <w:rPr>
          <w:rFonts w:eastAsia="SimHei"/>
          <w:b/>
          <w:bCs/>
          <w:sz w:val="28"/>
        </w:rPr>
      </w:pPr>
    </w:p>
    <w:p w14:paraId="44758AFA" w14:textId="77777777" w:rsidR="007F58C2" w:rsidRDefault="007F58C2" w:rsidP="007F58C2">
      <w:pPr>
        <w:jc w:val="center"/>
        <w:rPr>
          <w:rFonts w:eastAsia="SimHei"/>
          <w:b/>
          <w:bCs/>
          <w:sz w:val="28"/>
        </w:rPr>
      </w:pPr>
    </w:p>
    <w:p w14:paraId="6F002B84" w14:textId="77777777" w:rsidR="007F58C2" w:rsidRDefault="007F58C2" w:rsidP="007F58C2">
      <w:pPr>
        <w:jc w:val="center"/>
        <w:rPr>
          <w:rFonts w:eastAsia="SimHei"/>
          <w:b/>
          <w:bCs/>
          <w:sz w:val="28"/>
        </w:rPr>
      </w:pPr>
    </w:p>
    <w:p w14:paraId="2D64541C" w14:textId="77777777" w:rsidR="007F58C2" w:rsidRDefault="007F58C2" w:rsidP="007F58C2">
      <w:pPr>
        <w:jc w:val="center"/>
        <w:rPr>
          <w:rFonts w:eastAsia="SimHei"/>
          <w:b/>
          <w:bCs/>
          <w:sz w:val="28"/>
        </w:rPr>
      </w:pPr>
    </w:p>
    <w:p w14:paraId="72B24B58" w14:textId="6459BF0D" w:rsidR="007F58C2" w:rsidRDefault="007F58C2" w:rsidP="007F58C2">
      <w:pPr>
        <w:jc w:val="center"/>
        <w:rPr>
          <w:rFonts w:eastAsia="SimHei"/>
          <w:b/>
          <w:bCs/>
          <w:sz w:val="28"/>
        </w:rPr>
      </w:pPr>
      <w:r>
        <w:rPr>
          <w:rFonts w:eastAsia="SimHei" w:hint="eastAsia"/>
          <w:b/>
          <w:bCs/>
          <w:sz w:val="28"/>
        </w:rPr>
        <w:lastRenderedPageBreak/>
        <w:t>第三章</w:t>
      </w:r>
      <w:r>
        <w:rPr>
          <w:rFonts w:eastAsia="SimHei" w:hint="eastAsia"/>
          <w:b/>
          <w:bCs/>
          <w:sz w:val="28"/>
        </w:rPr>
        <w:t xml:space="preserve">  </w:t>
      </w:r>
      <w:r>
        <w:rPr>
          <w:rFonts w:eastAsia="SimHei" w:hint="eastAsia"/>
          <w:b/>
          <w:bCs/>
          <w:sz w:val="28"/>
        </w:rPr>
        <w:t>人员招募</w:t>
      </w:r>
    </w:p>
    <w:p w14:paraId="3D015DDD" w14:textId="77777777" w:rsidR="007F58C2" w:rsidRDefault="007F58C2" w:rsidP="007F58C2">
      <w:pPr>
        <w:jc w:val="center"/>
        <w:rPr>
          <w:rFonts w:eastAsia="SimHei"/>
          <w:b/>
          <w:bCs/>
          <w:sz w:val="28"/>
        </w:rPr>
      </w:pPr>
    </w:p>
    <w:p w14:paraId="787ABA87" w14:textId="77777777" w:rsidR="007F58C2" w:rsidRDefault="007F58C2" w:rsidP="007F58C2">
      <w:pPr>
        <w:rPr>
          <w:rFonts w:ascii="SimHei" w:eastAsia="SimHei" w:hAnsi="SimSun"/>
          <w:bCs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本章教学目的和要求</w:t>
      </w:r>
      <w:r>
        <w:rPr>
          <w:rFonts w:ascii="SimHei" w:eastAsia="SimHei" w:hAnsi="SimSun" w:hint="eastAsia"/>
          <w:bCs/>
        </w:rPr>
        <w:t>】</w:t>
      </w:r>
    </w:p>
    <w:p w14:paraId="229E2F20" w14:textId="4D9E3B3B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</w:rPr>
      </w:pPr>
    </w:p>
    <w:p w14:paraId="13AE2BA8" w14:textId="64872EEA" w:rsid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Sun" w:hAnsi="SimSun"/>
          <w:bCs/>
        </w:rPr>
      </w:pPr>
      <w:r w:rsidRPr="007F58C2">
        <w:rPr>
          <w:rFonts w:ascii="SimSun" w:hAnsi="SimSun" w:hint="eastAsia"/>
          <w:bCs/>
        </w:rPr>
        <w:t>了解影响人员招募渠道策略选择因素和确定原则；了解内外部招募的优点和弊端分析；掌握内外部招募的渠道和方法并能运</w:t>
      </w:r>
      <w:r w:rsidRPr="007F58C2">
        <w:rPr>
          <w:rFonts w:ascii="SimSun" w:hAnsi="SimSun"/>
          <w:bCs/>
        </w:rPr>
        <w:t>用</w:t>
      </w:r>
      <w:r>
        <w:rPr>
          <w:rFonts w:ascii="SimSun" w:hAnsi="SimSun" w:hint="eastAsia"/>
          <w:bCs/>
        </w:rPr>
        <w:t>.</w:t>
      </w:r>
    </w:p>
    <w:p w14:paraId="311FA63E" w14:textId="77777777" w:rsidR="007F58C2" w:rsidRP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Sun" w:hAnsi="SimSun"/>
          <w:bCs/>
        </w:rPr>
      </w:pPr>
    </w:p>
    <w:p w14:paraId="2982A522" w14:textId="77777777" w:rsidR="007F58C2" w:rsidRDefault="007F58C2" w:rsidP="007F58C2">
      <w:pPr>
        <w:rPr>
          <w:rFonts w:ascii="SimHei" w:eastAsia="SimHei" w:hAnsi="SimSun"/>
        </w:rPr>
      </w:pPr>
      <w:r w:rsidRPr="00E06335">
        <w:rPr>
          <w:rFonts w:ascii="SimHei" w:eastAsia="SimHei" w:hAnsi="SimSun" w:hint="eastAsia"/>
        </w:rPr>
        <w:t>【</w:t>
      </w:r>
      <w:r w:rsidRPr="007F58C2">
        <w:rPr>
          <w:rFonts w:eastAsia="SimHei" w:hint="eastAsia"/>
          <w:bCs/>
        </w:rPr>
        <w:t>本章重点、难点】</w:t>
      </w:r>
    </w:p>
    <w:p w14:paraId="1405E045" w14:textId="77777777" w:rsidR="007F58C2" w:rsidRDefault="007F58C2" w:rsidP="007F58C2"/>
    <w:p w14:paraId="608BBBA6" w14:textId="1EEF866F" w:rsidR="007F58C2" w:rsidRDefault="007F58C2" w:rsidP="007F58C2">
      <w:pPr>
        <w:spacing w:line="360" w:lineRule="auto"/>
      </w:pPr>
      <w:r>
        <w:tab/>
      </w:r>
      <w:r>
        <w:rPr>
          <w:rFonts w:hint="eastAsia"/>
        </w:rPr>
        <w:t>人员招募的程序</w:t>
      </w:r>
    </w:p>
    <w:p w14:paraId="6605127C" w14:textId="2D41ADE2" w:rsidR="007F58C2" w:rsidRDefault="007F58C2" w:rsidP="007F58C2">
      <w:pPr>
        <w:spacing w:line="360" w:lineRule="auto"/>
      </w:pPr>
      <w:r>
        <w:tab/>
      </w:r>
      <w:r>
        <w:rPr>
          <w:rFonts w:hint="eastAsia"/>
        </w:rPr>
        <w:t>内、外部招聘渠道的优缺点，及选择</w:t>
      </w:r>
    </w:p>
    <w:p w14:paraId="67C75BCD" w14:textId="1E0F5B14" w:rsidR="007F58C2" w:rsidRDefault="007F58C2" w:rsidP="007F58C2">
      <w:pPr>
        <w:spacing w:line="360" w:lineRule="auto"/>
      </w:pPr>
      <w:r>
        <w:tab/>
      </w:r>
      <w:r>
        <w:rPr>
          <w:rFonts w:hint="eastAsia"/>
        </w:rPr>
        <w:t>招聘广告的设计原则</w:t>
      </w:r>
    </w:p>
    <w:p w14:paraId="6BAAB14F" w14:textId="77777777" w:rsidR="007F58C2" w:rsidRPr="00AC3E65" w:rsidRDefault="007F58C2" w:rsidP="007F58C2">
      <w:pPr>
        <w:ind w:firstLineChars="200" w:firstLine="420"/>
        <w:rPr>
          <w:szCs w:val="21"/>
        </w:rPr>
      </w:pPr>
      <w:r>
        <w:tab/>
      </w:r>
    </w:p>
    <w:p w14:paraId="0E611405" w14:textId="62444BDE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  <w:r w:rsidRPr="00AC3E65">
        <w:rPr>
          <w:rFonts w:eastAsia="SimHei" w:hint="eastAsia"/>
          <w:b/>
          <w:bCs/>
          <w:sz w:val="28"/>
        </w:rPr>
        <w:t>第一节</w:t>
      </w:r>
      <w:r w:rsidRPr="00AC3E65">
        <w:rPr>
          <w:rFonts w:eastAsia="SimHei" w:hint="eastAsia"/>
          <w:b/>
          <w:bCs/>
          <w:sz w:val="28"/>
        </w:rPr>
        <w:t xml:space="preserve">    </w:t>
      </w:r>
      <w:r>
        <w:rPr>
          <w:rFonts w:eastAsia="SimHei" w:hint="eastAsia"/>
          <w:b/>
          <w:bCs/>
          <w:sz w:val="28"/>
        </w:rPr>
        <w:t>人员招募概述</w:t>
      </w:r>
    </w:p>
    <w:p w14:paraId="3D49C215" w14:textId="77777777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</w:p>
    <w:p w14:paraId="51A7774B" w14:textId="77777777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  <w:b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教学内容</w:t>
      </w:r>
      <w:r>
        <w:rPr>
          <w:rFonts w:ascii="SimHei" w:eastAsia="SimHei" w:hAnsi="SimSun" w:hint="eastAsia"/>
          <w:bCs/>
        </w:rPr>
        <w:t>】</w:t>
      </w:r>
    </w:p>
    <w:p w14:paraId="20986605" w14:textId="4B71D9CD" w:rsidR="007F58C2" w:rsidRPr="00AC3E65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一、人员招募的含义及作用</w:t>
      </w:r>
    </w:p>
    <w:p w14:paraId="239B4511" w14:textId="297120BB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二、人员招募的程序</w:t>
      </w:r>
    </w:p>
    <w:p w14:paraId="16B55BF8" w14:textId="77777777" w:rsidR="007F58C2" w:rsidRPr="00AC3E65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</w:p>
    <w:p w14:paraId="4695F4D0" w14:textId="240381DF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  <w:r w:rsidRPr="00AC3E65">
        <w:rPr>
          <w:rFonts w:eastAsia="SimHei" w:hint="eastAsia"/>
          <w:b/>
          <w:bCs/>
          <w:sz w:val="28"/>
        </w:rPr>
        <w:t>第二节</w:t>
      </w:r>
      <w:r w:rsidRPr="00AC3E65">
        <w:rPr>
          <w:rFonts w:eastAsia="SimHei" w:hint="eastAsia"/>
          <w:b/>
          <w:bCs/>
          <w:sz w:val="28"/>
        </w:rPr>
        <w:t xml:space="preserve">   </w:t>
      </w:r>
      <w:r>
        <w:rPr>
          <w:rFonts w:eastAsia="SimHei" w:hint="eastAsia"/>
          <w:b/>
          <w:bCs/>
          <w:sz w:val="28"/>
        </w:rPr>
        <w:t>招聘渠道</w:t>
      </w:r>
    </w:p>
    <w:p w14:paraId="01DDA07D" w14:textId="77777777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</w:p>
    <w:p w14:paraId="2E62957B" w14:textId="77777777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  <w:b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教学内容</w:t>
      </w:r>
      <w:r>
        <w:rPr>
          <w:rFonts w:ascii="SimHei" w:eastAsia="SimHei" w:hAnsi="SimSun" w:hint="eastAsia"/>
          <w:bCs/>
        </w:rPr>
        <w:t>】</w:t>
      </w:r>
    </w:p>
    <w:p w14:paraId="170D60C3" w14:textId="6367BACC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一、内部招聘渠道</w:t>
      </w:r>
    </w:p>
    <w:p w14:paraId="7745D17C" w14:textId="767F7269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二、外部招聘渠道</w:t>
      </w:r>
    </w:p>
    <w:p w14:paraId="41E35001" w14:textId="77777777" w:rsidR="007F58C2" w:rsidRDefault="007F58C2" w:rsidP="007F58C2">
      <w:pPr>
        <w:jc w:val="center"/>
        <w:rPr>
          <w:rFonts w:ascii="SimSun" w:hAnsi="SimSun"/>
          <w:b/>
        </w:rPr>
      </w:pPr>
    </w:p>
    <w:p w14:paraId="4880FF0B" w14:textId="4A24E27C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  <w:r w:rsidRPr="00AC3E65">
        <w:rPr>
          <w:rFonts w:eastAsia="SimHei" w:hint="eastAsia"/>
          <w:b/>
          <w:bCs/>
          <w:sz w:val="28"/>
        </w:rPr>
        <w:t>第三节</w:t>
      </w:r>
      <w:r w:rsidRPr="00AC3E65">
        <w:rPr>
          <w:rFonts w:eastAsia="SimHei" w:hint="eastAsia"/>
          <w:b/>
          <w:bCs/>
          <w:sz w:val="28"/>
        </w:rPr>
        <w:t xml:space="preserve">  </w:t>
      </w:r>
      <w:r>
        <w:rPr>
          <w:rFonts w:eastAsia="SimHei" w:hint="eastAsia"/>
          <w:b/>
          <w:bCs/>
          <w:sz w:val="28"/>
        </w:rPr>
        <w:t>招聘渠道的比较与选择</w:t>
      </w:r>
    </w:p>
    <w:p w14:paraId="17C52A2E" w14:textId="77777777" w:rsidR="007F58C2" w:rsidRPr="00AC3E65" w:rsidRDefault="007F58C2" w:rsidP="007F58C2">
      <w:pPr>
        <w:adjustRightInd w:val="0"/>
        <w:snapToGrid w:val="0"/>
        <w:spacing w:line="360" w:lineRule="auto"/>
        <w:jc w:val="center"/>
        <w:rPr>
          <w:rFonts w:eastAsia="SimHei"/>
          <w:b/>
          <w:bCs/>
          <w:sz w:val="28"/>
        </w:rPr>
      </w:pPr>
    </w:p>
    <w:p w14:paraId="01EFF0BF" w14:textId="77777777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  <w:b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教学内容</w:t>
      </w:r>
      <w:r>
        <w:rPr>
          <w:rFonts w:ascii="SimHei" w:eastAsia="SimHei" w:hAnsi="SimSun" w:hint="eastAsia"/>
          <w:bCs/>
        </w:rPr>
        <w:t>】</w:t>
      </w:r>
    </w:p>
    <w:p w14:paraId="6CF36E2E" w14:textId="209E6769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一、招聘渠道的比较</w:t>
      </w:r>
    </w:p>
    <w:p w14:paraId="51D6CDA7" w14:textId="53298315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  <w:bCs/>
        </w:rPr>
      </w:pPr>
      <w:r>
        <w:rPr>
          <w:rFonts w:ascii="SimSun" w:hAnsi="SimSun" w:hint="eastAsia"/>
          <w:b/>
        </w:rPr>
        <w:t>二、</w:t>
      </w:r>
      <w:r>
        <w:rPr>
          <w:rFonts w:ascii="SimSun" w:hAnsi="SimSun" w:hint="eastAsia"/>
          <w:b/>
          <w:bCs/>
        </w:rPr>
        <w:t>招聘渠道的选择</w:t>
      </w:r>
    </w:p>
    <w:p w14:paraId="7A968F0C" w14:textId="77777777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  <w:bCs/>
        </w:rPr>
      </w:pPr>
    </w:p>
    <w:p w14:paraId="097913BA" w14:textId="30AE1898" w:rsidR="007F58C2" w:rsidRPr="00AC3E65" w:rsidRDefault="007F58C2" w:rsidP="007F58C2">
      <w:pPr>
        <w:adjustRightInd w:val="0"/>
        <w:snapToGrid w:val="0"/>
        <w:spacing w:line="360" w:lineRule="auto"/>
        <w:jc w:val="center"/>
        <w:rPr>
          <w:rFonts w:eastAsia="SimHei"/>
          <w:b/>
          <w:bCs/>
          <w:sz w:val="28"/>
        </w:rPr>
      </w:pPr>
      <w:r w:rsidRPr="00AC3E65">
        <w:rPr>
          <w:rFonts w:eastAsia="SimHei" w:hint="eastAsia"/>
          <w:b/>
          <w:bCs/>
          <w:sz w:val="28"/>
        </w:rPr>
        <w:t>第四节</w:t>
      </w:r>
      <w:r w:rsidRPr="00AC3E65">
        <w:rPr>
          <w:rFonts w:eastAsia="SimHei" w:hint="eastAsia"/>
          <w:b/>
          <w:bCs/>
          <w:sz w:val="28"/>
        </w:rPr>
        <w:t xml:space="preserve">  </w:t>
      </w:r>
      <w:r>
        <w:rPr>
          <w:rFonts w:eastAsia="SimHei" w:hint="eastAsia"/>
          <w:b/>
          <w:bCs/>
          <w:sz w:val="28"/>
        </w:rPr>
        <w:t>招聘广告的设计</w:t>
      </w:r>
    </w:p>
    <w:p w14:paraId="04F67F98" w14:textId="77777777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  <w:b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教学内容</w:t>
      </w:r>
      <w:r>
        <w:rPr>
          <w:rFonts w:ascii="SimHei" w:eastAsia="SimHei" w:hAnsi="SimSun" w:hint="eastAsia"/>
          <w:bCs/>
        </w:rPr>
        <w:t>】</w:t>
      </w:r>
    </w:p>
    <w:p w14:paraId="7F89A675" w14:textId="0BCF3F5C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一、招聘广告的内容</w:t>
      </w:r>
    </w:p>
    <w:p w14:paraId="1A4A2CEB" w14:textId="796AF326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二、招聘广告的设计原则</w:t>
      </w:r>
    </w:p>
    <w:p w14:paraId="6428BA1F" w14:textId="77777777" w:rsidR="007F58C2" w:rsidRPr="00AC3E65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</w:p>
    <w:p w14:paraId="53A86390" w14:textId="181B3996" w:rsidR="007F58C2" w:rsidRDefault="007F58C2" w:rsidP="007F58C2">
      <w:pPr>
        <w:adjustRightInd w:val="0"/>
        <w:snapToGrid w:val="0"/>
        <w:spacing w:line="360" w:lineRule="auto"/>
        <w:rPr>
          <w:rFonts w:ascii="SimHei" w:eastAsia="SimHei" w:hAnsi="SimSun"/>
          <w:b/>
        </w:rPr>
      </w:pPr>
      <w:r>
        <w:rPr>
          <w:rFonts w:ascii="SimHei" w:eastAsia="SimHei" w:hAnsi="SimSun" w:hint="eastAsia"/>
          <w:b/>
        </w:rPr>
        <w:lastRenderedPageBreak/>
        <w:t>【</w:t>
      </w:r>
      <w:r w:rsidRPr="007F58C2">
        <w:rPr>
          <w:rFonts w:ascii="SimHei" w:eastAsia="SimHei" w:hAnsi="SimSun" w:hint="eastAsia"/>
        </w:rPr>
        <w:t>实践教学内容</w:t>
      </w:r>
      <w:r>
        <w:rPr>
          <w:rFonts w:ascii="SimHei" w:eastAsia="SimHei" w:hAnsi="SimSun" w:hint="eastAsia"/>
          <w:b/>
        </w:rPr>
        <w:t>】</w:t>
      </w:r>
    </w:p>
    <w:p w14:paraId="1638449C" w14:textId="364A4966" w:rsidR="007F58C2" w:rsidRDefault="007F58C2" w:rsidP="007F58C2">
      <w:pPr>
        <w:adjustRightInd w:val="0"/>
        <w:snapToGrid w:val="0"/>
        <w:spacing w:line="360" w:lineRule="auto"/>
        <w:rPr>
          <w:rFonts w:ascii="SimHei" w:eastAsia="SimHei" w:hAnsi="SimSun"/>
          <w:b/>
        </w:rPr>
      </w:pPr>
      <w:r>
        <w:rPr>
          <w:rFonts w:ascii="SimHei" w:eastAsia="SimHei" w:hAnsi="SimSun" w:hint="eastAsia"/>
          <w:b/>
        </w:rPr>
        <w:t>【</w:t>
      </w:r>
      <w:r w:rsidRPr="007F58C2">
        <w:rPr>
          <w:rFonts w:ascii="SimHei" w:eastAsia="SimHei" w:hAnsi="SimSun" w:hint="eastAsia"/>
        </w:rPr>
        <w:t>本章教学建议</w:t>
      </w:r>
      <w:r w:rsidRPr="007F58C2">
        <w:rPr>
          <w:rFonts w:ascii="SimHei" w:eastAsia="SimHei" w:hAnsi="SimSun" w:hint="eastAsia"/>
          <w:b/>
        </w:rPr>
        <w:t>】</w:t>
      </w:r>
    </w:p>
    <w:p w14:paraId="5AEE9636" w14:textId="77777777" w:rsidR="007F58C2" w:rsidRPr="007F58C2" w:rsidRDefault="007F58C2" w:rsidP="007F58C2">
      <w:pPr>
        <w:adjustRightInd w:val="0"/>
        <w:snapToGrid w:val="0"/>
        <w:spacing w:line="360" w:lineRule="auto"/>
        <w:rPr>
          <w:rFonts w:ascii="SimHei" w:eastAsia="SimHei" w:hAnsi="SimSun"/>
        </w:rPr>
      </w:pPr>
    </w:p>
    <w:p w14:paraId="07ACC3E1" w14:textId="77777777" w:rsidR="007F58C2" w:rsidRP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Hei" w:eastAsia="SimHei" w:hAnsi="SimSun"/>
        </w:rPr>
      </w:pPr>
      <w:r w:rsidRPr="007F58C2">
        <w:rPr>
          <w:rFonts w:ascii="SimHei" w:eastAsia="SimHei" w:hAnsi="SimSun" w:hint="eastAsia"/>
        </w:rPr>
        <w:t>采用案例教学法逐步引导学生，举例与理论讲授相结合。选择通俗易懂的文献资料让学生阅读，通过大量阅读使学生加深对基本理论的理解与掌握。</w:t>
      </w:r>
    </w:p>
    <w:p w14:paraId="09E352DA" w14:textId="7E006287" w:rsid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Hei" w:eastAsia="SimHei" w:hAnsi="SimSun"/>
        </w:rPr>
      </w:pPr>
      <w:r w:rsidRPr="007F58C2">
        <w:rPr>
          <w:rFonts w:ascii="SimHei" w:eastAsia="SimHei" w:hAnsi="SimSun" w:hint="eastAsia"/>
        </w:rPr>
        <w:t>任课教师可以根据教学需要对大纲要求的教学内容进行合理调整，但是大纲要求的教学重点要突出，教学内容要完整。</w:t>
      </w:r>
    </w:p>
    <w:p w14:paraId="6FD0BF5D" w14:textId="77777777" w:rsidR="007F58C2" w:rsidRP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Hei" w:eastAsia="SimHei" w:hAnsi="SimSun"/>
        </w:rPr>
      </w:pPr>
    </w:p>
    <w:p w14:paraId="70EE2CF0" w14:textId="77777777" w:rsidR="007F58C2" w:rsidRPr="007F58C2" w:rsidRDefault="007F58C2" w:rsidP="007F58C2">
      <w:pPr>
        <w:adjustRightInd w:val="0"/>
        <w:snapToGrid w:val="0"/>
        <w:spacing w:line="360" w:lineRule="auto"/>
        <w:rPr>
          <w:rFonts w:ascii="SimHei" w:eastAsia="SimHei" w:hAnsi="SimSun"/>
        </w:rPr>
      </w:pPr>
      <w:r w:rsidRPr="007F58C2">
        <w:rPr>
          <w:rFonts w:ascii="SimHei" w:eastAsia="SimHei" w:hAnsi="SimSun" w:hint="eastAsia"/>
          <w:b/>
        </w:rPr>
        <w:t>【</w:t>
      </w:r>
      <w:r w:rsidRPr="007F58C2">
        <w:rPr>
          <w:rFonts w:ascii="SimHei" w:eastAsia="SimHei" w:hAnsi="SimSun" w:hint="eastAsia"/>
        </w:rPr>
        <w:t>教学参考资料与阅读书目</w:t>
      </w:r>
      <w:r w:rsidRPr="007F58C2">
        <w:rPr>
          <w:rFonts w:ascii="SimHei" w:eastAsia="SimHei" w:hAnsi="SimSun" w:hint="eastAsia"/>
          <w:b/>
        </w:rPr>
        <w:t>】</w:t>
      </w:r>
    </w:p>
    <w:p w14:paraId="7C3EF8C8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加里·德斯勒</w:t>
      </w:r>
      <w:r w:rsidRPr="003126B4">
        <w:rPr>
          <w:rFonts w:ascii="SimSun" w:hAnsi="SimSun" w:hint="eastAsia"/>
          <w:szCs w:val="21"/>
        </w:rPr>
        <w:t>：《</w:t>
      </w:r>
      <w:r>
        <w:rPr>
          <w:rFonts w:ascii="SimSun" w:hAnsi="SimSun" w:hint="eastAsia"/>
          <w:szCs w:val="21"/>
        </w:rPr>
        <w:t>人力资源管理</w:t>
      </w:r>
      <w:r w:rsidRPr="003126B4">
        <w:rPr>
          <w:rFonts w:ascii="SimSun" w:hAnsi="SimSun" w:hint="eastAsia"/>
          <w:szCs w:val="21"/>
        </w:rPr>
        <w:t>》（第1</w:t>
      </w:r>
      <w:r>
        <w:rPr>
          <w:rFonts w:ascii="SimSun" w:hAnsi="SimSun"/>
          <w:szCs w:val="21"/>
        </w:rPr>
        <w:t>4</w:t>
      </w:r>
      <w:r w:rsidRPr="003126B4">
        <w:rPr>
          <w:rFonts w:ascii="SimSun" w:hAnsi="SimSun" w:hint="eastAsia"/>
          <w:szCs w:val="21"/>
        </w:rPr>
        <w:t>版），中国人民大学出版社，201</w:t>
      </w:r>
      <w:r>
        <w:rPr>
          <w:rFonts w:ascii="SimSun" w:hAnsi="SimSun"/>
          <w:szCs w:val="21"/>
        </w:rPr>
        <w:t>7</w:t>
      </w:r>
    </w:p>
    <w:p w14:paraId="16DB0BC4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董克用：《人力资源管理概论》（第四版）中国人民大学出版社，2</w:t>
      </w:r>
      <w:r>
        <w:rPr>
          <w:rFonts w:ascii="SimSun" w:hAnsi="SimSun"/>
          <w:szCs w:val="21"/>
        </w:rPr>
        <w:t>015</w:t>
      </w:r>
    </w:p>
    <w:p w14:paraId="6C5F2276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阿瑟：《员工招聘与录用-招募、面试、甄选和岗前引导实训》（第五版）中国人民大学出版社，2</w:t>
      </w:r>
      <w:r>
        <w:rPr>
          <w:rFonts w:ascii="SimSun" w:hAnsi="SimSun"/>
          <w:szCs w:val="21"/>
        </w:rPr>
        <w:t>015</w:t>
      </w:r>
    </w:p>
    <w:p w14:paraId="18B9F4EB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 w:rsidRPr="007F58C2">
        <w:rPr>
          <w:rFonts w:ascii="SimSun" w:hAnsi="SimSun"/>
          <w:szCs w:val="21"/>
        </w:rPr>
        <w:t>王丽娟. 员工招聘与配置（第二版），复旦大学出版社，2012. </w:t>
      </w:r>
    </w:p>
    <w:p w14:paraId="30F58C27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 w:rsidRPr="007F58C2">
        <w:rPr>
          <w:rFonts w:ascii="SimSun" w:hAnsi="SimSun"/>
          <w:szCs w:val="21"/>
        </w:rPr>
        <w:t>张维君，王君. 人员招聘与配置（第二版），电子工业出版社，2010. </w:t>
      </w:r>
    </w:p>
    <w:p w14:paraId="570E7129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 w:rsidRPr="007F58C2">
        <w:rPr>
          <w:rFonts w:ascii="SimSun" w:hAnsi="SimSun"/>
          <w:szCs w:val="21"/>
        </w:rPr>
        <w:t>姚裕群.招聘与配置，东北财经大学出版社，2010. </w:t>
      </w:r>
    </w:p>
    <w:p w14:paraId="60180630" w14:textId="77777777" w:rsidR="007F58C2" w:rsidRDefault="007F58C2" w:rsidP="007F58C2">
      <w:pPr>
        <w:spacing w:line="360" w:lineRule="auto"/>
      </w:pPr>
    </w:p>
    <w:p w14:paraId="4B8A18BC" w14:textId="3B34F463" w:rsidR="007F58C2" w:rsidRDefault="007F58C2" w:rsidP="007F58C2">
      <w:pPr>
        <w:jc w:val="center"/>
        <w:rPr>
          <w:rFonts w:eastAsia="SimHei"/>
          <w:b/>
          <w:bCs/>
          <w:sz w:val="28"/>
        </w:rPr>
      </w:pPr>
      <w:r>
        <w:rPr>
          <w:rFonts w:eastAsia="SimHei" w:hint="eastAsia"/>
          <w:b/>
          <w:bCs/>
          <w:sz w:val="28"/>
        </w:rPr>
        <w:t>第四章</w:t>
      </w:r>
      <w:r>
        <w:rPr>
          <w:rFonts w:eastAsia="SimHei" w:hint="eastAsia"/>
          <w:b/>
          <w:bCs/>
          <w:sz w:val="28"/>
        </w:rPr>
        <w:t xml:space="preserve">  </w:t>
      </w:r>
      <w:r>
        <w:rPr>
          <w:rFonts w:eastAsia="SimHei" w:hint="eastAsia"/>
          <w:b/>
          <w:bCs/>
          <w:sz w:val="28"/>
        </w:rPr>
        <w:t>人员甄选的准备和实施</w:t>
      </w:r>
    </w:p>
    <w:p w14:paraId="0BE3B825" w14:textId="77777777" w:rsidR="007F58C2" w:rsidRDefault="007F58C2" w:rsidP="007F58C2">
      <w:pPr>
        <w:jc w:val="center"/>
        <w:rPr>
          <w:rFonts w:eastAsia="SimHei"/>
          <w:b/>
          <w:bCs/>
          <w:sz w:val="28"/>
        </w:rPr>
      </w:pPr>
    </w:p>
    <w:p w14:paraId="3A1C20BC" w14:textId="7EC0B699" w:rsidR="007F58C2" w:rsidRDefault="007F58C2" w:rsidP="007F58C2">
      <w:pPr>
        <w:rPr>
          <w:rFonts w:ascii="SimHei" w:eastAsia="SimHei" w:hAnsi="SimSun"/>
          <w:bCs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本章教学目的和要求</w:t>
      </w:r>
      <w:r>
        <w:rPr>
          <w:rFonts w:ascii="SimHei" w:eastAsia="SimHei" w:hAnsi="SimSun" w:hint="eastAsia"/>
          <w:bCs/>
        </w:rPr>
        <w:t>】</w:t>
      </w:r>
    </w:p>
    <w:p w14:paraId="422A09B0" w14:textId="77777777" w:rsidR="007F58C2" w:rsidRDefault="007F58C2" w:rsidP="007F58C2">
      <w:pPr>
        <w:rPr>
          <w:rFonts w:ascii="SimHei" w:eastAsia="SimHei" w:hAnsi="SimSun"/>
          <w:bCs/>
        </w:rPr>
      </w:pPr>
    </w:p>
    <w:p w14:paraId="025F50C2" w14:textId="2C5BA2DE" w:rsidR="007F58C2" w:rsidRDefault="007F58C2" w:rsidP="007F58C2">
      <w:pPr>
        <w:adjustRightInd w:val="0"/>
        <w:snapToGrid w:val="0"/>
        <w:spacing w:line="360" w:lineRule="auto"/>
        <w:ind w:firstLine="720"/>
        <w:rPr>
          <w:rFonts w:ascii="SimSun" w:hAnsi="SimSun"/>
        </w:rPr>
      </w:pPr>
      <w:r>
        <w:rPr>
          <w:rFonts w:ascii="SimSun" w:hAnsi="SimSun" w:hint="eastAsia"/>
        </w:rPr>
        <w:t>通过本章的学习，使学生能够掌握人员甄选的含义、原则、基本程序和意义；掌握初步筛选申请表和简历的方法；掌握背景调查和体检流程以及假文凭的识别方法。</w:t>
      </w:r>
    </w:p>
    <w:p w14:paraId="7BD17D9E" w14:textId="77777777" w:rsidR="007F58C2" w:rsidRPr="007F58C2" w:rsidRDefault="007F58C2" w:rsidP="007F58C2">
      <w:pPr>
        <w:adjustRightInd w:val="0"/>
        <w:snapToGrid w:val="0"/>
        <w:spacing w:line="360" w:lineRule="auto"/>
        <w:ind w:firstLine="720"/>
        <w:rPr>
          <w:rFonts w:ascii="SimSun" w:hAnsi="SimSun"/>
          <w:bCs/>
        </w:rPr>
      </w:pPr>
    </w:p>
    <w:p w14:paraId="1DA9C6E5" w14:textId="77777777" w:rsidR="007F58C2" w:rsidRDefault="007F58C2" w:rsidP="007F58C2">
      <w:pPr>
        <w:rPr>
          <w:rFonts w:ascii="SimHei" w:eastAsia="SimHei" w:hAnsi="SimSun"/>
        </w:rPr>
      </w:pPr>
      <w:r w:rsidRPr="00E06335">
        <w:rPr>
          <w:rFonts w:ascii="SimHei" w:eastAsia="SimHei" w:hAnsi="SimSun" w:hint="eastAsia"/>
        </w:rPr>
        <w:t>【</w:t>
      </w:r>
      <w:r w:rsidRPr="007F58C2">
        <w:rPr>
          <w:rFonts w:eastAsia="SimHei" w:hint="eastAsia"/>
          <w:bCs/>
        </w:rPr>
        <w:t>本章重点、难点】</w:t>
      </w:r>
    </w:p>
    <w:p w14:paraId="153FFD50" w14:textId="77777777" w:rsidR="007F58C2" w:rsidRDefault="007F58C2" w:rsidP="007F58C2"/>
    <w:p w14:paraId="4FB90A2A" w14:textId="2C85B882" w:rsidR="007F58C2" w:rsidRDefault="007F58C2" w:rsidP="007F58C2">
      <w:pPr>
        <w:spacing w:line="360" w:lineRule="auto"/>
      </w:pPr>
      <w:r>
        <w:tab/>
      </w:r>
      <w:r>
        <w:rPr>
          <w:rFonts w:hint="eastAsia"/>
        </w:rPr>
        <w:t>人员甄选的程序</w:t>
      </w:r>
    </w:p>
    <w:p w14:paraId="210414A4" w14:textId="7350354A" w:rsidR="007F58C2" w:rsidRDefault="007F58C2" w:rsidP="007F58C2">
      <w:pPr>
        <w:spacing w:line="360" w:lineRule="auto"/>
      </w:pPr>
      <w:r>
        <w:tab/>
      </w:r>
      <w:r>
        <w:rPr>
          <w:rFonts w:hint="eastAsia"/>
        </w:rPr>
        <w:t>甄选策略的选择</w:t>
      </w:r>
    </w:p>
    <w:p w14:paraId="67195EAD" w14:textId="58F83F14" w:rsidR="007F58C2" w:rsidRDefault="007F58C2" w:rsidP="007F58C2">
      <w:pPr>
        <w:spacing w:line="360" w:lineRule="auto"/>
      </w:pPr>
      <w:r>
        <w:tab/>
      </w:r>
      <w:r>
        <w:rPr>
          <w:rFonts w:hint="eastAsia"/>
        </w:rPr>
        <w:t>求职材料的筛选</w:t>
      </w:r>
    </w:p>
    <w:p w14:paraId="08C7DDF4" w14:textId="77777777" w:rsidR="007F58C2" w:rsidRPr="00AC3E65" w:rsidRDefault="007F58C2" w:rsidP="007F58C2">
      <w:pPr>
        <w:ind w:firstLineChars="200" w:firstLine="420"/>
        <w:rPr>
          <w:szCs w:val="21"/>
        </w:rPr>
      </w:pPr>
      <w:r>
        <w:tab/>
      </w:r>
    </w:p>
    <w:p w14:paraId="769A944E" w14:textId="066E14C9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  <w:r w:rsidRPr="00AC3E65">
        <w:rPr>
          <w:rFonts w:eastAsia="SimHei" w:hint="eastAsia"/>
          <w:b/>
          <w:bCs/>
          <w:sz w:val="28"/>
        </w:rPr>
        <w:t>第一节</w:t>
      </w:r>
      <w:r w:rsidRPr="00AC3E65">
        <w:rPr>
          <w:rFonts w:eastAsia="SimHei" w:hint="eastAsia"/>
          <w:b/>
          <w:bCs/>
          <w:sz w:val="28"/>
        </w:rPr>
        <w:t xml:space="preserve">    </w:t>
      </w:r>
      <w:r>
        <w:rPr>
          <w:rFonts w:eastAsia="SimHei" w:hint="eastAsia"/>
          <w:b/>
          <w:bCs/>
          <w:sz w:val="28"/>
        </w:rPr>
        <w:t>人员甄选概述</w:t>
      </w:r>
    </w:p>
    <w:p w14:paraId="23387D28" w14:textId="77777777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</w:p>
    <w:p w14:paraId="49263515" w14:textId="77777777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  <w:b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教学内容</w:t>
      </w:r>
      <w:r>
        <w:rPr>
          <w:rFonts w:ascii="SimHei" w:eastAsia="SimHei" w:hAnsi="SimSun" w:hint="eastAsia"/>
          <w:bCs/>
        </w:rPr>
        <w:t>】</w:t>
      </w:r>
    </w:p>
    <w:p w14:paraId="59CF4064" w14:textId="19137912" w:rsidR="007F58C2" w:rsidRPr="00AC3E65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一、人员甄选的含义及作用</w:t>
      </w:r>
    </w:p>
    <w:p w14:paraId="7EE62D64" w14:textId="1B185506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二、人员招募的程序</w:t>
      </w:r>
    </w:p>
    <w:p w14:paraId="0F828479" w14:textId="6C306839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三、人员甄选的内容</w:t>
      </w:r>
    </w:p>
    <w:p w14:paraId="5F685933" w14:textId="77777777" w:rsidR="007F58C2" w:rsidRPr="00AC3E65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</w:p>
    <w:p w14:paraId="4132EDBE" w14:textId="3161D788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  <w:r w:rsidRPr="00AC3E65">
        <w:rPr>
          <w:rFonts w:eastAsia="SimHei" w:hint="eastAsia"/>
          <w:b/>
          <w:bCs/>
          <w:sz w:val="28"/>
        </w:rPr>
        <w:lastRenderedPageBreak/>
        <w:t>第二节</w:t>
      </w:r>
      <w:r w:rsidRPr="00AC3E65">
        <w:rPr>
          <w:rFonts w:eastAsia="SimHei" w:hint="eastAsia"/>
          <w:b/>
          <w:bCs/>
          <w:sz w:val="28"/>
        </w:rPr>
        <w:t xml:space="preserve">   </w:t>
      </w:r>
      <w:r>
        <w:rPr>
          <w:rFonts w:eastAsia="SimHei" w:hint="eastAsia"/>
          <w:b/>
          <w:bCs/>
          <w:sz w:val="28"/>
        </w:rPr>
        <w:t>人员甄选的准备</w:t>
      </w:r>
    </w:p>
    <w:p w14:paraId="59D7614C" w14:textId="77777777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</w:p>
    <w:p w14:paraId="36BC8131" w14:textId="77777777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  <w:b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教学内容</w:t>
      </w:r>
      <w:r>
        <w:rPr>
          <w:rFonts w:ascii="SimHei" w:eastAsia="SimHei" w:hAnsi="SimSun" w:hint="eastAsia"/>
          <w:bCs/>
        </w:rPr>
        <w:t>】</w:t>
      </w:r>
    </w:p>
    <w:p w14:paraId="78B513CF" w14:textId="35B00897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一、甄选策略的选择</w:t>
      </w:r>
    </w:p>
    <w:p w14:paraId="55C5D253" w14:textId="1F802364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二、考官培训</w:t>
      </w:r>
    </w:p>
    <w:p w14:paraId="11DA6469" w14:textId="6C3F2064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三、试题的编制与准备</w:t>
      </w:r>
    </w:p>
    <w:p w14:paraId="2122AA2C" w14:textId="77777777" w:rsidR="007F58C2" w:rsidRDefault="007F58C2" w:rsidP="007F58C2">
      <w:pPr>
        <w:jc w:val="center"/>
        <w:rPr>
          <w:rFonts w:ascii="SimSun" w:hAnsi="SimSun"/>
          <w:b/>
        </w:rPr>
      </w:pPr>
    </w:p>
    <w:p w14:paraId="49E722AA" w14:textId="02414CF3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  <w:r w:rsidRPr="00AC3E65">
        <w:rPr>
          <w:rFonts w:eastAsia="SimHei" w:hint="eastAsia"/>
          <w:b/>
          <w:bCs/>
          <w:sz w:val="28"/>
        </w:rPr>
        <w:t>第三节</w:t>
      </w:r>
      <w:r w:rsidRPr="00AC3E65">
        <w:rPr>
          <w:rFonts w:eastAsia="SimHei" w:hint="eastAsia"/>
          <w:b/>
          <w:bCs/>
          <w:sz w:val="28"/>
        </w:rPr>
        <w:t xml:space="preserve">  </w:t>
      </w:r>
      <w:r>
        <w:rPr>
          <w:rFonts w:eastAsia="SimHei" w:hint="eastAsia"/>
          <w:b/>
          <w:bCs/>
          <w:sz w:val="28"/>
        </w:rPr>
        <w:t>人员甄选的实施</w:t>
      </w:r>
    </w:p>
    <w:p w14:paraId="4329B4F1" w14:textId="77777777" w:rsidR="007F58C2" w:rsidRPr="00AC3E65" w:rsidRDefault="007F58C2" w:rsidP="007F58C2">
      <w:pPr>
        <w:adjustRightInd w:val="0"/>
        <w:snapToGrid w:val="0"/>
        <w:spacing w:line="360" w:lineRule="auto"/>
        <w:jc w:val="center"/>
        <w:rPr>
          <w:rFonts w:eastAsia="SimHei"/>
          <w:b/>
          <w:bCs/>
          <w:sz w:val="28"/>
        </w:rPr>
      </w:pPr>
    </w:p>
    <w:p w14:paraId="320F4B95" w14:textId="77777777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  <w:b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教学内容</w:t>
      </w:r>
      <w:r>
        <w:rPr>
          <w:rFonts w:ascii="SimHei" w:eastAsia="SimHei" w:hAnsi="SimSun" w:hint="eastAsia"/>
          <w:bCs/>
        </w:rPr>
        <w:t>】</w:t>
      </w:r>
    </w:p>
    <w:p w14:paraId="0FD3584A" w14:textId="7B1D6C26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一、求职材料的筛选</w:t>
      </w:r>
    </w:p>
    <w:p w14:paraId="39EEDB76" w14:textId="1A259EE2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二、初试</w:t>
      </w:r>
    </w:p>
    <w:p w14:paraId="304CF388" w14:textId="1E473918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  <w:bCs/>
        </w:rPr>
      </w:pPr>
      <w:r>
        <w:rPr>
          <w:rFonts w:ascii="SimSun" w:hAnsi="SimSun" w:hint="eastAsia"/>
          <w:b/>
          <w:bCs/>
        </w:rPr>
        <w:t>三、复试</w:t>
      </w:r>
    </w:p>
    <w:p w14:paraId="2D661294" w14:textId="36BD5CC4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  <w:bCs/>
        </w:rPr>
      </w:pPr>
      <w:r>
        <w:rPr>
          <w:rFonts w:ascii="SimSun" w:hAnsi="SimSun" w:hint="eastAsia"/>
          <w:b/>
          <w:bCs/>
        </w:rPr>
        <w:t>四、背景调查</w:t>
      </w:r>
    </w:p>
    <w:p w14:paraId="199C93E3" w14:textId="43287C08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  <w:bCs/>
        </w:rPr>
      </w:pPr>
      <w:r>
        <w:rPr>
          <w:rFonts w:ascii="SimSun" w:hAnsi="SimSun" w:hint="eastAsia"/>
          <w:b/>
          <w:bCs/>
        </w:rPr>
        <w:t>五、体格和体能检查</w:t>
      </w:r>
    </w:p>
    <w:p w14:paraId="2C0236F9" w14:textId="21BB8F14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  <w:bCs/>
        </w:rPr>
      </w:pPr>
      <w:r>
        <w:rPr>
          <w:rFonts w:ascii="SimSun" w:hAnsi="SimSun" w:hint="eastAsia"/>
          <w:b/>
          <w:bCs/>
        </w:rPr>
        <w:t>六、初步录用决策</w:t>
      </w:r>
    </w:p>
    <w:p w14:paraId="336CC8CF" w14:textId="77777777" w:rsidR="007F58C2" w:rsidRP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  <w:bCs/>
        </w:rPr>
      </w:pPr>
    </w:p>
    <w:p w14:paraId="68BD568E" w14:textId="6F607F2B" w:rsidR="007F58C2" w:rsidRDefault="007F58C2" w:rsidP="007F58C2">
      <w:pPr>
        <w:adjustRightInd w:val="0"/>
        <w:snapToGrid w:val="0"/>
        <w:spacing w:line="360" w:lineRule="auto"/>
        <w:rPr>
          <w:rFonts w:ascii="SimHei" w:eastAsia="SimHei" w:hAnsi="SimSun"/>
          <w:b/>
        </w:rPr>
      </w:pPr>
      <w:r>
        <w:rPr>
          <w:rFonts w:ascii="SimHei" w:eastAsia="SimHei" w:hAnsi="SimSun" w:hint="eastAsia"/>
          <w:b/>
        </w:rPr>
        <w:t>【</w:t>
      </w:r>
      <w:r w:rsidRPr="007F58C2">
        <w:rPr>
          <w:rFonts w:ascii="SimHei" w:eastAsia="SimHei" w:hAnsi="SimSun" w:hint="eastAsia"/>
        </w:rPr>
        <w:t>实践教学内容</w:t>
      </w:r>
      <w:r>
        <w:rPr>
          <w:rFonts w:ascii="SimHei" w:eastAsia="SimHei" w:hAnsi="SimSun" w:hint="eastAsia"/>
          <w:b/>
        </w:rPr>
        <w:t>】</w:t>
      </w:r>
    </w:p>
    <w:p w14:paraId="42AE6F03" w14:textId="77777777" w:rsidR="007F58C2" w:rsidRDefault="007F58C2" w:rsidP="007F58C2">
      <w:pPr>
        <w:adjustRightInd w:val="0"/>
        <w:snapToGrid w:val="0"/>
        <w:spacing w:line="360" w:lineRule="auto"/>
        <w:rPr>
          <w:rFonts w:ascii="SimHei" w:eastAsia="SimHei" w:hAnsi="SimSun"/>
          <w:b/>
        </w:rPr>
      </w:pPr>
      <w:r>
        <w:rPr>
          <w:rFonts w:ascii="SimHei" w:eastAsia="SimHei" w:hAnsi="SimSun" w:hint="eastAsia"/>
          <w:b/>
        </w:rPr>
        <w:t>【</w:t>
      </w:r>
      <w:r w:rsidRPr="007F58C2">
        <w:rPr>
          <w:rFonts w:ascii="SimHei" w:eastAsia="SimHei" w:hAnsi="SimSun" w:hint="eastAsia"/>
        </w:rPr>
        <w:t>本章教学建议</w:t>
      </w:r>
      <w:r w:rsidRPr="007F58C2">
        <w:rPr>
          <w:rFonts w:ascii="SimHei" w:eastAsia="SimHei" w:hAnsi="SimSun" w:hint="eastAsia"/>
          <w:b/>
        </w:rPr>
        <w:t>】</w:t>
      </w:r>
    </w:p>
    <w:p w14:paraId="38E58F5F" w14:textId="77777777" w:rsidR="007F58C2" w:rsidRPr="007F58C2" w:rsidRDefault="007F58C2" w:rsidP="007F58C2">
      <w:pPr>
        <w:adjustRightInd w:val="0"/>
        <w:snapToGrid w:val="0"/>
        <w:spacing w:line="360" w:lineRule="auto"/>
        <w:rPr>
          <w:rFonts w:ascii="SimHei" w:eastAsia="SimHei" w:hAnsi="SimSun"/>
        </w:rPr>
      </w:pPr>
    </w:p>
    <w:p w14:paraId="59B9FBB6" w14:textId="77777777" w:rsidR="007F58C2" w:rsidRP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Hei" w:eastAsia="SimHei" w:hAnsi="SimSun"/>
        </w:rPr>
      </w:pPr>
      <w:r w:rsidRPr="007F58C2">
        <w:rPr>
          <w:rFonts w:ascii="SimHei" w:eastAsia="SimHei" w:hAnsi="SimSun" w:hint="eastAsia"/>
        </w:rPr>
        <w:t>采用案例教学法逐步引导学生，举例与理论讲授相结合。选择通俗易懂的文献资料让学生阅读，通过大量阅读使学生加深对基本理论的理解与掌握。</w:t>
      </w:r>
    </w:p>
    <w:p w14:paraId="4EFA6AE7" w14:textId="77777777" w:rsid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Hei" w:eastAsia="SimHei" w:hAnsi="SimSun"/>
        </w:rPr>
      </w:pPr>
      <w:r w:rsidRPr="007F58C2">
        <w:rPr>
          <w:rFonts w:ascii="SimHei" w:eastAsia="SimHei" w:hAnsi="SimSun" w:hint="eastAsia"/>
        </w:rPr>
        <w:t>任课教师可以根据教学需要对大纲要求的教学内容进行合理调整，但是大纲要求的教学重点要突出，教学内容要完整。</w:t>
      </w:r>
    </w:p>
    <w:p w14:paraId="77E40E6F" w14:textId="77777777" w:rsidR="007F58C2" w:rsidRP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Hei" w:eastAsia="SimHei" w:hAnsi="SimSun"/>
        </w:rPr>
      </w:pPr>
    </w:p>
    <w:p w14:paraId="030AB575" w14:textId="77777777" w:rsidR="007F58C2" w:rsidRPr="007F58C2" w:rsidRDefault="007F58C2" w:rsidP="007F58C2">
      <w:pPr>
        <w:adjustRightInd w:val="0"/>
        <w:snapToGrid w:val="0"/>
        <w:spacing w:line="360" w:lineRule="auto"/>
        <w:rPr>
          <w:rFonts w:ascii="SimHei" w:eastAsia="SimHei" w:hAnsi="SimSun"/>
        </w:rPr>
      </w:pPr>
      <w:r w:rsidRPr="007F58C2">
        <w:rPr>
          <w:rFonts w:ascii="SimHei" w:eastAsia="SimHei" w:hAnsi="SimSun" w:hint="eastAsia"/>
          <w:b/>
        </w:rPr>
        <w:t>【</w:t>
      </w:r>
      <w:r w:rsidRPr="007F58C2">
        <w:rPr>
          <w:rFonts w:ascii="SimHei" w:eastAsia="SimHei" w:hAnsi="SimSun" w:hint="eastAsia"/>
        </w:rPr>
        <w:t>教学参考资料与阅读书目</w:t>
      </w:r>
      <w:r w:rsidRPr="007F58C2">
        <w:rPr>
          <w:rFonts w:ascii="SimHei" w:eastAsia="SimHei" w:hAnsi="SimSun" w:hint="eastAsia"/>
          <w:b/>
        </w:rPr>
        <w:t>】</w:t>
      </w:r>
    </w:p>
    <w:p w14:paraId="4CE00A2B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加里·德斯勒</w:t>
      </w:r>
      <w:r w:rsidRPr="003126B4">
        <w:rPr>
          <w:rFonts w:ascii="SimSun" w:hAnsi="SimSun" w:hint="eastAsia"/>
          <w:szCs w:val="21"/>
        </w:rPr>
        <w:t>：《</w:t>
      </w:r>
      <w:r>
        <w:rPr>
          <w:rFonts w:ascii="SimSun" w:hAnsi="SimSun" w:hint="eastAsia"/>
          <w:szCs w:val="21"/>
        </w:rPr>
        <w:t>人力资源管理</w:t>
      </w:r>
      <w:r w:rsidRPr="003126B4">
        <w:rPr>
          <w:rFonts w:ascii="SimSun" w:hAnsi="SimSun" w:hint="eastAsia"/>
          <w:szCs w:val="21"/>
        </w:rPr>
        <w:t>》（第1</w:t>
      </w:r>
      <w:r>
        <w:rPr>
          <w:rFonts w:ascii="SimSun" w:hAnsi="SimSun"/>
          <w:szCs w:val="21"/>
        </w:rPr>
        <w:t>4</w:t>
      </w:r>
      <w:r w:rsidRPr="003126B4">
        <w:rPr>
          <w:rFonts w:ascii="SimSun" w:hAnsi="SimSun" w:hint="eastAsia"/>
          <w:szCs w:val="21"/>
        </w:rPr>
        <w:t>版），中国人民大学出版社，201</w:t>
      </w:r>
      <w:r>
        <w:rPr>
          <w:rFonts w:ascii="SimSun" w:hAnsi="SimSun"/>
          <w:szCs w:val="21"/>
        </w:rPr>
        <w:t>7</w:t>
      </w:r>
    </w:p>
    <w:p w14:paraId="49F2E419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董克用：《人力资源管理概论》（第四版）中国人民大学出版社，2</w:t>
      </w:r>
      <w:r>
        <w:rPr>
          <w:rFonts w:ascii="SimSun" w:hAnsi="SimSun"/>
          <w:szCs w:val="21"/>
        </w:rPr>
        <w:t>015</w:t>
      </w:r>
    </w:p>
    <w:p w14:paraId="062560B6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阿瑟：《员工招聘与录用-招募、面试、甄选和岗前引导实训》（第五版）中国人民大学出版社，2</w:t>
      </w:r>
      <w:r>
        <w:rPr>
          <w:rFonts w:ascii="SimSun" w:hAnsi="SimSun"/>
          <w:szCs w:val="21"/>
        </w:rPr>
        <w:t>015</w:t>
      </w:r>
    </w:p>
    <w:p w14:paraId="62FBE07C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 w:rsidRPr="007F58C2">
        <w:rPr>
          <w:rFonts w:ascii="SimSun" w:hAnsi="SimSun"/>
          <w:szCs w:val="21"/>
        </w:rPr>
        <w:t>王丽娟. 员工招聘与配置（第二版），复旦大学出版社，2012. </w:t>
      </w:r>
    </w:p>
    <w:p w14:paraId="73DFE1FD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 w:rsidRPr="007F58C2">
        <w:rPr>
          <w:rFonts w:ascii="SimSun" w:hAnsi="SimSun"/>
          <w:szCs w:val="21"/>
        </w:rPr>
        <w:t>张维君，王君. 人员招聘与配置（第二版），电子工业出版社，2010. </w:t>
      </w:r>
    </w:p>
    <w:p w14:paraId="6EEDAB28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 w:rsidRPr="007F58C2">
        <w:rPr>
          <w:rFonts w:ascii="SimSun" w:hAnsi="SimSun"/>
          <w:szCs w:val="21"/>
        </w:rPr>
        <w:t>姚裕群.招聘与配置，东北财经大学出版社，2010. </w:t>
      </w:r>
    </w:p>
    <w:p w14:paraId="2ECC0E4D" w14:textId="77777777" w:rsidR="007F58C2" w:rsidRDefault="007F58C2" w:rsidP="007F58C2">
      <w:pPr>
        <w:spacing w:line="360" w:lineRule="auto"/>
      </w:pPr>
    </w:p>
    <w:p w14:paraId="654D61AF" w14:textId="77777777" w:rsidR="007F58C2" w:rsidRDefault="007F58C2" w:rsidP="007F58C2">
      <w:pPr>
        <w:spacing w:line="360" w:lineRule="auto"/>
      </w:pPr>
    </w:p>
    <w:p w14:paraId="63FB89E2" w14:textId="2CBA0C08" w:rsidR="007F58C2" w:rsidRDefault="007F58C2" w:rsidP="007F58C2">
      <w:pPr>
        <w:jc w:val="center"/>
        <w:rPr>
          <w:rFonts w:eastAsia="SimHei"/>
          <w:b/>
          <w:bCs/>
          <w:sz w:val="28"/>
        </w:rPr>
      </w:pPr>
      <w:r>
        <w:rPr>
          <w:rFonts w:eastAsia="SimHei" w:hint="eastAsia"/>
          <w:b/>
          <w:bCs/>
          <w:sz w:val="28"/>
        </w:rPr>
        <w:lastRenderedPageBreak/>
        <w:t>第五章</w:t>
      </w:r>
      <w:r>
        <w:rPr>
          <w:rFonts w:eastAsia="SimHei" w:hint="eastAsia"/>
          <w:b/>
          <w:bCs/>
          <w:sz w:val="28"/>
        </w:rPr>
        <w:t xml:space="preserve">  </w:t>
      </w:r>
      <w:r>
        <w:rPr>
          <w:rFonts w:eastAsia="SimHei" w:hint="eastAsia"/>
          <w:b/>
          <w:bCs/>
          <w:sz w:val="28"/>
        </w:rPr>
        <w:t>人员甄选的技术与技巧</w:t>
      </w:r>
    </w:p>
    <w:p w14:paraId="43E58748" w14:textId="77777777" w:rsidR="007F58C2" w:rsidRDefault="007F58C2" w:rsidP="007F58C2">
      <w:pPr>
        <w:jc w:val="center"/>
        <w:rPr>
          <w:rFonts w:eastAsia="SimHei"/>
          <w:b/>
          <w:bCs/>
          <w:sz w:val="28"/>
        </w:rPr>
      </w:pPr>
    </w:p>
    <w:p w14:paraId="5783A960" w14:textId="77777777" w:rsidR="007F58C2" w:rsidRDefault="007F58C2" w:rsidP="007F58C2">
      <w:pPr>
        <w:rPr>
          <w:rFonts w:ascii="SimHei" w:eastAsia="SimHei" w:hAnsi="SimSun"/>
          <w:bCs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本章教学目的和要求</w:t>
      </w:r>
      <w:r>
        <w:rPr>
          <w:rFonts w:ascii="SimHei" w:eastAsia="SimHei" w:hAnsi="SimSun" w:hint="eastAsia"/>
          <w:bCs/>
        </w:rPr>
        <w:t>】</w:t>
      </w:r>
    </w:p>
    <w:p w14:paraId="7105A801" w14:textId="1936CAF0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</w:rPr>
      </w:pPr>
      <w:r>
        <w:rPr>
          <w:rFonts w:ascii="SimSun" w:hAnsi="SimSun" w:hint="eastAsia"/>
        </w:rPr>
        <w:t>通过本章学习，学生能够能掌握笔试的含义、特点及基本程序；掌握笔试所要考察的内容；掌握笔试题目编制的技巧并能够独立编制；了解笔试的组织管理工作；重点掌握面试的含义、特点及作用；掌握面试的基本程序；掌握面试的方法；重点掌握评价中心技术的含义；了解评价中心技术的优缺点；了解评价中心技术的常用方法。</w:t>
      </w:r>
    </w:p>
    <w:p w14:paraId="25485F86" w14:textId="77777777" w:rsidR="007F58C2" w:rsidRP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Sun" w:hAnsi="SimSun"/>
          <w:bCs/>
        </w:rPr>
      </w:pPr>
    </w:p>
    <w:p w14:paraId="64856CF3" w14:textId="77777777" w:rsidR="007F58C2" w:rsidRDefault="007F58C2" w:rsidP="007F58C2">
      <w:pPr>
        <w:rPr>
          <w:rFonts w:ascii="SimHei" w:eastAsia="SimHei" w:hAnsi="SimSun"/>
        </w:rPr>
      </w:pPr>
      <w:r w:rsidRPr="00E06335">
        <w:rPr>
          <w:rFonts w:ascii="SimHei" w:eastAsia="SimHei" w:hAnsi="SimSun" w:hint="eastAsia"/>
        </w:rPr>
        <w:t>【</w:t>
      </w:r>
      <w:r w:rsidRPr="007F58C2">
        <w:rPr>
          <w:rFonts w:eastAsia="SimHei" w:hint="eastAsia"/>
          <w:bCs/>
        </w:rPr>
        <w:t>本章重点、难点】</w:t>
      </w:r>
    </w:p>
    <w:p w14:paraId="6DB18060" w14:textId="77777777" w:rsidR="007F58C2" w:rsidRDefault="007F58C2" w:rsidP="007F58C2"/>
    <w:p w14:paraId="2A2479D8" w14:textId="3E541266" w:rsidR="007F58C2" w:rsidRDefault="007F58C2" w:rsidP="007F58C2">
      <w:pPr>
        <w:spacing w:line="360" w:lineRule="auto"/>
      </w:pPr>
      <w:r>
        <w:tab/>
      </w:r>
      <w:r>
        <w:rPr>
          <w:rFonts w:hint="eastAsia"/>
        </w:rPr>
        <w:t>面试的含义、特点、作用</w:t>
      </w:r>
    </w:p>
    <w:p w14:paraId="3A529B10" w14:textId="583009EF" w:rsidR="007F58C2" w:rsidRDefault="007F58C2" w:rsidP="007F58C2">
      <w:pPr>
        <w:spacing w:line="360" w:lineRule="auto"/>
      </w:pPr>
      <w:r>
        <w:tab/>
      </w:r>
      <w:r>
        <w:rPr>
          <w:rFonts w:hint="eastAsia"/>
        </w:rPr>
        <w:t>笔试的含义、特点、作用</w:t>
      </w:r>
    </w:p>
    <w:p w14:paraId="45FA053E" w14:textId="17618F74" w:rsidR="007F58C2" w:rsidRDefault="007F58C2" w:rsidP="007F58C2">
      <w:pPr>
        <w:spacing w:line="360" w:lineRule="auto"/>
      </w:pPr>
      <w:r>
        <w:tab/>
      </w:r>
      <w:r>
        <w:rPr>
          <w:rFonts w:hint="eastAsia"/>
        </w:rPr>
        <w:t>评价中心技术的含义</w:t>
      </w:r>
    </w:p>
    <w:p w14:paraId="54631315" w14:textId="77777777" w:rsidR="007F58C2" w:rsidRPr="00AC3E65" w:rsidRDefault="007F58C2" w:rsidP="007F58C2">
      <w:pPr>
        <w:ind w:firstLineChars="200" w:firstLine="420"/>
        <w:rPr>
          <w:szCs w:val="21"/>
        </w:rPr>
      </w:pPr>
      <w:r>
        <w:tab/>
      </w:r>
    </w:p>
    <w:p w14:paraId="77DFEEA2" w14:textId="1A3085B3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  <w:r w:rsidRPr="00AC3E65">
        <w:rPr>
          <w:rFonts w:eastAsia="SimHei" w:hint="eastAsia"/>
          <w:b/>
          <w:bCs/>
          <w:sz w:val="28"/>
        </w:rPr>
        <w:t>第一节</w:t>
      </w:r>
      <w:r w:rsidRPr="00AC3E65">
        <w:rPr>
          <w:rFonts w:eastAsia="SimHei" w:hint="eastAsia"/>
          <w:b/>
          <w:bCs/>
          <w:sz w:val="28"/>
        </w:rPr>
        <w:t xml:space="preserve">    </w:t>
      </w:r>
      <w:r>
        <w:rPr>
          <w:rFonts w:eastAsia="SimHei" w:hint="eastAsia"/>
          <w:b/>
          <w:bCs/>
          <w:sz w:val="28"/>
        </w:rPr>
        <w:t>笔试</w:t>
      </w:r>
    </w:p>
    <w:p w14:paraId="64D2AD2B" w14:textId="77777777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</w:p>
    <w:p w14:paraId="014A2F41" w14:textId="77777777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  <w:b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教学内容</w:t>
      </w:r>
      <w:r>
        <w:rPr>
          <w:rFonts w:ascii="SimHei" w:eastAsia="SimHei" w:hAnsi="SimSun" w:hint="eastAsia"/>
          <w:bCs/>
        </w:rPr>
        <w:t>】</w:t>
      </w:r>
    </w:p>
    <w:p w14:paraId="160381EB" w14:textId="2D7006AA" w:rsidR="007F58C2" w:rsidRPr="00AC3E65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一、笔试的特点及程序</w:t>
      </w:r>
    </w:p>
    <w:p w14:paraId="1F9BDBC8" w14:textId="3DFC1869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二、笔试的内容</w:t>
      </w:r>
    </w:p>
    <w:p w14:paraId="0B413D21" w14:textId="0A52F386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三、笔试题目的编制</w:t>
      </w:r>
    </w:p>
    <w:p w14:paraId="2B5512C1" w14:textId="11E6C903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四、笔试的组织管理</w:t>
      </w:r>
    </w:p>
    <w:p w14:paraId="394B4A9B" w14:textId="77777777" w:rsidR="007F58C2" w:rsidRPr="00AC3E65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</w:p>
    <w:p w14:paraId="1879EE52" w14:textId="5CAA67E2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  <w:r w:rsidRPr="00AC3E65">
        <w:rPr>
          <w:rFonts w:eastAsia="SimHei" w:hint="eastAsia"/>
          <w:b/>
          <w:bCs/>
          <w:sz w:val="28"/>
        </w:rPr>
        <w:t>第二节</w:t>
      </w:r>
      <w:r w:rsidRPr="00AC3E65">
        <w:rPr>
          <w:rFonts w:eastAsia="SimHei" w:hint="eastAsia"/>
          <w:b/>
          <w:bCs/>
          <w:sz w:val="28"/>
        </w:rPr>
        <w:t xml:space="preserve">   </w:t>
      </w:r>
      <w:r>
        <w:rPr>
          <w:rFonts w:eastAsia="SimHei" w:hint="eastAsia"/>
          <w:b/>
          <w:bCs/>
          <w:sz w:val="28"/>
        </w:rPr>
        <w:t>面试</w:t>
      </w:r>
    </w:p>
    <w:p w14:paraId="18B87F08" w14:textId="77777777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</w:p>
    <w:p w14:paraId="78EE1511" w14:textId="77777777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  <w:b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教学内容</w:t>
      </w:r>
      <w:r>
        <w:rPr>
          <w:rFonts w:ascii="SimHei" w:eastAsia="SimHei" w:hAnsi="SimSun" w:hint="eastAsia"/>
          <w:bCs/>
        </w:rPr>
        <w:t>】</w:t>
      </w:r>
    </w:p>
    <w:p w14:paraId="60AB3219" w14:textId="264A2145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一、面试的含义、特点、作用</w:t>
      </w:r>
    </w:p>
    <w:p w14:paraId="22ADCBEA" w14:textId="1B65561D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二、面试的程序</w:t>
      </w:r>
    </w:p>
    <w:p w14:paraId="19A55747" w14:textId="43E8E531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三、面试的方法</w:t>
      </w:r>
    </w:p>
    <w:p w14:paraId="007499E4" w14:textId="77777777" w:rsidR="007F58C2" w:rsidRDefault="007F58C2" w:rsidP="007F58C2">
      <w:pPr>
        <w:jc w:val="center"/>
        <w:rPr>
          <w:rFonts w:ascii="SimSun" w:hAnsi="SimSun"/>
          <w:b/>
        </w:rPr>
      </w:pPr>
    </w:p>
    <w:p w14:paraId="1440770E" w14:textId="22DD8A26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  <w:r w:rsidRPr="00AC3E65">
        <w:rPr>
          <w:rFonts w:eastAsia="SimHei" w:hint="eastAsia"/>
          <w:b/>
          <w:bCs/>
          <w:sz w:val="28"/>
        </w:rPr>
        <w:t>第三节</w:t>
      </w:r>
      <w:r w:rsidRPr="00AC3E65">
        <w:rPr>
          <w:rFonts w:eastAsia="SimHei" w:hint="eastAsia"/>
          <w:b/>
          <w:bCs/>
          <w:sz w:val="28"/>
        </w:rPr>
        <w:t xml:space="preserve">  </w:t>
      </w:r>
      <w:r>
        <w:rPr>
          <w:rFonts w:eastAsia="SimHei" w:hint="eastAsia"/>
          <w:b/>
          <w:bCs/>
          <w:sz w:val="28"/>
        </w:rPr>
        <w:t>评价中心技术</w:t>
      </w:r>
    </w:p>
    <w:p w14:paraId="0824028C" w14:textId="77777777" w:rsidR="007F58C2" w:rsidRPr="00AC3E65" w:rsidRDefault="007F58C2" w:rsidP="007F58C2">
      <w:pPr>
        <w:adjustRightInd w:val="0"/>
        <w:snapToGrid w:val="0"/>
        <w:spacing w:line="360" w:lineRule="auto"/>
        <w:jc w:val="center"/>
        <w:rPr>
          <w:rFonts w:eastAsia="SimHei"/>
          <w:b/>
          <w:bCs/>
          <w:sz w:val="28"/>
        </w:rPr>
      </w:pPr>
    </w:p>
    <w:p w14:paraId="68826526" w14:textId="77777777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  <w:b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教学内容</w:t>
      </w:r>
      <w:r>
        <w:rPr>
          <w:rFonts w:ascii="SimHei" w:eastAsia="SimHei" w:hAnsi="SimSun" w:hint="eastAsia"/>
          <w:bCs/>
        </w:rPr>
        <w:t>】</w:t>
      </w:r>
    </w:p>
    <w:p w14:paraId="6D6F5268" w14:textId="759207C9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一、评价中心技术的含义及背景</w:t>
      </w:r>
    </w:p>
    <w:p w14:paraId="62B96201" w14:textId="715A211F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二、评价中心技术的优缺点</w:t>
      </w:r>
    </w:p>
    <w:p w14:paraId="29B58A90" w14:textId="66AFC30D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  <w:bCs/>
        </w:rPr>
      </w:pPr>
      <w:r>
        <w:rPr>
          <w:rFonts w:ascii="SimSun" w:hAnsi="SimSun" w:hint="eastAsia"/>
          <w:b/>
          <w:bCs/>
        </w:rPr>
        <w:t>三、评价中心技术的常用方法</w:t>
      </w:r>
    </w:p>
    <w:p w14:paraId="7FDAC1C1" w14:textId="16B7C7CB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  <w:bCs/>
        </w:rPr>
      </w:pPr>
      <w:r>
        <w:rPr>
          <w:rFonts w:ascii="SimSun" w:hAnsi="SimSun" w:hint="eastAsia"/>
          <w:b/>
          <w:bCs/>
        </w:rPr>
        <w:t>四、评价中心技术的实施</w:t>
      </w:r>
    </w:p>
    <w:p w14:paraId="2E6B923F" w14:textId="77777777" w:rsidR="007F58C2" w:rsidRPr="00AC3E65" w:rsidRDefault="007F58C2" w:rsidP="007F58C2">
      <w:pPr>
        <w:adjustRightInd w:val="0"/>
        <w:snapToGrid w:val="0"/>
        <w:spacing w:line="360" w:lineRule="auto"/>
        <w:rPr>
          <w:rFonts w:ascii="SimSun" w:hAnsi="SimSun"/>
          <w:b/>
        </w:rPr>
      </w:pPr>
    </w:p>
    <w:p w14:paraId="08F0DE1D" w14:textId="23786A26" w:rsidR="007F58C2" w:rsidRDefault="007F58C2" w:rsidP="007F58C2">
      <w:pPr>
        <w:adjustRightInd w:val="0"/>
        <w:snapToGrid w:val="0"/>
        <w:spacing w:line="360" w:lineRule="auto"/>
        <w:rPr>
          <w:rFonts w:ascii="SimHei" w:eastAsia="SimHei" w:hAnsi="SimSun"/>
          <w:b/>
        </w:rPr>
      </w:pPr>
      <w:r>
        <w:rPr>
          <w:rFonts w:ascii="SimHei" w:eastAsia="SimHei" w:hAnsi="SimSun" w:hint="eastAsia"/>
          <w:b/>
        </w:rPr>
        <w:lastRenderedPageBreak/>
        <w:t>【</w:t>
      </w:r>
      <w:r w:rsidRPr="007F58C2">
        <w:rPr>
          <w:rFonts w:ascii="SimHei" w:eastAsia="SimHei" w:hAnsi="SimSun" w:hint="eastAsia"/>
        </w:rPr>
        <w:t>实践教学内容</w:t>
      </w:r>
      <w:r>
        <w:rPr>
          <w:rFonts w:ascii="SimHei" w:eastAsia="SimHei" w:hAnsi="SimSun" w:hint="eastAsia"/>
          <w:b/>
        </w:rPr>
        <w:t>】</w:t>
      </w:r>
    </w:p>
    <w:p w14:paraId="1B85AF9E" w14:textId="77777777" w:rsidR="007F58C2" w:rsidRDefault="007F58C2" w:rsidP="007F58C2">
      <w:pPr>
        <w:adjustRightInd w:val="0"/>
        <w:snapToGrid w:val="0"/>
        <w:spacing w:line="360" w:lineRule="auto"/>
        <w:rPr>
          <w:rFonts w:ascii="SimHei" w:eastAsia="SimHei" w:hAnsi="SimSun"/>
          <w:b/>
        </w:rPr>
      </w:pPr>
      <w:r>
        <w:rPr>
          <w:rFonts w:ascii="SimHei" w:eastAsia="SimHei" w:hAnsi="SimSun" w:hint="eastAsia"/>
          <w:b/>
        </w:rPr>
        <w:t>【</w:t>
      </w:r>
      <w:r w:rsidRPr="007F58C2">
        <w:rPr>
          <w:rFonts w:ascii="SimHei" w:eastAsia="SimHei" w:hAnsi="SimSun" w:hint="eastAsia"/>
        </w:rPr>
        <w:t>本章教学建议</w:t>
      </w:r>
      <w:r w:rsidRPr="007F58C2">
        <w:rPr>
          <w:rFonts w:ascii="SimHei" w:eastAsia="SimHei" w:hAnsi="SimSun" w:hint="eastAsia"/>
          <w:b/>
        </w:rPr>
        <w:t>】</w:t>
      </w:r>
    </w:p>
    <w:p w14:paraId="72AEF2E6" w14:textId="77777777" w:rsidR="007F58C2" w:rsidRPr="007F58C2" w:rsidRDefault="007F58C2" w:rsidP="007F58C2">
      <w:pPr>
        <w:adjustRightInd w:val="0"/>
        <w:snapToGrid w:val="0"/>
        <w:spacing w:line="360" w:lineRule="auto"/>
        <w:rPr>
          <w:rFonts w:ascii="SimHei" w:eastAsia="SimHei" w:hAnsi="SimSun"/>
        </w:rPr>
      </w:pPr>
    </w:p>
    <w:p w14:paraId="3CA94BBB" w14:textId="77777777" w:rsidR="007F58C2" w:rsidRP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Hei" w:eastAsia="SimHei" w:hAnsi="SimSun"/>
        </w:rPr>
      </w:pPr>
      <w:r w:rsidRPr="007F58C2">
        <w:rPr>
          <w:rFonts w:ascii="SimHei" w:eastAsia="SimHei" w:hAnsi="SimSun" w:hint="eastAsia"/>
        </w:rPr>
        <w:t>采用案例教学法逐步引导学生，举例与理论讲授相结合。选择通俗易懂的文献资料让学生阅读，通过大量阅读使学生加深对基本理论的理解与掌握。</w:t>
      </w:r>
    </w:p>
    <w:p w14:paraId="45CB073F" w14:textId="77777777" w:rsid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Hei" w:eastAsia="SimHei" w:hAnsi="SimSun"/>
        </w:rPr>
      </w:pPr>
      <w:r w:rsidRPr="007F58C2">
        <w:rPr>
          <w:rFonts w:ascii="SimHei" w:eastAsia="SimHei" w:hAnsi="SimSun" w:hint="eastAsia"/>
        </w:rPr>
        <w:t>任课教师可以根据教学需要对大纲要求的教学内容进行合理调整，但是大纲要求的教学重点要突出，教学内容要完整。</w:t>
      </w:r>
    </w:p>
    <w:p w14:paraId="18E1CC36" w14:textId="77777777" w:rsidR="007F58C2" w:rsidRP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Hei" w:eastAsia="SimHei" w:hAnsi="SimSun"/>
        </w:rPr>
      </w:pPr>
    </w:p>
    <w:p w14:paraId="296402AB" w14:textId="77777777" w:rsidR="007F58C2" w:rsidRPr="007F58C2" w:rsidRDefault="007F58C2" w:rsidP="007F58C2">
      <w:pPr>
        <w:adjustRightInd w:val="0"/>
        <w:snapToGrid w:val="0"/>
        <w:spacing w:line="360" w:lineRule="auto"/>
        <w:rPr>
          <w:rFonts w:ascii="SimHei" w:eastAsia="SimHei" w:hAnsi="SimSun"/>
        </w:rPr>
      </w:pPr>
      <w:r w:rsidRPr="007F58C2">
        <w:rPr>
          <w:rFonts w:ascii="SimHei" w:eastAsia="SimHei" w:hAnsi="SimSun" w:hint="eastAsia"/>
          <w:b/>
        </w:rPr>
        <w:t>【</w:t>
      </w:r>
      <w:r w:rsidRPr="007F58C2">
        <w:rPr>
          <w:rFonts w:ascii="SimHei" w:eastAsia="SimHei" w:hAnsi="SimSun" w:hint="eastAsia"/>
        </w:rPr>
        <w:t>教学参考资料与阅读书目</w:t>
      </w:r>
      <w:r w:rsidRPr="007F58C2">
        <w:rPr>
          <w:rFonts w:ascii="SimHei" w:eastAsia="SimHei" w:hAnsi="SimSun" w:hint="eastAsia"/>
          <w:b/>
        </w:rPr>
        <w:t>】</w:t>
      </w:r>
    </w:p>
    <w:p w14:paraId="7CC725CC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加里·德斯勒</w:t>
      </w:r>
      <w:r w:rsidRPr="003126B4">
        <w:rPr>
          <w:rFonts w:ascii="SimSun" w:hAnsi="SimSun" w:hint="eastAsia"/>
          <w:szCs w:val="21"/>
        </w:rPr>
        <w:t>：《</w:t>
      </w:r>
      <w:r>
        <w:rPr>
          <w:rFonts w:ascii="SimSun" w:hAnsi="SimSun" w:hint="eastAsia"/>
          <w:szCs w:val="21"/>
        </w:rPr>
        <w:t>人力资源管理</w:t>
      </w:r>
      <w:r w:rsidRPr="003126B4">
        <w:rPr>
          <w:rFonts w:ascii="SimSun" w:hAnsi="SimSun" w:hint="eastAsia"/>
          <w:szCs w:val="21"/>
        </w:rPr>
        <w:t>》（第1</w:t>
      </w:r>
      <w:r>
        <w:rPr>
          <w:rFonts w:ascii="SimSun" w:hAnsi="SimSun"/>
          <w:szCs w:val="21"/>
        </w:rPr>
        <w:t>4</w:t>
      </w:r>
      <w:r w:rsidRPr="003126B4">
        <w:rPr>
          <w:rFonts w:ascii="SimSun" w:hAnsi="SimSun" w:hint="eastAsia"/>
          <w:szCs w:val="21"/>
        </w:rPr>
        <w:t>版），中国人民大学出版社，201</w:t>
      </w:r>
      <w:r>
        <w:rPr>
          <w:rFonts w:ascii="SimSun" w:hAnsi="SimSun"/>
          <w:szCs w:val="21"/>
        </w:rPr>
        <w:t>7</w:t>
      </w:r>
    </w:p>
    <w:p w14:paraId="7F01EE7A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董克用：《人力资源管理概论》（第四版）中国人民大学出版社，2</w:t>
      </w:r>
      <w:r>
        <w:rPr>
          <w:rFonts w:ascii="SimSun" w:hAnsi="SimSun"/>
          <w:szCs w:val="21"/>
        </w:rPr>
        <w:t>015</w:t>
      </w:r>
    </w:p>
    <w:p w14:paraId="0826C9C4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阿瑟：《员工招聘与录用-招募、面试、甄选和岗前引导实训》（第五版）中国人民大学出版社，2</w:t>
      </w:r>
      <w:r>
        <w:rPr>
          <w:rFonts w:ascii="SimSun" w:hAnsi="SimSun"/>
          <w:szCs w:val="21"/>
        </w:rPr>
        <w:t>015</w:t>
      </w:r>
    </w:p>
    <w:p w14:paraId="53171907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 w:rsidRPr="007F58C2">
        <w:rPr>
          <w:rFonts w:ascii="SimSun" w:hAnsi="SimSun"/>
          <w:szCs w:val="21"/>
        </w:rPr>
        <w:t>王丽娟. 员工招聘与配置（第二版），复旦大学出版社，2012. </w:t>
      </w:r>
    </w:p>
    <w:p w14:paraId="3827FD8E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 w:rsidRPr="007F58C2">
        <w:rPr>
          <w:rFonts w:ascii="SimSun" w:hAnsi="SimSun"/>
          <w:szCs w:val="21"/>
        </w:rPr>
        <w:t>张维君，王君. 人员招聘与配置（第二版），电子工业出版社，2010. </w:t>
      </w:r>
    </w:p>
    <w:p w14:paraId="71370C85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 w:rsidRPr="007F58C2">
        <w:rPr>
          <w:rFonts w:ascii="SimSun" w:hAnsi="SimSun"/>
          <w:szCs w:val="21"/>
        </w:rPr>
        <w:t>姚裕群.招聘与配置，东北财经大学出版社，2010. </w:t>
      </w:r>
    </w:p>
    <w:p w14:paraId="67E845A5" w14:textId="77777777" w:rsidR="007F58C2" w:rsidRDefault="007F58C2" w:rsidP="007F58C2">
      <w:pPr>
        <w:spacing w:line="360" w:lineRule="auto"/>
      </w:pPr>
    </w:p>
    <w:p w14:paraId="54C4CA8B" w14:textId="77777777" w:rsidR="007F58C2" w:rsidRDefault="007F58C2" w:rsidP="007F58C2">
      <w:pPr>
        <w:spacing w:line="360" w:lineRule="auto"/>
      </w:pPr>
    </w:p>
    <w:p w14:paraId="689D35F0" w14:textId="0D58F1B0" w:rsidR="007F58C2" w:rsidRDefault="007F58C2" w:rsidP="007F58C2">
      <w:pPr>
        <w:jc w:val="center"/>
        <w:rPr>
          <w:rFonts w:eastAsia="SimHei"/>
          <w:b/>
          <w:bCs/>
          <w:sz w:val="28"/>
        </w:rPr>
      </w:pPr>
      <w:r>
        <w:rPr>
          <w:rFonts w:eastAsia="SimHei" w:hint="eastAsia"/>
          <w:b/>
          <w:bCs/>
          <w:sz w:val="28"/>
        </w:rPr>
        <w:t>第六章</w:t>
      </w:r>
      <w:r>
        <w:rPr>
          <w:rFonts w:eastAsia="SimHei" w:hint="eastAsia"/>
          <w:b/>
          <w:bCs/>
          <w:sz w:val="28"/>
        </w:rPr>
        <w:t xml:space="preserve">  </w:t>
      </w:r>
      <w:r>
        <w:rPr>
          <w:rFonts w:eastAsia="SimHei" w:hint="eastAsia"/>
          <w:b/>
          <w:bCs/>
          <w:sz w:val="28"/>
        </w:rPr>
        <w:t>其他甄选活动与组织</w:t>
      </w:r>
    </w:p>
    <w:p w14:paraId="722B2F2C" w14:textId="77777777" w:rsidR="007F58C2" w:rsidRDefault="007F58C2" w:rsidP="007F58C2">
      <w:pPr>
        <w:jc w:val="center"/>
        <w:rPr>
          <w:rFonts w:eastAsia="SimHei"/>
          <w:b/>
          <w:bCs/>
          <w:sz w:val="28"/>
        </w:rPr>
      </w:pPr>
    </w:p>
    <w:p w14:paraId="7DBD95E7" w14:textId="77777777" w:rsidR="007F58C2" w:rsidRDefault="007F58C2" w:rsidP="007F58C2">
      <w:pPr>
        <w:rPr>
          <w:rFonts w:ascii="SimHei" w:eastAsia="SimHei" w:hAnsi="SimSun"/>
          <w:bCs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本章教学目的和要求</w:t>
      </w:r>
      <w:r>
        <w:rPr>
          <w:rFonts w:ascii="SimHei" w:eastAsia="SimHei" w:hAnsi="SimSun" w:hint="eastAsia"/>
          <w:bCs/>
        </w:rPr>
        <w:t>】</w:t>
      </w:r>
    </w:p>
    <w:p w14:paraId="6D2CC6E9" w14:textId="71E8C308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</w:rPr>
      </w:pPr>
      <w:r>
        <w:rPr>
          <w:rFonts w:ascii="SimSun" w:hAnsi="SimSun" w:hint="eastAsia"/>
        </w:rPr>
        <w:t>通过本章学习，学生能够重点掌握人才库的含义及作用；掌握人才库建设甄选的程序；重点掌握人员外派甄选的含义；了解人员外派甄选的目的及素质要求；掌握人员外派甄选的程序及方法；掌握人员评优甄选的含义及原则；了解人员评优甄选的内容及方法；了解人员评优甄选的程序。</w:t>
      </w:r>
    </w:p>
    <w:p w14:paraId="69D7CC8E" w14:textId="77777777" w:rsidR="007F58C2" w:rsidRP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Sun" w:hAnsi="SimSun"/>
          <w:bCs/>
        </w:rPr>
      </w:pPr>
    </w:p>
    <w:p w14:paraId="16CF63CB" w14:textId="77777777" w:rsidR="007F58C2" w:rsidRDefault="007F58C2" w:rsidP="007F58C2">
      <w:pPr>
        <w:rPr>
          <w:rFonts w:ascii="SimHei" w:eastAsia="SimHei" w:hAnsi="SimSun"/>
        </w:rPr>
      </w:pPr>
      <w:r w:rsidRPr="00E06335">
        <w:rPr>
          <w:rFonts w:ascii="SimHei" w:eastAsia="SimHei" w:hAnsi="SimSun" w:hint="eastAsia"/>
        </w:rPr>
        <w:t>【</w:t>
      </w:r>
      <w:r w:rsidRPr="007F58C2">
        <w:rPr>
          <w:rFonts w:eastAsia="SimHei" w:hint="eastAsia"/>
          <w:bCs/>
        </w:rPr>
        <w:t>本章重点、难点】</w:t>
      </w:r>
    </w:p>
    <w:p w14:paraId="2D340E0E" w14:textId="77777777" w:rsidR="007F58C2" w:rsidRDefault="007F58C2" w:rsidP="007F58C2"/>
    <w:p w14:paraId="7F0B0C9C" w14:textId="72F25D4B" w:rsidR="007F58C2" w:rsidRDefault="007F58C2" w:rsidP="007F58C2">
      <w:pPr>
        <w:spacing w:line="360" w:lineRule="auto"/>
      </w:pPr>
      <w:r>
        <w:tab/>
      </w:r>
      <w:r>
        <w:rPr>
          <w:rFonts w:hint="eastAsia"/>
        </w:rPr>
        <w:t>人才库的</w:t>
      </w:r>
      <w:r>
        <w:rPr>
          <w:rFonts w:ascii="SimSun" w:hAnsi="SimSun" w:hint="eastAsia"/>
        </w:rPr>
        <w:t>含义及作用</w:t>
      </w:r>
    </w:p>
    <w:p w14:paraId="65EFAF03" w14:textId="7344C159" w:rsidR="007F58C2" w:rsidRPr="00AC3E65" w:rsidRDefault="007F58C2" w:rsidP="007F58C2">
      <w:pPr>
        <w:ind w:firstLineChars="200" w:firstLine="420"/>
        <w:rPr>
          <w:szCs w:val="21"/>
        </w:rPr>
      </w:pPr>
      <w:r>
        <w:tab/>
      </w:r>
      <w:r>
        <w:rPr>
          <w:rFonts w:ascii="SimSun" w:hAnsi="SimSun" w:hint="eastAsia"/>
        </w:rPr>
        <w:t>人员外派甄选的含义</w:t>
      </w:r>
    </w:p>
    <w:p w14:paraId="3719E71F" w14:textId="6A3A6F58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  <w:r w:rsidRPr="00AC3E65">
        <w:rPr>
          <w:rFonts w:eastAsia="SimHei" w:hint="eastAsia"/>
          <w:b/>
          <w:bCs/>
          <w:sz w:val="28"/>
        </w:rPr>
        <w:t>第一节</w:t>
      </w:r>
      <w:r w:rsidRPr="00AC3E65">
        <w:rPr>
          <w:rFonts w:eastAsia="SimHei" w:hint="eastAsia"/>
          <w:b/>
          <w:bCs/>
          <w:sz w:val="28"/>
        </w:rPr>
        <w:t xml:space="preserve">    </w:t>
      </w:r>
      <w:r>
        <w:rPr>
          <w:rFonts w:eastAsia="SimHei" w:hint="eastAsia"/>
          <w:b/>
          <w:bCs/>
          <w:sz w:val="28"/>
        </w:rPr>
        <w:t>人才库建设甄选</w:t>
      </w:r>
    </w:p>
    <w:p w14:paraId="77C472B7" w14:textId="77777777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</w:p>
    <w:p w14:paraId="4671CA3F" w14:textId="77777777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  <w:b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教学内容</w:t>
      </w:r>
      <w:r>
        <w:rPr>
          <w:rFonts w:ascii="SimHei" w:eastAsia="SimHei" w:hAnsi="SimSun" w:hint="eastAsia"/>
          <w:bCs/>
        </w:rPr>
        <w:t>】</w:t>
      </w:r>
    </w:p>
    <w:p w14:paraId="16689ECB" w14:textId="698B8806" w:rsidR="007F58C2" w:rsidRPr="00AC3E65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一、人才库的含义及作用</w:t>
      </w:r>
    </w:p>
    <w:p w14:paraId="46A0854C" w14:textId="05BEC543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二、人才库建设甄选的程序与注意事项</w:t>
      </w:r>
    </w:p>
    <w:p w14:paraId="1CABADEB" w14:textId="77777777" w:rsidR="007F58C2" w:rsidRPr="00AC3E65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</w:p>
    <w:p w14:paraId="013BD89B" w14:textId="52AAA1FB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  <w:r w:rsidRPr="00AC3E65">
        <w:rPr>
          <w:rFonts w:eastAsia="SimHei" w:hint="eastAsia"/>
          <w:b/>
          <w:bCs/>
          <w:sz w:val="28"/>
        </w:rPr>
        <w:t>第二节</w:t>
      </w:r>
      <w:r w:rsidRPr="00AC3E65">
        <w:rPr>
          <w:rFonts w:eastAsia="SimHei" w:hint="eastAsia"/>
          <w:b/>
          <w:bCs/>
          <w:sz w:val="28"/>
        </w:rPr>
        <w:t xml:space="preserve">   </w:t>
      </w:r>
      <w:r>
        <w:rPr>
          <w:rFonts w:eastAsia="SimHei" w:hint="eastAsia"/>
          <w:b/>
          <w:bCs/>
          <w:sz w:val="28"/>
        </w:rPr>
        <w:t>人员外派甄选</w:t>
      </w:r>
    </w:p>
    <w:p w14:paraId="6FF169AE" w14:textId="77777777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</w:p>
    <w:p w14:paraId="1B701AF8" w14:textId="77777777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  <w:b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教学内容</w:t>
      </w:r>
      <w:r>
        <w:rPr>
          <w:rFonts w:ascii="SimHei" w:eastAsia="SimHei" w:hAnsi="SimSun" w:hint="eastAsia"/>
          <w:bCs/>
        </w:rPr>
        <w:t>】</w:t>
      </w:r>
    </w:p>
    <w:p w14:paraId="36C76A8B" w14:textId="7A0A434B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一、人员外派甄选的含义</w:t>
      </w:r>
    </w:p>
    <w:p w14:paraId="1B4F3728" w14:textId="2B837196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二、人员外派甄选的内容和方法</w:t>
      </w:r>
    </w:p>
    <w:p w14:paraId="4903B925" w14:textId="341D72F7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三、人员外派甄选的程序</w:t>
      </w:r>
    </w:p>
    <w:p w14:paraId="2EE2A273" w14:textId="77777777" w:rsidR="007F58C2" w:rsidRDefault="007F58C2" w:rsidP="007F58C2">
      <w:pPr>
        <w:jc w:val="center"/>
        <w:rPr>
          <w:rFonts w:ascii="SimSun" w:hAnsi="SimSun"/>
          <w:b/>
        </w:rPr>
      </w:pPr>
    </w:p>
    <w:p w14:paraId="477EDFBB" w14:textId="41FC7EAA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  <w:r w:rsidRPr="00AC3E65">
        <w:rPr>
          <w:rFonts w:eastAsia="SimHei" w:hint="eastAsia"/>
          <w:b/>
          <w:bCs/>
          <w:sz w:val="28"/>
        </w:rPr>
        <w:t>第三节</w:t>
      </w:r>
      <w:r w:rsidRPr="00AC3E65">
        <w:rPr>
          <w:rFonts w:eastAsia="SimHei" w:hint="eastAsia"/>
          <w:b/>
          <w:bCs/>
          <w:sz w:val="28"/>
        </w:rPr>
        <w:t xml:space="preserve">  </w:t>
      </w:r>
      <w:r>
        <w:rPr>
          <w:rFonts w:eastAsia="SimHei" w:hint="eastAsia"/>
          <w:b/>
          <w:bCs/>
          <w:sz w:val="28"/>
        </w:rPr>
        <w:t>人员评优甄选</w:t>
      </w:r>
    </w:p>
    <w:p w14:paraId="6959ED7C" w14:textId="77777777" w:rsidR="007F58C2" w:rsidRPr="00AC3E65" w:rsidRDefault="007F58C2" w:rsidP="007F58C2">
      <w:pPr>
        <w:adjustRightInd w:val="0"/>
        <w:snapToGrid w:val="0"/>
        <w:spacing w:line="360" w:lineRule="auto"/>
        <w:jc w:val="center"/>
        <w:rPr>
          <w:rFonts w:eastAsia="SimHei"/>
          <w:b/>
          <w:bCs/>
          <w:sz w:val="28"/>
        </w:rPr>
      </w:pPr>
    </w:p>
    <w:p w14:paraId="39F8A51C" w14:textId="77777777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  <w:b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教学内容</w:t>
      </w:r>
      <w:r>
        <w:rPr>
          <w:rFonts w:ascii="SimHei" w:eastAsia="SimHei" w:hAnsi="SimSun" w:hint="eastAsia"/>
          <w:bCs/>
        </w:rPr>
        <w:t>】</w:t>
      </w:r>
    </w:p>
    <w:p w14:paraId="12E2EEB4" w14:textId="14E1BBD2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一、人员评优甄选的含义及原则</w:t>
      </w:r>
    </w:p>
    <w:p w14:paraId="26EC2677" w14:textId="241B610C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二、人员评优甄选的内容与方法</w:t>
      </w:r>
    </w:p>
    <w:p w14:paraId="4C8C6A1D" w14:textId="03F49499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  <w:bCs/>
        </w:rPr>
      </w:pPr>
      <w:r>
        <w:rPr>
          <w:rFonts w:ascii="SimSun" w:hAnsi="SimSun" w:hint="eastAsia"/>
          <w:b/>
          <w:bCs/>
        </w:rPr>
        <w:t>三、人员评优甄选的程序</w:t>
      </w:r>
    </w:p>
    <w:p w14:paraId="575063AB" w14:textId="77777777" w:rsidR="007F58C2" w:rsidRPr="00AC3E65" w:rsidRDefault="007F58C2" w:rsidP="007F58C2">
      <w:pPr>
        <w:adjustRightInd w:val="0"/>
        <w:snapToGrid w:val="0"/>
        <w:spacing w:line="360" w:lineRule="auto"/>
        <w:rPr>
          <w:rFonts w:ascii="SimSun" w:hAnsi="SimSun"/>
          <w:b/>
        </w:rPr>
      </w:pPr>
    </w:p>
    <w:p w14:paraId="420C79A7" w14:textId="77777777" w:rsidR="007F58C2" w:rsidRDefault="007F58C2" w:rsidP="007F58C2">
      <w:pPr>
        <w:adjustRightInd w:val="0"/>
        <w:snapToGrid w:val="0"/>
        <w:spacing w:line="360" w:lineRule="auto"/>
        <w:rPr>
          <w:rFonts w:ascii="SimHei" w:eastAsia="SimHei" w:hAnsi="SimSun"/>
          <w:b/>
        </w:rPr>
      </w:pPr>
      <w:r>
        <w:rPr>
          <w:rFonts w:ascii="SimHei" w:eastAsia="SimHei" w:hAnsi="SimSun" w:hint="eastAsia"/>
          <w:b/>
        </w:rPr>
        <w:t>【</w:t>
      </w:r>
      <w:r w:rsidRPr="007F58C2">
        <w:rPr>
          <w:rFonts w:ascii="SimHei" w:eastAsia="SimHei" w:hAnsi="SimSun" w:hint="eastAsia"/>
        </w:rPr>
        <w:t>实践教学内容</w:t>
      </w:r>
      <w:r>
        <w:rPr>
          <w:rFonts w:ascii="SimHei" w:eastAsia="SimHei" w:hAnsi="SimSun" w:hint="eastAsia"/>
          <w:b/>
        </w:rPr>
        <w:t>】</w:t>
      </w:r>
    </w:p>
    <w:p w14:paraId="73A3D009" w14:textId="77777777" w:rsidR="007F58C2" w:rsidRDefault="007F58C2" w:rsidP="007F58C2">
      <w:pPr>
        <w:adjustRightInd w:val="0"/>
        <w:snapToGrid w:val="0"/>
        <w:spacing w:line="360" w:lineRule="auto"/>
        <w:rPr>
          <w:rFonts w:ascii="SimHei" w:eastAsia="SimHei" w:hAnsi="SimSun"/>
          <w:b/>
        </w:rPr>
      </w:pPr>
      <w:r>
        <w:rPr>
          <w:rFonts w:ascii="SimHei" w:eastAsia="SimHei" w:hAnsi="SimSun" w:hint="eastAsia"/>
          <w:b/>
        </w:rPr>
        <w:t>【</w:t>
      </w:r>
      <w:r w:rsidRPr="007F58C2">
        <w:rPr>
          <w:rFonts w:ascii="SimHei" w:eastAsia="SimHei" w:hAnsi="SimSun" w:hint="eastAsia"/>
        </w:rPr>
        <w:t>本章教学建议</w:t>
      </w:r>
      <w:r w:rsidRPr="007F58C2">
        <w:rPr>
          <w:rFonts w:ascii="SimHei" w:eastAsia="SimHei" w:hAnsi="SimSun" w:hint="eastAsia"/>
          <w:b/>
        </w:rPr>
        <w:t>】</w:t>
      </w:r>
    </w:p>
    <w:p w14:paraId="6E70D756" w14:textId="77777777" w:rsidR="007F58C2" w:rsidRPr="007F58C2" w:rsidRDefault="007F58C2" w:rsidP="007F58C2">
      <w:pPr>
        <w:adjustRightInd w:val="0"/>
        <w:snapToGrid w:val="0"/>
        <w:spacing w:line="360" w:lineRule="auto"/>
        <w:rPr>
          <w:rFonts w:ascii="SimHei" w:eastAsia="SimHei" w:hAnsi="SimSun"/>
        </w:rPr>
      </w:pPr>
    </w:p>
    <w:p w14:paraId="7A01F7FF" w14:textId="77777777" w:rsidR="007F58C2" w:rsidRP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Hei" w:eastAsia="SimHei" w:hAnsi="SimSun"/>
        </w:rPr>
      </w:pPr>
      <w:r w:rsidRPr="007F58C2">
        <w:rPr>
          <w:rFonts w:ascii="SimHei" w:eastAsia="SimHei" w:hAnsi="SimSun" w:hint="eastAsia"/>
        </w:rPr>
        <w:t>采用案例教学法逐步引导学生，举例与理论讲授相结合。选择通俗易懂的文献资料让学生阅读，通过大量阅读使学生加深对基本理论的理解与掌握。</w:t>
      </w:r>
    </w:p>
    <w:p w14:paraId="3893F849" w14:textId="77777777" w:rsid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Hei" w:eastAsia="SimHei" w:hAnsi="SimSun"/>
        </w:rPr>
      </w:pPr>
      <w:r w:rsidRPr="007F58C2">
        <w:rPr>
          <w:rFonts w:ascii="SimHei" w:eastAsia="SimHei" w:hAnsi="SimSun" w:hint="eastAsia"/>
        </w:rPr>
        <w:t>任课教师可以根据教学需要对大纲要求的教学内容进行合理调整，但是大纲要求的教学重点要突出，教学内容要完整。</w:t>
      </w:r>
    </w:p>
    <w:p w14:paraId="1FA8CBBC" w14:textId="77777777" w:rsidR="007F58C2" w:rsidRP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Hei" w:eastAsia="SimHei" w:hAnsi="SimSun"/>
        </w:rPr>
      </w:pPr>
    </w:p>
    <w:p w14:paraId="299C9C27" w14:textId="77777777" w:rsidR="007F58C2" w:rsidRPr="007F58C2" w:rsidRDefault="007F58C2" w:rsidP="007F58C2">
      <w:pPr>
        <w:adjustRightInd w:val="0"/>
        <w:snapToGrid w:val="0"/>
        <w:spacing w:line="360" w:lineRule="auto"/>
        <w:rPr>
          <w:rFonts w:ascii="SimHei" w:eastAsia="SimHei" w:hAnsi="SimSun"/>
        </w:rPr>
      </w:pPr>
      <w:r w:rsidRPr="007F58C2">
        <w:rPr>
          <w:rFonts w:ascii="SimHei" w:eastAsia="SimHei" w:hAnsi="SimSun" w:hint="eastAsia"/>
          <w:b/>
        </w:rPr>
        <w:t>【</w:t>
      </w:r>
      <w:r w:rsidRPr="007F58C2">
        <w:rPr>
          <w:rFonts w:ascii="SimHei" w:eastAsia="SimHei" w:hAnsi="SimSun" w:hint="eastAsia"/>
        </w:rPr>
        <w:t>教学参考资料与阅读书目</w:t>
      </w:r>
      <w:r w:rsidRPr="007F58C2">
        <w:rPr>
          <w:rFonts w:ascii="SimHei" w:eastAsia="SimHei" w:hAnsi="SimSun" w:hint="eastAsia"/>
          <w:b/>
        </w:rPr>
        <w:t>】</w:t>
      </w:r>
    </w:p>
    <w:p w14:paraId="781F4820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加里·德斯勒</w:t>
      </w:r>
      <w:r w:rsidRPr="003126B4">
        <w:rPr>
          <w:rFonts w:ascii="SimSun" w:hAnsi="SimSun" w:hint="eastAsia"/>
          <w:szCs w:val="21"/>
        </w:rPr>
        <w:t>：《</w:t>
      </w:r>
      <w:r>
        <w:rPr>
          <w:rFonts w:ascii="SimSun" w:hAnsi="SimSun" w:hint="eastAsia"/>
          <w:szCs w:val="21"/>
        </w:rPr>
        <w:t>人力资源管理</w:t>
      </w:r>
      <w:r w:rsidRPr="003126B4">
        <w:rPr>
          <w:rFonts w:ascii="SimSun" w:hAnsi="SimSun" w:hint="eastAsia"/>
          <w:szCs w:val="21"/>
        </w:rPr>
        <w:t>》（第1</w:t>
      </w:r>
      <w:r>
        <w:rPr>
          <w:rFonts w:ascii="SimSun" w:hAnsi="SimSun"/>
          <w:szCs w:val="21"/>
        </w:rPr>
        <w:t>4</w:t>
      </w:r>
      <w:r w:rsidRPr="003126B4">
        <w:rPr>
          <w:rFonts w:ascii="SimSun" w:hAnsi="SimSun" w:hint="eastAsia"/>
          <w:szCs w:val="21"/>
        </w:rPr>
        <w:t>版），中国人民大学出版社，201</w:t>
      </w:r>
      <w:r>
        <w:rPr>
          <w:rFonts w:ascii="SimSun" w:hAnsi="SimSun"/>
          <w:szCs w:val="21"/>
        </w:rPr>
        <w:t>7</w:t>
      </w:r>
    </w:p>
    <w:p w14:paraId="631EEA29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董克用：《人力资源管理概论》（第四版）中国人民大学出版社，2</w:t>
      </w:r>
      <w:r>
        <w:rPr>
          <w:rFonts w:ascii="SimSun" w:hAnsi="SimSun"/>
          <w:szCs w:val="21"/>
        </w:rPr>
        <w:t>015</w:t>
      </w:r>
    </w:p>
    <w:p w14:paraId="340A0E85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阿瑟：《员工招聘与录用-招募、面试、甄选和岗前引导实训》（第五版）中国人民大学出版社，2</w:t>
      </w:r>
      <w:r>
        <w:rPr>
          <w:rFonts w:ascii="SimSun" w:hAnsi="SimSun"/>
          <w:szCs w:val="21"/>
        </w:rPr>
        <w:t>015</w:t>
      </w:r>
    </w:p>
    <w:p w14:paraId="00DBE62D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 w:rsidRPr="007F58C2">
        <w:rPr>
          <w:rFonts w:ascii="SimSun" w:hAnsi="SimSun"/>
          <w:szCs w:val="21"/>
        </w:rPr>
        <w:t>王丽娟. 员工招聘与配置（第二版），复旦大学出版社，2012. </w:t>
      </w:r>
    </w:p>
    <w:p w14:paraId="0F1A085E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 w:rsidRPr="007F58C2">
        <w:rPr>
          <w:rFonts w:ascii="SimSun" w:hAnsi="SimSun"/>
          <w:szCs w:val="21"/>
        </w:rPr>
        <w:t>张维君，王君. 人员招聘与配置（第二版），电子工业出版社，2010. </w:t>
      </w:r>
    </w:p>
    <w:p w14:paraId="74BFC494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 w:rsidRPr="007F58C2">
        <w:rPr>
          <w:rFonts w:ascii="SimSun" w:hAnsi="SimSun"/>
          <w:szCs w:val="21"/>
        </w:rPr>
        <w:t>姚裕群.招聘与配置，东北财经大学出版社，2010. </w:t>
      </w:r>
    </w:p>
    <w:p w14:paraId="3E420841" w14:textId="77777777" w:rsidR="007F58C2" w:rsidRDefault="007F58C2" w:rsidP="007F58C2">
      <w:pPr>
        <w:jc w:val="center"/>
        <w:rPr>
          <w:rFonts w:eastAsia="SimHei"/>
          <w:b/>
          <w:bCs/>
          <w:sz w:val="28"/>
        </w:rPr>
      </w:pPr>
    </w:p>
    <w:p w14:paraId="66B3F45A" w14:textId="77777777" w:rsidR="007F58C2" w:rsidRDefault="007F58C2" w:rsidP="007F58C2">
      <w:pPr>
        <w:jc w:val="center"/>
        <w:rPr>
          <w:rFonts w:eastAsia="SimHei"/>
          <w:b/>
          <w:bCs/>
          <w:sz w:val="28"/>
        </w:rPr>
      </w:pPr>
    </w:p>
    <w:p w14:paraId="038A26B6" w14:textId="6E41EFCC" w:rsidR="007F58C2" w:rsidRDefault="007F58C2" w:rsidP="007F58C2">
      <w:pPr>
        <w:jc w:val="center"/>
        <w:rPr>
          <w:rFonts w:eastAsia="SimHei"/>
          <w:b/>
          <w:bCs/>
          <w:sz w:val="28"/>
        </w:rPr>
      </w:pPr>
      <w:r>
        <w:rPr>
          <w:rFonts w:eastAsia="SimHei" w:hint="eastAsia"/>
          <w:b/>
          <w:bCs/>
          <w:sz w:val="28"/>
        </w:rPr>
        <w:t>第七章</w:t>
      </w:r>
      <w:r>
        <w:rPr>
          <w:rFonts w:eastAsia="SimHei" w:hint="eastAsia"/>
          <w:b/>
          <w:bCs/>
          <w:sz w:val="28"/>
        </w:rPr>
        <w:t xml:space="preserve">  </w:t>
      </w:r>
      <w:r>
        <w:rPr>
          <w:rFonts w:eastAsia="SimHei" w:hint="eastAsia"/>
          <w:b/>
          <w:bCs/>
          <w:sz w:val="28"/>
        </w:rPr>
        <w:t>人员录用</w:t>
      </w:r>
    </w:p>
    <w:p w14:paraId="65FBD125" w14:textId="77777777" w:rsidR="007F58C2" w:rsidRDefault="007F58C2" w:rsidP="007F58C2">
      <w:pPr>
        <w:jc w:val="center"/>
        <w:rPr>
          <w:rFonts w:eastAsia="SimHei"/>
          <w:b/>
          <w:bCs/>
          <w:sz w:val="28"/>
        </w:rPr>
      </w:pPr>
    </w:p>
    <w:p w14:paraId="08936368" w14:textId="77777777" w:rsidR="007F58C2" w:rsidRDefault="007F58C2" w:rsidP="007F58C2">
      <w:pPr>
        <w:rPr>
          <w:rFonts w:ascii="SimHei" w:eastAsia="SimHei" w:hAnsi="SimSun"/>
          <w:bCs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本章教学目的和要求</w:t>
      </w:r>
      <w:r>
        <w:rPr>
          <w:rFonts w:ascii="SimHei" w:eastAsia="SimHei" w:hAnsi="SimSun" w:hint="eastAsia"/>
          <w:bCs/>
        </w:rPr>
        <w:t>】</w:t>
      </w:r>
    </w:p>
    <w:p w14:paraId="7FCB1716" w14:textId="77777777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</w:rPr>
      </w:pPr>
    </w:p>
    <w:p w14:paraId="1959383E" w14:textId="003200AF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</w:rPr>
      </w:pPr>
      <w:r>
        <w:rPr>
          <w:rFonts w:ascii="SimSun" w:hAnsi="SimSun" w:hint="eastAsia"/>
        </w:rPr>
        <w:t>通过本章学习，学生能够重点掌握录用信息收集与分许的方法；掌握录用的程序与主要内容；了</w:t>
      </w:r>
      <w:r>
        <w:rPr>
          <w:rFonts w:ascii="SimSun" w:hAnsi="SimSun" w:hint="eastAsia"/>
        </w:rPr>
        <w:lastRenderedPageBreak/>
        <w:t>解新员工培训的主要目的；重点掌握新员工培训的主要方法；重点掌握录用文件的内容和写作。</w:t>
      </w:r>
    </w:p>
    <w:p w14:paraId="0ECF637D" w14:textId="77777777" w:rsidR="007F58C2" w:rsidRP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Sun" w:hAnsi="SimSun"/>
          <w:bCs/>
        </w:rPr>
      </w:pPr>
    </w:p>
    <w:p w14:paraId="45287865" w14:textId="77777777" w:rsidR="007F58C2" w:rsidRDefault="007F58C2" w:rsidP="007F58C2">
      <w:pPr>
        <w:rPr>
          <w:rFonts w:ascii="SimHei" w:eastAsia="SimHei" w:hAnsi="SimSun"/>
        </w:rPr>
      </w:pPr>
      <w:r w:rsidRPr="00E06335">
        <w:rPr>
          <w:rFonts w:ascii="SimHei" w:eastAsia="SimHei" w:hAnsi="SimSun" w:hint="eastAsia"/>
        </w:rPr>
        <w:t>【</w:t>
      </w:r>
      <w:r w:rsidRPr="007F58C2">
        <w:rPr>
          <w:rFonts w:eastAsia="SimHei" w:hint="eastAsia"/>
          <w:bCs/>
        </w:rPr>
        <w:t>本章重点、难点】</w:t>
      </w:r>
    </w:p>
    <w:p w14:paraId="3C9F8732" w14:textId="77777777" w:rsidR="007F58C2" w:rsidRDefault="007F58C2" w:rsidP="007F58C2"/>
    <w:p w14:paraId="0C4AF31F" w14:textId="4A85246F" w:rsidR="007F58C2" w:rsidRDefault="007F58C2" w:rsidP="007F58C2">
      <w:pPr>
        <w:spacing w:line="360" w:lineRule="auto"/>
        <w:ind w:firstLineChars="200" w:firstLine="420"/>
      </w:pPr>
      <w:r>
        <w:tab/>
      </w:r>
      <w:r>
        <w:rPr>
          <w:rFonts w:hint="eastAsia"/>
        </w:rPr>
        <w:t>录用信息收集与分析的方法</w:t>
      </w:r>
    </w:p>
    <w:p w14:paraId="70D39BED" w14:textId="70706C0C" w:rsidR="007F58C2" w:rsidRDefault="007F58C2" w:rsidP="007F58C2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ab/>
      </w:r>
      <w:r>
        <w:rPr>
          <w:rFonts w:hint="eastAsia"/>
          <w:szCs w:val="21"/>
        </w:rPr>
        <w:t>新员工的培训的主要方法</w:t>
      </w:r>
    </w:p>
    <w:p w14:paraId="23EDFF46" w14:textId="490E38B4" w:rsidR="007F58C2" w:rsidRPr="00AC3E65" w:rsidRDefault="007F58C2" w:rsidP="007F58C2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ab/>
      </w:r>
      <w:r>
        <w:rPr>
          <w:rFonts w:hint="eastAsia"/>
          <w:szCs w:val="21"/>
        </w:rPr>
        <w:t>录用文件的内容和写作</w:t>
      </w:r>
    </w:p>
    <w:p w14:paraId="325D9E2A" w14:textId="12C64177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  <w:r w:rsidRPr="00AC3E65">
        <w:rPr>
          <w:rFonts w:eastAsia="SimHei" w:hint="eastAsia"/>
          <w:b/>
          <w:bCs/>
          <w:sz w:val="28"/>
        </w:rPr>
        <w:t>第一节</w:t>
      </w:r>
      <w:r w:rsidRPr="00AC3E65">
        <w:rPr>
          <w:rFonts w:eastAsia="SimHei" w:hint="eastAsia"/>
          <w:b/>
          <w:bCs/>
          <w:sz w:val="28"/>
        </w:rPr>
        <w:t xml:space="preserve">    </w:t>
      </w:r>
      <w:r>
        <w:rPr>
          <w:rFonts w:eastAsia="SimHei" w:hint="eastAsia"/>
          <w:b/>
          <w:bCs/>
          <w:sz w:val="28"/>
        </w:rPr>
        <w:t>录用决策</w:t>
      </w:r>
    </w:p>
    <w:p w14:paraId="4C898A0C" w14:textId="77777777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</w:p>
    <w:p w14:paraId="5381D190" w14:textId="77777777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  <w:b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教学内容</w:t>
      </w:r>
      <w:r>
        <w:rPr>
          <w:rFonts w:ascii="SimHei" w:eastAsia="SimHei" w:hAnsi="SimSun" w:hint="eastAsia"/>
          <w:bCs/>
        </w:rPr>
        <w:t>】</w:t>
      </w:r>
    </w:p>
    <w:p w14:paraId="36516E09" w14:textId="5D466762" w:rsidR="007F58C2" w:rsidRPr="00AC3E65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一、信息收集、整理、分析</w:t>
      </w:r>
    </w:p>
    <w:p w14:paraId="6CF7183F" w14:textId="00A36EF7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二、录用决策的制定</w:t>
      </w:r>
    </w:p>
    <w:p w14:paraId="5E6A25F1" w14:textId="77777777" w:rsidR="007F58C2" w:rsidRPr="00AC3E65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</w:p>
    <w:p w14:paraId="293E6E89" w14:textId="6C3AD77B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  <w:r w:rsidRPr="00AC3E65">
        <w:rPr>
          <w:rFonts w:eastAsia="SimHei" w:hint="eastAsia"/>
          <w:b/>
          <w:bCs/>
          <w:sz w:val="28"/>
        </w:rPr>
        <w:t>第二节</w:t>
      </w:r>
      <w:r w:rsidRPr="00AC3E65">
        <w:rPr>
          <w:rFonts w:eastAsia="SimHei" w:hint="eastAsia"/>
          <w:b/>
          <w:bCs/>
          <w:sz w:val="28"/>
        </w:rPr>
        <w:t xml:space="preserve">   </w:t>
      </w:r>
      <w:r>
        <w:rPr>
          <w:rFonts w:eastAsia="SimHei" w:hint="eastAsia"/>
          <w:b/>
          <w:bCs/>
          <w:sz w:val="28"/>
        </w:rPr>
        <w:t>录用程序和文件管理</w:t>
      </w:r>
    </w:p>
    <w:p w14:paraId="5B234B65" w14:textId="77777777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</w:p>
    <w:p w14:paraId="7410426C" w14:textId="77777777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  <w:b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教学内容</w:t>
      </w:r>
      <w:r>
        <w:rPr>
          <w:rFonts w:ascii="SimHei" w:eastAsia="SimHei" w:hAnsi="SimSun" w:hint="eastAsia"/>
          <w:bCs/>
        </w:rPr>
        <w:t>】</w:t>
      </w:r>
    </w:p>
    <w:p w14:paraId="2ED1162E" w14:textId="7DE9D27D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一、录用程序</w:t>
      </w:r>
    </w:p>
    <w:p w14:paraId="264CC0BF" w14:textId="13CE4C35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二、录用管理文件与表格</w:t>
      </w:r>
    </w:p>
    <w:p w14:paraId="1CE2DA76" w14:textId="77777777" w:rsidR="007F58C2" w:rsidRDefault="007F58C2" w:rsidP="007F58C2">
      <w:pPr>
        <w:jc w:val="center"/>
        <w:rPr>
          <w:rFonts w:ascii="SimSun" w:hAnsi="SimSun"/>
          <w:b/>
        </w:rPr>
      </w:pPr>
    </w:p>
    <w:p w14:paraId="45E39DB5" w14:textId="4E69627E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  <w:r w:rsidRPr="00AC3E65">
        <w:rPr>
          <w:rFonts w:eastAsia="SimHei" w:hint="eastAsia"/>
          <w:b/>
          <w:bCs/>
          <w:sz w:val="28"/>
        </w:rPr>
        <w:t>第三节</w:t>
      </w:r>
      <w:r w:rsidRPr="00AC3E65">
        <w:rPr>
          <w:rFonts w:eastAsia="SimHei" w:hint="eastAsia"/>
          <w:b/>
          <w:bCs/>
          <w:sz w:val="28"/>
        </w:rPr>
        <w:t xml:space="preserve">  </w:t>
      </w:r>
      <w:r>
        <w:rPr>
          <w:rFonts w:eastAsia="SimHei" w:hint="eastAsia"/>
          <w:b/>
          <w:bCs/>
          <w:sz w:val="28"/>
        </w:rPr>
        <w:t>新员工培训</w:t>
      </w:r>
    </w:p>
    <w:p w14:paraId="4826157A" w14:textId="77777777" w:rsidR="007F58C2" w:rsidRPr="00AC3E65" w:rsidRDefault="007F58C2" w:rsidP="007F58C2">
      <w:pPr>
        <w:adjustRightInd w:val="0"/>
        <w:snapToGrid w:val="0"/>
        <w:spacing w:line="360" w:lineRule="auto"/>
        <w:jc w:val="center"/>
        <w:rPr>
          <w:rFonts w:eastAsia="SimHei"/>
          <w:b/>
          <w:bCs/>
          <w:sz w:val="28"/>
        </w:rPr>
      </w:pPr>
    </w:p>
    <w:p w14:paraId="7812B24C" w14:textId="77777777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  <w:b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教学内容</w:t>
      </w:r>
      <w:r>
        <w:rPr>
          <w:rFonts w:ascii="SimHei" w:eastAsia="SimHei" w:hAnsi="SimSun" w:hint="eastAsia"/>
          <w:bCs/>
        </w:rPr>
        <w:t>】</w:t>
      </w:r>
    </w:p>
    <w:p w14:paraId="004F0AAB" w14:textId="16099C8B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一、新员工培训的目的和内容</w:t>
      </w:r>
    </w:p>
    <w:p w14:paraId="7358FBBD" w14:textId="676C69B3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二、新员工培训的方法</w:t>
      </w:r>
    </w:p>
    <w:p w14:paraId="20B4506D" w14:textId="77777777" w:rsidR="007F58C2" w:rsidRPr="00AC3E65" w:rsidRDefault="007F58C2" w:rsidP="007F58C2">
      <w:pPr>
        <w:adjustRightInd w:val="0"/>
        <w:snapToGrid w:val="0"/>
        <w:spacing w:line="360" w:lineRule="auto"/>
        <w:rPr>
          <w:rFonts w:ascii="SimSun" w:hAnsi="SimSun"/>
          <w:b/>
        </w:rPr>
      </w:pPr>
    </w:p>
    <w:p w14:paraId="407E2763" w14:textId="77777777" w:rsidR="007F58C2" w:rsidRDefault="007F58C2" w:rsidP="007F58C2">
      <w:pPr>
        <w:adjustRightInd w:val="0"/>
        <w:snapToGrid w:val="0"/>
        <w:spacing w:line="360" w:lineRule="auto"/>
        <w:rPr>
          <w:rFonts w:ascii="SimHei" w:eastAsia="SimHei" w:hAnsi="SimSun"/>
          <w:b/>
        </w:rPr>
      </w:pPr>
      <w:r>
        <w:rPr>
          <w:rFonts w:ascii="SimHei" w:eastAsia="SimHei" w:hAnsi="SimSun" w:hint="eastAsia"/>
          <w:b/>
        </w:rPr>
        <w:t>【</w:t>
      </w:r>
      <w:r w:rsidRPr="007F58C2">
        <w:rPr>
          <w:rFonts w:ascii="SimHei" w:eastAsia="SimHei" w:hAnsi="SimSun" w:hint="eastAsia"/>
        </w:rPr>
        <w:t>实践教学内容</w:t>
      </w:r>
      <w:r>
        <w:rPr>
          <w:rFonts w:ascii="SimHei" w:eastAsia="SimHei" w:hAnsi="SimSun" w:hint="eastAsia"/>
          <w:b/>
        </w:rPr>
        <w:t>】</w:t>
      </w:r>
    </w:p>
    <w:p w14:paraId="42B9C6E0" w14:textId="77777777" w:rsidR="007F58C2" w:rsidRDefault="007F58C2" w:rsidP="007F58C2">
      <w:pPr>
        <w:adjustRightInd w:val="0"/>
        <w:snapToGrid w:val="0"/>
        <w:spacing w:line="360" w:lineRule="auto"/>
        <w:rPr>
          <w:rFonts w:ascii="SimHei" w:eastAsia="SimHei" w:hAnsi="SimSun"/>
          <w:b/>
        </w:rPr>
      </w:pPr>
      <w:r>
        <w:rPr>
          <w:rFonts w:ascii="SimHei" w:eastAsia="SimHei" w:hAnsi="SimSun" w:hint="eastAsia"/>
          <w:b/>
        </w:rPr>
        <w:t>【</w:t>
      </w:r>
      <w:r w:rsidRPr="007F58C2">
        <w:rPr>
          <w:rFonts w:ascii="SimHei" w:eastAsia="SimHei" w:hAnsi="SimSun" w:hint="eastAsia"/>
        </w:rPr>
        <w:t>本章教学建议</w:t>
      </w:r>
      <w:r w:rsidRPr="007F58C2">
        <w:rPr>
          <w:rFonts w:ascii="SimHei" w:eastAsia="SimHei" w:hAnsi="SimSun" w:hint="eastAsia"/>
          <w:b/>
        </w:rPr>
        <w:t>】</w:t>
      </w:r>
    </w:p>
    <w:p w14:paraId="6C0F44E8" w14:textId="77777777" w:rsidR="007F58C2" w:rsidRPr="007F58C2" w:rsidRDefault="007F58C2" w:rsidP="007F58C2">
      <w:pPr>
        <w:adjustRightInd w:val="0"/>
        <w:snapToGrid w:val="0"/>
        <w:spacing w:line="360" w:lineRule="auto"/>
        <w:rPr>
          <w:rFonts w:ascii="SimHei" w:eastAsia="SimHei" w:hAnsi="SimSun"/>
        </w:rPr>
      </w:pPr>
    </w:p>
    <w:p w14:paraId="20D367B4" w14:textId="77777777" w:rsidR="007F58C2" w:rsidRP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Hei" w:eastAsia="SimHei" w:hAnsi="SimSun"/>
        </w:rPr>
      </w:pPr>
      <w:r w:rsidRPr="007F58C2">
        <w:rPr>
          <w:rFonts w:ascii="SimHei" w:eastAsia="SimHei" w:hAnsi="SimSun" w:hint="eastAsia"/>
        </w:rPr>
        <w:t>采用案例教学法逐步引导学生，举例与理论讲授相结合。选择通俗易懂的文献资料让学生阅读，通过大量阅读使学生加深对基本理论的理解与掌握。</w:t>
      </w:r>
    </w:p>
    <w:p w14:paraId="693E1BC3" w14:textId="77777777" w:rsid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Hei" w:eastAsia="SimHei" w:hAnsi="SimSun"/>
        </w:rPr>
      </w:pPr>
      <w:r w:rsidRPr="007F58C2">
        <w:rPr>
          <w:rFonts w:ascii="SimHei" w:eastAsia="SimHei" w:hAnsi="SimSun" w:hint="eastAsia"/>
        </w:rPr>
        <w:t>任课教师可以根据教学需要对大纲要求的教学内容进行合理调整，但是大纲要求的教学重点要突出，教学内容要完整。</w:t>
      </w:r>
    </w:p>
    <w:p w14:paraId="0EBBEA99" w14:textId="77777777" w:rsidR="007F58C2" w:rsidRP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Hei" w:eastAsia="SimHei" w:hAnsi="SimSun"/>
        </w:rPr>
      </w:pPr>
    </w:p>
    <w:p w14:paraId="5A23B27E" w14:textId="77777777" w:rsidR="007F58C2" w:rsidRPr="007F58C2" w:rsidRDefault="007F58C2" w:rsidP="007F58C2">
      <w:pPr>
        <w:adjustRightInd w:val="0"/>
        <w:snapToGrid w:val="0"/>
        <w:spacing w:line="360" w:lineRule="auto"/>
        <w:rPr>
          <w:rFonts w:ascii="SimHei" w:eastAsia="SimHei" w:hAnsi="SimSun"/>
        </w:rPr>
      </w:pPr>
      <w:r w:rsidRPr="007F58C2">
        <w:rPr>
          <w:rFonts w:ascii="SimHei" w:eastAsia="SimHei" w:hAnsi="SimSun" w:hint="eastAsia"/>
          <w:b/>
        </w:rPr>
        <w:t>【</w:t>
      </w:r>
      <w:r w:rsidRPr="007F58C2">
        <w:rPr>
          <w:rFonts w:ascii="SimHei" w:eastAsia="SimHei" w:hAnsi="SimSun" w:hint="eastAsia"/>
        </w:rPr>
        <w:t>教学参考资料与阅读书目</w:t>
      </w:r>
      <w:r w:rsidRPr="007F58C2">
        <w:rPr>
          <w:rFonts w:ascii="SimHei" w:eastAsia="SimHei" w:hAnsi="SimSun" w:hint="eastAsia"/>
          <w:b/>
        </w:rPr>
        <w:t>】</w:t>
      </w:r>
    </w:p>
    <w:p w14:paraId="26836D7B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加里·德斯勒</w:t>
      </w:r>
      <w:r w:rsidRPr="003126B4">
        <w:rPr>
          <w:rFonts w:ascii="SimSun" w:hAnsi="SimSun" w:hint="eastAsia"/>
          <w:szCs w:val="21"/>
        </w:rPr>
        <w:t>：《</w:t>
      </w:r>
      <w:r>
        <w:rPr>
          <w:rFonts w:ascii="SimSun" w:hAnsi="SimSun" w:hint="eastAsia"/>
          <w:szCs w:val="21"/>
        </w:rPr>
        <w:t>人力资源管理</w:t>
      </w:r>
      <w:r w:rsidRPr="003126B4">
        <w:rPr>
          <w:rFonts w:ascii="SimSun" w:hAnsi="SimSun" w:hint="eastAsia"/>
          <w:szCs w:val="21"/>
        </w:rPr>
        <w:t>》（第1</w:t>
      </w:r>
      <w:r>
        <w:rPr>
          <w:rFonts w:ascii="SimSun" w:hAnsi="SimSun"/>
          <w:szCs w:val="21"/>
        </w:rPr>
        <w:t>4</w:t>
      </w:r>
      <w:r w:rsidRPr="003126B4">
        <w:rPr>
          <w:rFonts w:ascii="SimSun" w:hAnsi="SimSun" w:hint="eastAsia"/>
          <w:szCs w:val="21"/>
        </w:rPr>
        <w:t>版），中国人民大学出版社，201</w:t>
      </w:r>
      <w:r>
        <w:rPr>
          <w:rFonts w:ascii="SimSun" w:hAnsi="SimSun"/>
          <w:szCs w:val="21"/>
        </w:rPr>
        <w:t>7</w:t>
      </w:r>
    </w:p>
    <w:p w14:paraId="1B0BDC21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董克用：《人力资源管理概论》（第四版）中国人民大学出版社，2</w:t>
      </w:r>
      <w:r>
        <w:rPr>
          <w:rFonts w:ascii="SimSun" w:hAnsi="SimSun"/>
          <w:szCs w:val="21"/>
        </w:rPr>
        <w:t>015</w:t>
      </w:r>
    </w:p>
    <w:p w14:paraId="3108ACAA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lastRenderedPageBreak/>
        <w:t>阿瑟：《员工招聘与录用-招募、面试、甄选和岗前引导实训》（第五版）中国人民大学出版社，2</w:t>
      </w:r>
      <w:r>
        <w:rPr>
          <w:rFonts w:ascii="SimSun" w:hAnsi="SimSun"/>
          <w:szCs w:val="21"/>
        </w:rPr>
        <w:t>015</w:t>
      </w:r>
    </w:p>
    <w:p w14:paraId="34D4C4F5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 w:rsidRPr="007F58C2">
        <w:rPr>
          <w:rFonts w:ascii="SimSun" w:hAnsi="SimSun"/>
          <w:szCs w:val="21"/>
        </w:rPr>
        <w:t>王丽娟. 员工招聘与配置（第二版），复旦大学出版社，2012. </w:t>
      </w:r>
    </w:p>
    <w:p w14:paraId="6194C49E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 w:rsidRPr="007F58C2">
        <w:rPr>
          <w:rFonts w:ascii="SimSun" w:hAnsi="SimSun"/>
          <w:szCs w:val="21"/>
        </w:rPr>
        <w:t>张维君，王君. 人员招聘与配置（第二版），电子工业出版社，2010. </w:t>
      </w:r>
    </w:p>
    <w:p w14:paraId="2347C488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 w:rsidRPr="007F58C2">
        <w:rPr>
          <w:rFonts w:ascii="SimSun" w:hAnsi="SimSun"/>
          <w:szCs w:val="21"/>
        </w:rPr>
        <w:t>姚裕群.招聘与配置，东北财经大学出版社，2010. </w:t>
      </w:r>
    </w:p>
    <w:p w14:paraId="134B54CC" w14:textId="77777777" w:rsidR="007F58C2" w:rsidRDefault="007F58C2" w:rsidP="007F58C2">
      <w:pPr>
        <w:spacing w:line="360" w:lineRule="auto"/>
      </w:pPr>
    </w:p>
    <w:p w14:paraId="38D65948" w14:textId="3FF892D1" w:rsidR="007F58C2" w:rsidRDefault="007F58C2" w:rsidP="007F58C2">
      <w:pPr>
        <w:jc w:val="center"/>
        <w:rPr>
          <w:rFonts w:eastAsia="SimHei"/>
          <w:b/>
          <w:bCs/>
          <w:sz w:val="28"/>
        </w:rPr>
      </w:pPr>
      <w:r>
        <w:rPr>
          <w:rFonts w:eastAsia="SimHei" w:hint="eastAsia"/>
          <w:b/>
          <w:bCs/>
          <w:sz w:val="28"/>
        </w:rPr>
        <w:t>第八章</w:t>
      </w:r>
      <w:r>
        <w:rPr>
          <w:rFonts w:eastAsia="SimHei" w:hint="eastAsia"/>
          <w:b/>
          <w:bCs/>
          <w:sz w:val="28"/>
        </w:rPr>
        <w:t xml:space="preserve">  </w:t>
      </w:r>
      <w:r>
        <w:rPr>
          <w:rFonts w:eastAsia="SimHei" w:hint="eastAsia"/>
          <w:b/>
          <w:bCs/>
          <w:sz w:val="28"/>
        </w:rPr>
        <w:t>人员招聘评估</w:t>
      </w:r>
    </w:p>
    <w:p w14:paraId="122BFC98" w14:textId="77777777" w:rsidR="007F58C2" w:rsidRDefault="007F58C2" w:rsidP="007F58C2">
      <w:pPr>
        <w:jc w:val="center"/>
        <w:rPr>
          <w:rFonts w:eastAsia="SimHei"/>
          <w:b/>
          <w:bCs/>
          <w:sz w:val="28"/>
        </w:rPr>
      </w:pPr>
    </w:p>
    <w:p w14:paraId="3C861A1A" w14:textId="77777777" w:rsidR="007F58C2" w:rsidRDefault="007F58C2" w:rsidP="007F58C2">
      <w:pPr>
        <w:rPr>
          <w:rFonts w:ascii="SimHei" w:eastAsia="SimHei" w:hAnsi="SimSun"/>
          <w:bCs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本章教学目的和要求</w:t>
      </w:r>
      <w:r>
        <w:rPr>
          <w:rFonts w:ascii="SimHei" w:eastAsia="SimHei" w:hAnsi="SimSun" w:hint="eastAsia"/>
          <w:bCs/>
        </w:rPr>
        <w:t>】</w:t>
      </w:r>
    </w:p>
    <w:p w14:paraId="7FA42AD6" w14:textId="77777777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</w:rPr>
      </w:pPr>
    </w:p>
    <w:p w14:paraId="580C5A50" w14:textId="7212BD02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</w:rPr>
      </w:pPr>
      <w:r>
        <w:rPr>
          <w:rFonts w:ascii="SimSun" w:hAnsi="SimSun" w:hint="eastAsia"/>
        </w:rPr>
        <w:t>通过本章学习，学生能够重点掌握人员甄选评估的含义、要素；重点掌握招聘成本的含义、分类；重点掌握招聘投资收益的含义；了解人员甄选评估的重要性；掌握招聘评估指标体系的构建；掌握招聘成本评估的内容和指标；掌握员工招聘投资收益的预测方法；掌握招聘投资收益评估的内容和指标。</w:t>
      </w:r>
    </w:p>
    <w:p w14:paraId="6CF19197" w14:textId="77777777" w:rsidR="007F58C2" w:rsidRP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Sun" w:hAnsi="SimSun"/>
          <w:bCs/>
        </w:rPr>
      </w:pPr>
    </w:p>
    <w:p w14:paraId="0A6B4897" w14:textId="77777777" w:rsidR="007F58C2" w:rsidRDefault="007F58C2" w:rsidP="007F58C2">
      <w:pPr>
        <w:rPr>
          <w:rFonts w:ascii="SimHei" w:eastAsia="SimHei" w:hAnsi="SimSun"/>
        </w:rPr>
      </w:pPr>
      <w:r w:rsidRPr="00E06335">
        <w:rPr>
          <w:rFonts w:ascii="SimHei" w:eastAsia="SimHei" w:hAnsi="SimSun" w:hint="eastAsia"/>
        </w:rPr>
        <w:t>【</w:t>
      </w:r>
      <w:r w:rsidRPr="007F58C2">
        <w:rPr>
          <w:rFonts w:eastAsia="SimHei" w:hint="eastAsia"/>
          <w:bCs/>
        </w:rPr>
        <w:t>本章重点、难点】</w:t>
      </w:r>
    </w:p>
    <w:p w14:paraId="50CC90B6" w14:textId="77777777" w:rsidR="007F58C2" w:rsidRDefault="007F58C2" w:rsidP="007F58C2"/>
    <w:p w14:paraId="7E9B4FA1" w14:textId="159B2316" w:rsidR="007F58C2" w:rsidRDefault="007F58C2" w:rsidP="007F58C2">
      <w:pPr>
        <w:spacing w:line="360" w:lineRule="auto"/>
      </w:pPr>
      <w:r>
        <w:tab/>
      </w:r>
      <w:r>
        <w:rPr>
          <w:rFonts w:hint="eastAsia"/>
        </w:rPr>
        <w:t>人员甄选评估的含义、要素</w:t>
      </w:r>
    </w:p>
    <w:p w14:paraId="7B9DB4D1" w14:textId="50F3E90D" w:rsidR="007F58C2" w:rsidRDefault="007F58C2" w:rsidP="007F58C2">
      <w:pPr>
        <w:spacing w:line="360" w:lineRule="auto"/>
      </w:pPr>
      <w:r>
        <w:tab/>
      </w:r>
      <w:r>
        <w:rPr>
          <w:rFonts w:hint="eastAsia"/>
        </w:rPr>
        <w:t>招聘成本的含义、分类</w:t>
      </w:r>
    </w:p>
    <w:p w14:paraId="384082F2" w14:textId="465E9DB6" w:rsidR="007F58C2" w:rsidRDefault="007F58C2" w:rsidP="007F58C2">
      <w:pPr>
        <w:spacing w:line="360" w:lineRule="auto"/>
      </w:pPr>
      <w:r>
        <w:tab/>
      </w:r>
      <w:r>
        <w:rPr>
          <w:rFonts w:hint="eastAsia"/>
        </w:rPr>
        <w:t>招聘投资收益的含义</w:t>
      </w:r>
    </w:p>
    <w:p w14:paraId="7A9716D7" w14:textId="77777777" w:rsidR="007F58C2" w:rsidRDefault="007F58C2" w:rsidP="007F58C2">
      <w:pPr>
        <w:jc w:val="center"/>
        <w:rPr>
          <w:rFonts w:eastAsia="SimHei"/>
          <w:b/>
          <w:bCs/>
          <w:sz w:val="28"/>
        </w:rPr>
      </w:pPr>
    </w:p>
    <w:p w14:paraId="1550D776" w14:textId="564B2EAB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  <w:r w:rsidRPr="00AC3E65">
        <w:rPr>
          <w:rFonts w:eastAsia="SimHei" w:hint="eastAsia"/>
          <w:b/>
          <w:bCs/>
          <w:sz w:val="28"/>
        </w:rPr>
        <w:t>第一节</w:t>
      </w:r>
      <w:r w:rsidRPr="00AC3E65">
        <w:rPr>
          <w:rFonts w:eastAsia="SimHei" w:hint="eastAsia"/>
          <w:b/>
          <w:bCs/>
          <w:sz w:val="28"/>
        </w:rPr>
        <w:t xml:space="preserve">    </w:t>
      </w:r>
      <w:r>
        <w:rPr>
          <w:rFonts w:eastAsia="SimHei" w:hint="eastAsia"/>
          <w:b/>
          <w:bCs/>
          <w:sz w:val="28"/>
        </w:rPr>
        <w:t>招聘评估概述</w:t>
      </w:r>
    </w:p>
    <w:p w14:paraId="5966923F" w14:textId="77777777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</w:p>
    <w:p w14:paraId="4F05668F" w14:textId="77777777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  <w:b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教学内容</w:t>
      </w:r>
      <w:r>
        <w:rPr>
          <w:rFonts w:ascii="SimHei" w:eastAsia="SimHei" w:hAnsi="SimSun" w:hint="eastAsia"/>
          <w:bCs/>
        </w:rPr>
        <w:t>】</w:t>
      </w:r>
    </w:p>
    <w:p w14:paraId="1D3C5677" w14:textId="62612668" w:rsidR="007F58C2" w:rsidRPr="00AC3E65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一、招聘评估的含义及作用</w:t>
      </w:r>
    </w:p>
    <w:p w14:paraId="2ECDD6E4" w14:textId="6394C3D1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二、招聘评估的标准</w:t>
      </w:r>
    </w:p>
    <w:p w14:paraId="5D2910ED" w14:textId="7759C06A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三、招聘评估的方法</w:t>
      </w:r>
    </w:p>
    <w:p w14:paraId="29B9C37E" w14:textId="77777777" w:rsidR="007F58C2" w:rsidRPr="00AC3E65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</w:p>
    <w:p w14:paraId="568D8A5F" w14:textId="49C08FFE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  <w:r w:rsidRPr="00AC3E65">
        <w:rPr>
          <w:rFonts w:eastAsia="SimHei" w:hint="eastAsia"/>
          <w:b/>
          <w:bCs/>
          <w:sz w:val="28"/>
        </w:rPr>
        <w:t>第二节</w:t>
      </w:r>
      <w:r w:rsidRPr="00AC3E65">
        <w:rPr>
          <w:rFonts w:eastAsia="SimHei" w:hint="eastAsia"/>
          <w:b/>
          <w:bCs/>
          <w:sz w:val="28"/>
        </w:rPr>
        <w:t xml:space="preserve">   </w:t>
      </w:r>
      <w:r>
        <w:rPr>
          <w:rFonts w:eastAsia="SimHei" w:hint="eastAsia"/>
          <w:b/>
          <w:bCs/>
          <w:sz w:val="28"/>
        </w:rPr>
        <w:t>招聘评估指标体系</w:t>
      </w:r>
    </w:p>
    <w:p w14:paraId="0F0230F0" w14:textId="77777777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</w:p>
    <w:p w14:paraId="621C132B" w14:textId="77777777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  <w:b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教学内容</w:t>
      </w:r>
      <w:r>
        <w:rPr>
          <w:rFonts w:ascii="SimHei" w:eastAsia="SimHei" w:hAnsi="SimSun" w:hint="eastAsia"/>
          <w:bCs/>
        </w:rPr>
        <w:t>】</w:t>
      </w:r>
    </w:p>
    <w:p w14:paraId="6A184A5C" w14:textId="2224CAD7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一、招聘数量和质量评估指标</w:t>
      </w:r>
    </w:p>
    <w:p w14:paraId="40E9A149" w14:textId="62AC963E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二、招聘人员工作评估指标</w:t>
      </w:r>
    </w:p>
    <w:p w14:paraId="120CA9A2" w14:textId="0108D5A3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三、招聘方法信度和效度评估指标</w:t>
      </w:r>
    </w:p>
    <w:p w14:paraId="4AF88942" w14:textId="67125229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四、招聘成本-收益评估指标</w:t>
      </w:r>
    </w:p>
    <w:p w14:paraId="5DDD3CA4" w14:textId="77777777" w:rsidR="007F58C2" w:rsidRDefault="007F58C2" w:rsidP="007F58C2">
      <w:pPr>
        <w:jc w:val="center"/>
        <w:rPr>
          <w:rFonts w:ascii="SimSun" w:hAnsi="SimSun"/>
          <w:b/>
        </w:rPr>
      </w:pPr>
    </w:p>
    <w:p w14:paraId="0B6C5897" w14:textId="1981682C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  <w:r w:rsidRPr="00AC3E65">
        <w:rPr>
          <w:rFonts w:eastAsia="SimHei" w:hint="eastAsia"/>
          <w:b/>
          <w:bCs/>
          <w:sz w:val="28"/>
        </w:rPr>
        <w:lastRenderedPageBreak/>
        <w:t>第三节</w:t>
      </w:r>
      <w:r w:rsidRPr="00AC3E65">
        <w:rPr>
          <w:rFonts w:eastAsia="SimHei" w:hint="eastAsia"/>
          <w:b/>
          <w:bCs/>
          <w:sz w:val="28"/>
        </w:rPr>
        <w:t xml:space="preserve">  </w:t>
      </w:r>
      <w:r>
        <w:rPr>
          <w:rFonts w:eastAsia="SimHei" w:hint="eastAsia"/>
          <w:b/>
          <w:bCs/>
          <w:sz w:val="28"/>
        </w:rPr>
        <w:t>招聘成本评估</w:t>
      </w:r>
    </w:p>
    <w:p w14:paraId="568F59BE" w14:textId="77777777" w:rsidR="007F58C2" w:rsidRPr="00AC3E65" w:rsidRDefault="007F58C2" w:rsidP="007F58C2">
      <w:pPr>
        <w:adjustRightInd w:val="0"/>
        <w:snapToGrid w:val="0"/>
        <w:spacing w:line="360" w:lineRule="auto"/>
        <w:jc w:val="center"/>
        <w:rPr>
          <w:rFonts w:eastAsia="SimHei"/>
          <w:b/>
          <w:bCs/>
          <w:sz w:val="28"/>
        </w:rPr>
      </w:pPr>
    </w:p>
    <w:p w14:paraId="5472B367" w14:textId="77777777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  <w:b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教学内容</w:t>
      </w:r>
      <w:r>
        <w:rPr>
          <w:rFonts w:ascii="SimHei" w:eastAsia="SimHei" w:hAnsi="SimSun" w:hint="eastAsia"/>
          <w:bCs/>
        </w:rPr>
        <w:t>】</w:t>
      </w:r>
    </w:p>
    <w:p w14:paraId="4F59470A" w14:textId="22224D8D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一、招聘成本的分类</w:t>
      </w:r>
    </w:p>
    <w:p w14:paraId="2F07358F" w14:textId="590425E3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二、招聘成本的评估</w:t>
      </w:r>
    </w:p>
    <w:p w14:paraId="0F2E5766" w14:textId="141755A5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三、招聘成本效用评估</w:t>
      </w:r>
    </w:p>
    <w:p w14:paraId="5E3D620C" w14:textId="77777777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</w:p>
    <w:p w14:paraId="31567268" w14:textId="2102C2E2" w:rsidR="007F58C2" w:rsidRPr="00AC3E65" w:rsidRDefault="007F58C2" w:rsidP="007F58C2">
      <w:pPr>
        <w:jc w:val="center"/>
        <w:rPr>
          <w:rFonts w:eastAsia="SimHei"/>
          <w:b/>
          <w:bCs/>
          <w:sz w:val="28"/>
        </w:rPr>
      </w:pPr>
      <w:r w:rsidRPr="00AC3E65">
        <w:rPr>
          <w:rFonts w:eastAsia="SimHei" w:hint="eastAsia"/>
          <w:b/>
          <w:bCs/>
          <w:sz w:val="28"/>
        </w:rPr>
        <w:t>第</w:t>
      </w:r>
      <w:r>
        <w:rPr>
          <w:rFonts w:eastAsia="SimHei" w:hint="eastAsia"/>
          <w:b/>
          <w:bCs/>
          <w:sz w:val="28"/>
        </w:rPr>
        <w:t>四</w:t>
      </w:r>
      <w:r w:rsidRPr="00AC3E65">
        <w:rPr>
          <w:rFonts w:eastAsia="SimHei" w:hint="eastAsia"/>
          <w:b/>
          <w:bCs/>
          <w:sz w:val="28"/>
        </w:rPr>
        <w:t>节</w:t>
      </w:r>
      <w:r w:rsidRPr="00AC3E65">
        <w:rPr>
          <w:rFonts w:eastAsia="SimHei" w:hint="eastAsia"/>
          <w:b/>
          <w:bCs/>
          <w:sz w:val="28"/>
        </w:rPr>
        <w:t xml:space="preserve">  </w:t>
      </w:r>
      <w:r>
        <w:rPr>
          <w:rFonts w:eastAsia="SimHei" w:hint="eastAsia"/>
          <w:b/>
          <w:bCs/>
          <w:sz w:val="28"/>
        </w:rPr>
        <w:t>招聘投资收益评估</w:t>
      </w:r>
    </w:p>
    <w:p w14:paraId="5C6FCFA7" w14:textId="77777777" w:rsidR="007F58C2" w:rsidRPr="00AC3E65" w:rsidRDefault="007F58C2" w:rsidP="007F58C2">
      <w:pPr>
        <w:adjustRightInd w:val="0"/>
        <w:snapToGrid w:val="0"/>
        <w:spacing w:line="360" w:lineRule="auto"/>
        <w:jc w:val="center"/>
        <w:rPr>
          <w:rFonts w:eastAsia="SimHei"/>
          <w:b/>
          <w:bCs/>
          <w:sz w:val="28"/>
        </w:rPr>
      </w:pPr>
    </w:p>
    <w:p w14:paraId="487E2BA2" w14:textId="77777777" w:rsidR="007F58C2" w:rsidRDefault="007F58C2" w:rsidP="007F58C2">
      <w:pPr>
        <w:adjustRightInd w:val="0"/>
        <w:snapToGrid w:val="0"/>
        <w:spacing w:line="360" w:lineRule="auto"/>
        <w:rPr>
          <w:rFonts w:ascii="SimSun" w:hAnsi="SimSun"/>
          <w:b/>
        </w:rPr>
      </w:pPr>
      <w:r>
        <w:rPr>
          <w:rFonts w:ascii="SimHei" w:eastAsia="SimHei" w:hAnsi="SimSun" w:hint="eastAsia"/>
          <w:bCs/>
        </w:rPr>
        <w:t>【</w:t>
      </w:r>
      <w:r>
        <w:rPr>
          <w:rFonts w:eastAsia="SimHei" w:hint="eastAsia"/>
          <w:bCs/>
        </w:rPr>
        <w:t>教学内容</w:t>
      </w:r>
      <w:r>
        <w:rPr>
          <w:rFonts w:ascii="SimHei" w:eastAsia="SimHei" w:hAnsi="SimSun" w:hint="eastAsia"/>
          <w:bCs/>
        </w:rPr>
        <w:t>】</w:t>
      </w:r>
    </w:p>
    <w:p w14:paraId="2B5CCA42" w14:textId="77ED5F9B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一、招聘投资收益的预测方法</w:t>
      </w:r>
    </w:p>
    <w:p w14:paraId="12040E6F" w14:textId="6879C095" w:rsidR="007F58C2" w:rsidRDefault="007F58C2" w:rsidP="007F58C2">
      <w:pPr>
        <w:adjustRightInd w:val="0"/>
        <w:snapToGrid w:val="0"/>
        <w:spacing w:line="360" w:lineRule="auto"/>
        <w:ind w:firstLineChars="200" w:firstLine="422"/>
        <w:rPr>
          <w:rFonts w:ascii="SimSun" w:hAnsi="SimSun"/>
          <w:b/>
        </w:rPr>
      </w:pPr>
      <w:r>
        <w:rPr>
          <w:rFonts w:ascii="SimSun" w:hAnsi="SimSun" w:hint="eastAsia"/>
          <w:b/>
        </w:rPr>
        <w:t>二、招聘投资收益的其他评价方法</w:t>
      </w:r>
    </w:p>
    <w:p w14:paraId="429E6A25" w14:textId="77777777" w:rsidR="007F58C2" w:rsidRPr="00AC3E65" w:rsidRDefault="007F58C2" w:rsidP="007F58C2">
      <w:pPr>
        <w:adjustRightInd w:val="0"/>
        <w:snapToGrid w:val="0"/>
        <w:spacing w:line="360" w:lineRule="auto"/>
        <w:rPr>
          <w:rFonts w:ascii="SimSun" w:hAnsi="SimSun"/>
          <w:b/>
        </w:rPr>
      </w:pPr>
    </w:p>
    <w:p w14:paraId="525AD3F3" w14:textId="77777777" w:rsidR="007F58C2" w:rsidRDefault="007F58C2" w:rsidP="007F58C2">
      <w:pPr>
        <w:adjustRightInd w:val="0"/>
        <w:snapToGrid w:val="0"/>
        <w:spacing w:line="360" w:lineRule="auto"/>
        <w:rPr>
          <w:rFonts w:ascii="SimHei" w:eastAsia="SimHei" w:hAnsi="SimSun"/>
          <w:b/>
        </w:rPr>
      </w:pPr>
      <w:r>
        <w:rPr>
          <w:rFonts w:ascii="SimHei" w:eastAsia="SimHei" w:hAnsi="SimSun" w:hint="eastAsia"/>
          <w:b/>
        </w:rPr>
        <w:t>【</w:t>
      </w:r>
      <w:r w:rsidRPr="007F58C2">
        <w:rPr>
          <w:rFonts w:ascii="SimHei" w:eastAsia="SimHei" w:hAnsi="SimSun" w:hint="eastAsia"/>
        </w:rPr>
        <w:t>实践教学内容</w:t>
      </w:r>
      <w:r>
        <w:rPr>
          <w:rFonts w:ascii="SimHei" w:eastAsia="SimHei" w:hAnsi="SimSun" w:hint="eastAsia"/>
          <w:b/>
        </w:rPr>
        <w:t>】</w:t>
      </w:r>
    </w:p>
    <w:p w14:paraId="0181E833" w14:textId="77777777" w:rsidR="007F58C2" w:rsidRDefault="007F58C2" w:rsidP="007F58C2">
      <w:pPr>
        <w:adjustRightInd w:val="0"/>
        <w:snapToGrid w:val="0"/>
        <w:spacing w:line="360" w:lineRule="auto"/>
        <w:rPr>
          <w:rFonts w:ascii="SimHei" w:eastAsia="SimHei" w:hAnsi="SimSun"/>
          <w:b/>
        </w:rPr>
      </w:pPr>
      <w:r>
        <w:rPr>
          <w:rFonts w:ascii="SimHei" w:eastAsia="SimHei" w:hAnsi="SimSun" w:hint="eastAsia"/>
          <w:b/>
        </w:rPr>
        <w:t>【</w:t>
      </w:r>
      <w:r w:rsidRPr="007F58C2">
        <w:rPr>
          <w:rFonts w:ascii="SimHei" w:eastAsia="SimHei" w:hAnsi="SimSun" w:hint="eastAsia"/>
        </w:rPr>
        <w:t>本章教学建议</w:t>
      </w:r>
      <w:r w:rsidRPr="007F58C2">
        <w:rPr>
          <w:rFonts w:ascii="SimHei" w:eastAsia="SimHei" w:hAnsi="SimSun" w:hint="eastAsia"/>
          <w:b/>
        </w:rPr>
        <w:t>】</w:t>
      </w:r>
    </w:p>
    <w:p w14:paraId="6FB5949D" w14:textId="77777777" w:rsidR="007F58C2" w:rsidRPr="007F58C2" w:rsidRDefault="007F58C2" w:rsidP="007F58C2">
      <w:pPr>
        <w:adjustRightInd w:val="0"/>
        <w:snapToGrid w:val="0"/>
        <w:spacing w:line="360" w:lineRule="auto"/>
        <w:rPr>
          <w:rFonts w:ascii="SimHei" w:eastAsia="SimHei" w:hAnsi="SimSun"/>
        </w:rPr>
      </w:pPr>
    </w:p>
    <w:p w14:paraId="24132BB2" w14:textId="77777777" w:rsidR="007F58C2" w:rsidRP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Hei" w:eastAsia="SimHei" w:hAnsi="SimSun"/>
        </w:rPr>
      </w:pPr>
      <w:r w:rsidRPr="007F58C2">
        <w:rPr>
          <w:rFonts w:ascii="SimHei" w:eastAsia="SimHei" w:hAnsi="SimSun" w:hint="eastAsia"/>
        </w:rPr>
        <w:t>采用案例教学法逐步引导学生，举例与理论讲授相结合。选择通俗易懂的文献资料让学生阅读，通过大量阅读使学生加深对基本理论的理解与掌握。</w:t>
      </w:r>
    </w:p>
    <w:p w14:paraId="0E8016D2" w14:textId="77777777" w:rsid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Hei" w:eastAsia="SimHei" w:hAnsi="SimSun"/>
        </w:rPr>
      </w:pPr>
      <w:r w:rsidRPr="007F58C2">
        <w:rPr>
          <w:rFonts w:ascii="SimHei" w:eastAsia="SimHei" w:hAnsi="SimSun" w:hint="eastAsia"/>
        </w:rPr>
        <w:t>任课教师可以根据教学需要对大纲要求的教学内容进行合理调整，但是大纲要求的教学重点要突出，教学内容要完整。</w:t>
      </w:r>
    </w:p>
    <w:p w14:paraId="62F830E2" w14:textId="77777777" w:rsidR="007F58C2" w:rsidRPr="007F58C2" w:rsidRDefault="007F58C2" w:rsidP="007F58C2">
      <w:pPr>
        <w:adjustRightInd w:val="0"/>
        <w:snapToGrid w:val="0"/>
        <w:spacing w:line="360" w:lineRule="auto"/>
        <w:ind w:firstLineChars="200" w:firstLine="420"/>
        <w:rPr>
          <w:rFonts w:ascii="SimHei" w:eastAsia="SimHei" w:hAnsi="SimSun"/>
        </w:rPr>
      </w:pPr>
    </w:p>
    <w:p w14:paraId="66782996" w14:textId="77777777" w:rsidR="007F58C2" w:rsidRPr="007F58C2" w:rsidRDefault="007F58C2" w:rsidP="007F58C2">
      <w:pPr>
        <w:adjustRightInd w:val="0"/>
        <w:snapToGrid w:val="0"/>
        <w:spacing w:line="360" w:lineRule="auto"/>
        <w:rPr>
          <w:rFonts w:ascii="SimHei" w:eastAsia="SimHei" w:hAnsi="SimSun"/>
        </w:rPr>
      </w:pPr>
      <w:r w:rsidRPr="007F58C2">
        <w:rPr>
          <w:rFonts w:ascii="SimHei" w:eastAsia="SimHei" w:hAnsi="SimSun" w:hint="eastAsia"/>
          <w:b/>
        </w:rPr>
        <w:t>【</w:t>
      </w:r>
      <w:r w:rsidRPr="007F58C2">
        <w:rPr>
          <w:rFonts w:ascii="SimHei" w:eastAsia="SimHei" w:hAnsi="SimSun" w:hint="eastAsia"/>
        </w:rPr>
        <w:t>教学参考资料与阅读书目</w:t>
      </w:r>
      <w:r w:rsidRPr="007F58C2">
        <w:rPr>
          <w:rFonts w:ascii="SimHei" w:eastAsia="SimHei" w:hAnsi="SimSun" w:hint="eastAsia"/>
          <w:b/>
        </w:rPr>
        <w:t>】</w:t>
      </w:r>
    </w:p>
    <w:p w14:paraId="2AE05761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加里·德斯勒</w:t>
      </w:r>
      <w:r w:rsidRPr="003126B4">
        <w:rPr>
          <w:rFonts w:ascii="SimSun" w:hAnsi="SimSun" w:hint="eastAsia"/>
          <w:szCs w:val="21"/>
        </w:rPr>
        <w:t>：《</w:t>
      </w:r>
      <w:r>
        <w:rPr>
          <w:rFonts w:ascii="SimSun" w:hAnsi="SimSun" w:hint="eastAsia"/>
          <w:szCs w:val="21"/>
        </w:rPr>
        <w:t>人力资源管理</w:t>
      </w:r>
      <w:r w:rsidRPr="003126B4">
        <w:rPr>
          <w:rFonts w:ascii="SimSun" w:hAnsi="SimSun" w:hint="eastAsia"/>
          <w:szCs w:val="21"/>
        </w:rPr>
        <w:t>》（第1</w:t>
      </w:r>
      <w:r>
        <w:rPr>
          <w:rFonts w:ascii="SimSun" w:hAnsi="SimSun"/>
          <w:szCs w:val="21"/>
        </w:rPr>
        <w:t>4</w:t>
      </w:r>
      <w:r w:rsidRPr="003126B4">
        <w:rPr>
          <w:rFonts w:ascii="SimSun" w:hAnsi="SimSun" w:hint="eastAsia"/>
          <w:szCs w:val="21"/>
        </w:rPr>
        <w:t>版），中国人民大学出版社，201</w:t>
      </w:r>
      <w:r>
        <w:rPr>
          <w:rFonts w:ascii="SimSun" w:hAnsi="SimSun"/>
          <w:szCs w:val="21"/>
        </w:rPr>
        <w:t>7</w:t>
      </w:r>
    </w:p>
    <w:p w14:paraId="7B84EFB0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董克用：《人力资源管理概论》（第四版）中国人民大学出版社，2</w:t>
      </w:r>
      <w:r>
        <w:rPr>
          <w:rFonts w:ascii="SimSun" w:hAnsi="SimSun"/>
          <w:szCs w:val="21"/>
        </w:rPr>
        <w:t>015</w:t>
      </w:r>
    </w:p>
    <w:p w14:paraId="35EC2FC5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阿瑟：《员工招聘与录用-招募、面试、甄选和岗前引导实训》（第五版）中国人民大学出版社，2</w:t>
      </w:r>
      <w:r>
        <w:rPr>
          <w:rFonts w:ascii="SimSun" w:hAnsi="SimSun"/>
          <w:szCs w:val="21"/>
        </w:rPr>
        <w:t>015</w:t>
      </w:r>
    </w:p>
    <w:p w14:paraId="40F163B8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 w:rsidRPr="007F58C2">
        <w:rPr>
          <w:rFonts w:ascii="SimSun" w:hAnsi="SimSun"/>
          <w:szCs w:val="21"/>
        </w:rPr>
        <w:t>王丽娟. 员工招聘与配置（第二版），复旦大学出版社，2012. </w:t>
      </w:r>
    </w:p>
    <w:p w14:paraId="078B6ACE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 w:rsidRPr="007F58C2">
        <w:rPr>
          <w:rFonts w:ascii="SimSun" w:hAnsi="SimSun"/>
          <w:szCs w:val="21"/>
        </w:rPr>
        <w:t>张维君，王君. 人员招聘与配置（第二版），电子工业出版社，2010. </w:t>
      </w:r>
    </w:p>
    <w:p w14:paraId="0A8D15F7" w14:textId="77777777" w:rsidR="007F58C2" w:rsidRDefault="007F58C2" w:rsidP="007F58C2">
      <w:pPr>
        <w:widowControl/>
        <w:shd w:val="clear" w:color="auto" w:fill="FFFFFF"/>
        <w:spacing w:line="360" w:lineRule="auto"/>
        <w:ind w:firstLine="720"/>
        <w:jc w:val="left"/>
        <w:rPr>
          <w:rFonts w:ascii="SimSun" w:hAnsi="SimSun"/>
          <w:szCs w:val="21"/>
        </w:rPr>
      </w:pPr>
      <w:r w:rsidRPr="007F58C2">
        <w:rPr>
          <w:rFonts w:ascii="SimSun" w:hAnsi="SimSun"/>
          <w:szCs w:val="21"/>
        </w:rPr>
        <w:t>姚裕群.招聘与配置，东北财经大学出版社，2010. </w:t>
      </w:r>
    </w:p>
    <w:p w14:paraId="58C3FEBB" w14:textId="72103175" w:rsidR="007F58C2" w:rsidRDefault="007F58C2" w:rsidP="007F58C2">
      <w:pPr>
        <w:spacing w:line="360" w:lineRule="auto"/>
      </w:pPr>
    </w:p>
    <w:sectPr w:rsidR="007F58C2" w:rsidSect="0054353A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TXingkai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3563C"/>
    <w:multiLevelType w:val="hybridMultilevel"/>
    <w:tmpl w:val="F5D823A4"/>
    <w:lvl w:ilvl="0" w:tplc="AF92F3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2C669C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1C6FE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DE3648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7746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42F4F4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57E8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AAD7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23EA1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" w15:restartNumberingAfterBreak="0">
    <w:nsid w:val="44954C31"/>
    <w:multiLevelType w:val="hybridMultilevel"/>
    <w:tmpl w:val="726865DA"/>
    <w:lvl w:ilvl="0" w:tplc="1122B168">
      <w:start w:val="3"/>
      <w:numFmt w:val="japaneseCounting"/>
      <w:lvlText w:val="第%1节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8C2"/>
    <w:rsid w:val="0049072E"/>
    <w:rsid w:val="0054353A"/>
    <w:rsid w:val="007F58C2"/>
    <w:rsid w:val="00F82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AFF01"/>
  <w15:chartTrackingRefBased/>
  <w15:docId w15:val="{867CF67F-BE09-E244-BE2C-FF5A58D46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58C2"/>
    <w:pPr>
      <w:widowControl w:val="0"/>
      <w:jc w:val="both"/>
    </w:pPr>
    <w:rPr>
      <w:rFonts w:ascii="Times New Roman" w:eastAsia="SimSun" w:hAnsi="Times New Roman" w:cs="Times New Roman"/>
      <w:kern w:val="2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F58C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F58C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F58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hr.com.c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nage.org.cn/" TargetMode="External"/><Relationship Id="rId5" Type="http://schemas.openxmlformats.org/officeDocument/2006/relationships/hyperlink" Target="http://www.iacmr.org.cn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16</Pages>
  <Words>1225</Words>
  <Characters>6987</Characters>
  <Application>Microsoft Office Word</Application>
  <DocSecurity>0</DocSecurity>
  <Lines>58</Lines>
  <Paragraphs>16</Paragraphs>
  <ScaleCrop>false</ScaleCrop>
  <Company/>
  <LinksUpToDate>false</LinksUpToDate>
  <CharactersWithSpaces>8196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 Ni</dc:creator>
  <cp:keywords/>
  <dc:description/>
  <cp:lastModifiedBy>Zhou Ni</cp:lastModifiedBy>
  <cp:revision>2</cp:revision>
  <cp:lastPrinted>2019-02-18T08:54:00Z</cp:lastPrinted>
  <dcterms:created xsi:type="dcterms:W3CDTF">2019-02-18T05:49:00Z</dcterms:created>
  <dcterms:modified xsi:type="dcterms:W3CDTF">2019-02-18T13:16:00Z</dcterms:modified>
</cp:coreProperties>
</file>