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27417" w14:textId="77777777" w:rsidR="00D0566C" w:rsidRDefault="00D0566C" w:rsidP="00D0566C">
      <w:pPr>
        <w:adjustRightInd w:val="0"/>
        <w:snapToGrid w:val="0"/>
        <w:rPr>
          <w:rFonts w:ascii="华文行楷" w:eastAsia="华文行楷"/>
          <w:b/>
          <w:bCs/>
          <w:sz w:val="72"/>
          <w:szCs w:val="72"/>
        </w:rPr>
      </w:pPr>
    </w:p>
    <w:p w14:paraId="18DC19B2" w14:textId="77777777" w:rsidR="00D0566C" w:rsidRPr="0011399A" w:rsidRDefault="00D0566C" w:rsidP="00D0566C">
      <w:pPr>
        <w:adjustRightInd w:val="0"/>
        <w:snapToGrid w:val="0"/>
        <w:jc w:val="center"/>
        <w:rPr>
          <w:rFonts w:ascii="华文行楷" w:eastAsia="华文行楷"/>
          <w:b/>
          <w:bCs/>
          <w:sz w:val="72"/>
          <w:szCs w:val="72"/>
          <w:lang w:eastAsia="zh-CN"/>
        </w:rPr>
      </w:pPr>
      <w:r w:rsidRPr="0011399A">
        <w:rPr>
          <w:rFonts w:ascii="华文行楷" w:eastAsia="华文行楷" w:hint="eastAsia"/>
          <w:b/>
          <w:bCs/>
          <w:sz w:val="72"/>
          <w:szCs w:val="72"/>
          <w:lang w:eastAsia="zh-CN"/>
        </w:rPr>
        <w:t>南京审计大学金审学院</w:t>
      </w:r>
    </w:p>
    <w:p w14:paraId="61126A72" w14:textId="77777777" w:rsidR="008129B2" w:rsidRDefault="008129B2" w:rsidP="00D0566C">
      <w:pPr>
        <w:pStyle w:val="A0"/>
        <w:rPr>
          <w:rFonts w:ascii="华文楷体" w:hAnsi="华文楷体"/>
          <w:sz w:val="52"/>
          <w:szCs w:val="52"/>
        </w:rPr>
      </w:pPr>
    </w:p>
    <w:p w14:paraId="1A8A82A4" w14:textId="77777777" w:rsidR="008129B2" w:rsidRPr="00D0566C" w:rsidRDefault="008129B2">
      <w:pPr>
        <w:pStyle w:val="A0"/>
        <w:spacing w:line="360" w:lineRule="auto"/>
        <w:rPr>
          <w:rFonts w:ascii="黑体" w:eastAsia="黑体" w:cs="Times New Roman"/>
          <w:b/>
          <w:bCs/>
          <w:color w:val="auto"/>
          <w:sz w:val="44"/>
          <w:szCs w:val="44"/>
          <w:bdr w:val="none" w:sz="0" w:space="0" w:color="auto"/>
        </w:rPr>
      </w:pPr>
    </w:p>
    <w:p w14:paraId="4EC289BF" w14:textId="77777777" w:rsidR="008129B2" w:rsidRPr="00D0566C" w:rsidRDefault="00A60627">
      <w:pPr>
        <w:pStyle w:val="A0"/>
        <w:spacing w:line="360" w:lineRule="auto"/>
        <w:jc w:val="center"/>
        <w:rPr>
          <w:rFonts w:ascii="黑体" w:eastAsia="黑体" w:cs="Times New Roman"/>
          <w:b/>
          <w:bCs/>
          <w:color w:val="auto"/>
          <w:sz w:val="44"/>
          <w:szCs w:val="44"/>
          <w:bdr w:val="none" w:sz="0" w:space="0" w:color="auto"/>
        </w:rPr>
      </w:pPr>
      <w:r w:rsidRPr="00D0566C">
        <w:rPr>
          <w:rFonts w:ascii="黑体" w:eastAsia="黑体" w:cs="Times New Roman" w:hint="eastAsia"/>
          <w:b/>
          <w:bCs/>
          <w:color w:val="auto"/>
          <w:sz w:val="44"/>
          <w:szCs w:val="44"/>
          <w:bdr w:val="none" w:sz="0" w:space="0" w:color="auto"/>
        </w:rPr>
        <w:t>《电子商务</w:t>
      </w:r>
      <w:r w:rsidR="00F47B3B" w:rsidRPr="00D0566C">
        <w:rPr>
          <w:rFonts w:ascii="黑体" w:eastAsia="黑体" w:cs="Times New Roman" w:hint="eastAsia"/>
          <w:b/>
          <w:bCs/>
          <w:color w:val="auto"/>
          <w:sz w:val="44"/>
          <w:szCs w:val="44"/>
          <w:bdr w:val="none" w:sz="0" w:space="0" w:color="auto"/>
        </w:rPr>
        <w:t>》教学大纲</w:t>
      </w:r>
    </w:p>
    <w:p w14:paraId="2FB529D3" w14:textId="77777777" w:rsidR="000B099F" w:rsidRDefault="000B099F" w:rsidP="000B099F">
      <w:pPr>
        <w:pStyle w:val="A0"/>
        <w:spacing w:line="360" w:lineRule="auto"/>
        <w:ind w:firstLine="1890"/>
        <w:rPr>
          <w:rFonts w:eastAsia="华文楷体" w:cs="Times New Roman"/>
          <w:b/>
          <w:sz w:val="44"/>
          <w:szCs w:val="44"/>
        </w:rPr>
      </w:pPr>
    </w:p>
    <w:p w14:paraId="541247FC" w14:textId="77777777" w:rsidR="000B099F" w:rsidRDefault="000B099F" w:rsidP="000B099F">
      <w:pPr>
        <w:pStyle w:val="A0"/>
        <w:spacing w:line="360" w:lineRule="auto"/>
        <w:ind w:firstLine="1890"/>
        <w:rPr>
          <w:rFonts w:eastAsia="华文楷体" w:cs="Times New Roman"/>
          <w:b/>
          <w:sz w:val="44"/>
          <w:szCs w:val="44"/>
        </w:rPr>
      </w:pPr>
    </w:p>
    <w:p w14:paraId="182B38C2" w14:textId="6E719AC7" w:rsidR="008129B2" w:rsidRPr="000B099F" w:rsidRDefault="00544DD9" w:rsidP="00544DD9">
      <w:pPr>
        <w:pStyle w:val="A0"/>
        <w:spacing w:line="360" w:lineRule="auto"/>
        <w:rPr>
          <w:rFonts w:eastAsia="华文楷体" w:cs="Times New Roman"/>
          <w:b/>
          <w:sz w:val="44"/>
          <w:szCs w:val="44"/>
        </w:rPr>
      </w:pPr>
      <w:r>
        <w:rPr>
          <w:rFonts w:eastAsia="华文楷体" w:cs="Times New Roman" w:hint="eastAsia"/>
          <w:b/>
          <w:sz w:val="44"/>
          <w:szCs w:val="44"/>
        </w:rPr>
        <w:t xml:space="preserve">                </w:t>
      </w:r>
      <w:r w:rsidR="000B099F" w:rsidRPr="000B099F">
        <w:rPr>
          <w:rFonts w:eastAsia="华文楷体" w:cs="Times New Roman"/>
          <w:b/>
          <w:sz w:val="44"/>
          <w:szCs w:val="44"/>
        </w:rPr>
        <w:t>（</w:t>
      </w:r>
      <w:r w:rsidR="000B099F" w:rsidRPr="000B099F">
        <w:rPr>
          <w:rFonts w:cs="Times New Roman"/>
          <w:b/>
          <w:color w:val="262626"/>
          <w:sz w:val="44"/>
          <w:szCs w:val="44"/>
        </w:rPr>
        <w:t>Electronic Commerce</w:t>
      </w:r>
      <w:r w:rsidR="000B099F" w:rsidRPr="000B099F">
        <w:rPr>
          <w:rFonts w:eastAsia="华文楷体" w:cs="Times New Roman"/>
          <w:b/>
          <w:sz w:val="44"/>
          <w:szCs w:val="44"/>
        </w:rPr>
        <w:t>）</w:t>
      </w:r>
    </w:p>
    <w:p w14:paraId="4D2D322F" w14:textId="77777777" w:rsidR="008129B2" w:rsidRDefault="008129B2">
      <w:pPr>
        <w:pStyle w:val="A0"/>
        <w:spacing w:line="360" w:lineRule="auto"/>
        <w:ind w:firstLine="1890"/>
        <w:rPr>
          <w:rFonts w:ascii="华文楷体" w:eastAsia="华文楷体" w:hAnsi="华文楷体" w:cs="华文楷体"/>
        </w:rPr>
      </w:pPr>
    </w:p>
    <w:p w14:paraId="59EB0865" w14:textId="77777777" w:rsidR="008129B2" w:rsidRDefault="008129B2">
      <w:pPr>
        <w:pStyle w:val="A0"/>
        <w:spacing w:line="360" w:lineRule="auto"/>
        <w:ind w:firstLine="1890"/>
        <w:rPr>
          <w:rFonts w:ascii="华文楷体" w:eastAsia="华文楷体" w:hAnsi="华文楷体" w:cs="华文楷体"/>
        </w:rPr>
      </w:pPr>
    </w:p>
    <w:p w14:paraId="28ADE3EF" w14:textId="77777777" w:rsidR="008129B2" w:rsidRDefault="008129B2">
      <w:pPr>
        <w:pStyle w:val="A0"/>
        <w:spacing w:line="360" w:lineRule="auto"/>
        <w:ind w:firstLine="1890"/>
        <w:rPr>
          <w:rFonts w:ascii="华文楷体" w:eastAsia="华文楷体" w:hAnsi="华文楷体" w:cs="华文楷体"/>
        </w:rPr>
      </w:pPr>
    </w:p>
    <w:p w14:paraId="320E081D" w14:textId="77777777" w:rsidR="008129B2" w:rsidRDefault="008129B2">
      <w:pPr>
        <w:pStyle w:val="A0"/>
        <w:spacing w:line="360" w:lineRule="auto"/>
        <w:ind w:firstLine="1890"/>
        <w:rPr>
          <w:rFonts w:ascii="华文楷体" w:eastAsia="华文楷体" w:hAnsi="华文楷体" w:cs="华文楷体"/>
        </w:rPr>
      </w:pPr>
    </w:p>
    <w:p w14:paraId="5F5A1487" w14:textId="77777777" w:rsidR="008129B2" w:rsidRDefault="008129B2">
      <w:pPr>
        <w:pStyle w:val="A0"/>
        <w:spacing w:line="360" w:lineRule="auto"/>
        <w:ind w:firstLine="1890"/>
        <w:rPr>
          <w:rFonts w:ascii="华文楷体" w:eastAsia="华文楷体" w:hAnsi="华文楷体" w:cs="华文楷体"/>
        </w:rPr>
      </w:pPr>
    </w:p>
    <w:p w14:paraId="7BE35CCB" w14:textId="77777777" w:rsidR="008129B2" w:rsidRDefault="008129B2">
      <w:pPr>
        <w:pStyle w:val="A0"/>
        <w:spacing w:line="360" w:lineRule="auto"/>
        <w:ind w:firstLine="2700"/>
        <w:rPr>
          <w:rFonts w:ascii="华文楷体" w:eastAsia="华文楷体" w:hAnsi="华文楷体" w:cs="华文楷体"/>
        </w:rPr>
      </w:pPr>
    </w:p>
    <w:p w14:paraId="1C1281CE" w14:textId="77777777" w:rsidR="00D0566C" w:rsidRDefault="00D0566C">
      <w:pPr>
        <w:pStyle w:val="A0"/>
        <w:spacing w:line="360" w:lineRule="auto"/>
        <w:ind w:firstLine="2700"/>
        <w:rPr>
          <w:rFonts w:ascii="华文楷体" w:eastAsia="华文楷体" w:hAnsi="华文楷体" w:cs="华文楷体"/>
          <w:sz w:val="30"/>
          <w:szCs w:val="30"/>
        </w:rPr>
      </w:pPr>
    </w:p>
    <w:p w14:paraId="5C6BC464" w14:textId="77777777" w:rsidR="008129B2" w:rsidRPr="002F2B55" w:rsidRDefault="00F47B3B">
      <w:pPr>
        <w:pStyle w:val="A0"/>
        <w:spacing w:line="360" w:lineRule="auto"/>
        <w:ind w:firstLine="2100"/>
        <w:rPr>
          <w:rFonts w:ascii="华文楷体" w:eastAsia="华文楷体" w:hAnsi="华文楷体" w:cs="华文楷体"/>
          <w:sz w:val="30"/>
          <w:szCs w:val="30"/>
          <w:lang w:eastAsia="zh-TW"/>
        </w:rPr>
      </w:pPr>
      <w:r w:rsidRPr="00D0566C">
        <w:rPr>
          <w:rFonts w:ascii="SimHei" w:eastAsia="SimHei" w:hAnsi="SimHei" w:hint="eastAsia"/>
          <w:b/>
          <w:sz w:val="30"/>
          <w:szCs w:val="30"/>
          <w:lang w:val="zh-TW" w:eastAsia="zh-TW"/>
        </w:rPr>
        <w:t>制定单位</w:t>
      </w:r>
      <w:r w:rsidRPr="002F2B55">
        <w:rPr>
          <w:rFonts w:ascii="SimHei" w:eastAsia="SimHei" w:hAnsi="SimHei" w:hint="eastAsia"/>
          <w:b/>
          <w:sz w:val="30"/>
          <w:szCs w:val="30"/>
          <w:lang w:eastAsia="zh-TW"/>
        </w:rPr>
        <w:t>：</w:t>
      </w:r>
      <w:r>
        <w:rPr>
          <w:rFonts w:ascii="宋体" w:eastAsia="宋体" w:hAnsi="宋体" w:cs="宋体" w:hint="eastAsia"/>
          <w:sz w:val="30"/>
          <w:szCs w:val="30"/>
          <w:lang w:val="zh-TW" w:eastAsia="zh-TW"/>
        </w:rPr>
        <w:t>管理学院</w:t>
      </w:r>
    </w:p>
    <w:p w14:paraId="2D5A18DB" w14:textId="77777777" w:rsidR="008129B2" w:rsidRDefault="00F47B3B">
      <w:pPr>
        <w:pStyle w:val="A0"/>
        <w:spacing w:line="360" w:lineRule="auto"/>
        <w:ind w:firstLine="2100"/>
        <w:rPr>
          <w:rFonts w:ascii="华文楷体" w:eastAsia="华文楷体" w:hAnsi="华文楷体" w:cs="华文楷体"/>
          <w:sz w:val="30"/>
          <w:szCs w:val="30"/>
        </w:rPr>
      </w:pPr>
      <w:r w:rsidRPr="00D0566C">
        <w:rPr>
          <w:rFonts w:ascii="SimHei" w:eastAsia="SimHei" w:hAnsi="SimHei" w:hint="eastAsia"/>
          <w:b/>
          <w:sz w:val="30"/>
          <w:szCs w:val="30"/>
          <w:lang w:val="zh-TW" w:eastAsia="zh-TW"/>
        </w:rPr>
        <w:t>编写人</w:t>
      </w:r>
      <w:r w:rsidRPr="002F2B55">
        <w:rPr>
          <w:rFonts w:eastAsia="华文楷体" w:hint="eastAsia"/>
          <w:sz w:val="30"/>
          <w:szCs w:val="30"/>
          <w:lang w:eastAsia="zh-TW"/>
        </w:rPr>
        <w:t>：</w:t>
      </w:r>
      <w:r>
        <w:rPr>
          <w:rFonts w:ascii="华文楷体" w:hAnsi="华文楷体"/>
          <w:sz w:val="30"/>
          <w:szCs w:val="30"/>
        </w:rPr>
        <w:t xml:space="preserve"> </w:t>
      </w:r>
      <w:r w:rsidRPr="002F2B55">
        <w:rPr>
          <w:rFonts w:ascii="华文楷体" w:hAnsi="华文楷体"/>
          <w:sz w:val="30"/>
          <w:szCs w:val="30"/>
        </w:rPr>
        <w:t xml:space="preserve">   </w:t>
      </w:r>
      <w:r>
        <w:rPr>
          <w:rFonts w:ascii="宋体" w:eastAsia="宋体" w:hAnsi="宋体" w:cs="宋体" w:hint="eastAsia"/>
          <w:sz w:val="30"/>
          <w:szCs w:val="30"/>
          <w:lang w:val="zh-TW" w:eastAsia="zh-TW"/>
        </w:rPr>
        <w:t>林梓</w:t>
      </w:r>
    </w:p>
    <w:p w14:paraId="74784BF1" w14:textId="42845E55" w:rsidR="008129B2" w:rsidRPr="002F2B55" w:rsidRDefault="00F47B3B">
      <w:pPr>
        <w:pStyle w:val="A0"/>
        <w:spacing w:line="360" w:lineRule="auto"/>
        <w:ind w:firstLine="2100"/>
        <w:rPr>
          <w:rFonts w:ascii="华文楷体" w:eastAsia="华文楷体" w:hAnsi="华文楷体" w:cs="华文楷体"/>
          <w:sz w:val="30"/>
          <w:szCs w:val="30"/>
          <w:lang w:eastAsia="zh-TW"/>
        </w:rPr>
      </w:pPr>
      <w:r w:rsidRPr="00D0566C">
        <w:rPr>
          <w:rFonts w:ascii="SimHei" w:eastAsia="SimHei" w:hAnsi="SimHei" w:hint="eastAsia"/>
          <w:b/>
          <w:sz w:val="30"/>
          <w:szCs w:val="30"/>
          <w:lang w:val="zh-TW" w:eastAsia="zh-TW"/>
        </w:rPr>
        <w:t>审核人</w:t>
      </w:r>
      <w:r w:rsidRPr="002F2B55">
        <w:rPr>
          <w:rFonts w:eastAsia="华文楷体" w:hint="eastAsia"/>
          <w:sz w:val="30"/>
          <w:szCs w:val="30"/>
          <w:lang w:eastAsia="zh-TW"/>
        </w:rPr>
        <w:t>：</w:t>
      </w:r>
      <w:r w:rsidRPr="002F2B55">
        <w:rPr>
          <w:rFonts w:eastAsia="华文楷体" w:hint="eastAsia"/>
          <w:sz w:val="30"/>
          <w:szCs w:val="30"/>
          <w:lang w:eastAsia="zh-TW"/>
        </w:rPr>
        <w:t xml:space="preserve"> </w:t>
      </w:r>
      <w:r w:rsidR="00482133" w:rsidRPr="002F2B55">
        <w:rPr>
          <w:rFonts w:eastAsia="华文楷体" w:hint="eastAsia"/>
          <w:sz w:val="30"/>
          <w:szCs w:val="30"/>
          <w:lang w:eastAsia="zh-TW"/>
        </w:rPr>
        <w:t xml:space="preserve">   </w:t>
      </w:r>
      <w:r w:rsidR="002F0B4E">
        <w:rPr>
          <w:rFonts w:ascii="SimSun" w:eastAsia="SimSun" w:hAnsi="SimSun" w:hint="eastAsia"/>
          <w:sz w:val="30"/>
          <w:szCs w:val="30"/>
          <w:lang w:val="zh-TW" w:eastAsia="zh-TW"/>
        </w:rPr>
        <w:t>季媛媛</w:t>
      </w:r>
    </w:p>
    <w:p w14:paraId="46065A35" w14:textId="3E81C41D" w:rsidR="008129B2" w:rsidRPr="00A60627" w:rsidRDefault="00F47B3B" w:rsidP="00A60627">
      <w:pPr>
        <w:pStyle w:val="A0"/>
        <w:spacing w:line="360" w:lineRule="auto"/>
        <w:ind w:firstLine="2100"/>
        <w:rPr>
          <w:rFonts w:ascii="华文楷体" w:eastAsia="华文楷体" w:hAnsi="华文楷体" w:cs="华文楷体"/>
          <w:sz w:val="30"/>
          <w:szCs w:val="30"/>
        </w:rPr>
      </w:pPr>
      <w:r w:rsidRPr="00D0566C">
        <w:rPr>
          <w:rFonts w:ascii="SimHei" w:eastAsia="SimHei" w:hAnsi="SimHei" w:hint="eastAsia"/>
          <w:b/>
          <w:sz w:val="30"/>
          <w:szCs w:val="30"/>
          <w:lang w:val="zh-TW" w:eastAsia="zh-TW"/>
        </w:rPr>
        <w:t>编写时间</w:t>
      </w:r>
      <w:r w:rsidRPr="002F2B55">
        <w:rPr>
          <w:rFonts w:eastAsia="华文楷体" w:hint="eastAsia"/>
          <w:sz w:val="30"/>
          <w:szCs w:val="30"/>
          <w:lang w:eastAsia="zh-TW"/>
        </w:rPr>
        <w:t>：</w:t>
      </w:r>
      <w:r>
        <w:rPr>
          <w:rFonts w:ascii="华文楷体" w:hAnsi="华文楷体"/>
          <w:sz w:val="30"/>
          <w:szCs w:val="30"/>
        </w:rPr>
        <w:t>201</w:t>
      </w:r>
      <w:r w:rsidR="002F0B4E">
        <w:rPr>
          <w:rFonts w:ascii="华文楷体" w:hAnsi="华文楷体" w:hint="eastAsia"/>
          <w:sz w:val="30"/>
          <w:szCs w:val="30"/>
        </w:rPr>
        <w:t>8</w:t>
      </w:r>
      <w:r>
        <w:rPr>
          <w:rFonts w:ascii="宋体" w:eastAsia="宋体" w:hAnsi="宋体" w:cs="宋体" w:hint="eastAsia"/>
          <w:sz w:val="30"/>
          <w:szCs w:val="30"/>
          <w:lang w:val="zh-TW" w:eastAsia="zh-TW"/>
        </w:rPr>
        <w:t>年</w:t>
      </w:r>
      <w:r w:rsidR="002F0B4E">
        <w:rPr>
          <w:rFonts w:ascii="宋体" w:eastAsia="宋体" w:hAnsi="宋体" w:cs="宋体"/>
          <w:sz w:val="30"/>
          <w:szCs w:val="30"/>
        </w:rPr>
        <w:t>3</w:t>
      </w:r>
      <w:r>
        <w:rPr>
          <w:rFonts w:ascii="宋体" w:eastAsia="宋体" w:hAnsi="宋体" w:cs="宋体" w:hint="eastAsia"/>
          <w:sz w:val="30"/>
          <w:szCs w:val="30"/>
          <w:lang w:val="zh-TW" w:eastAsia="zh-TW"/>
        </w:rPr>
        <w:t>月</w:t>
      </w:r>
      <w:r>
        <w:rPr>
          <w:rFonts w:ascii="华文楷体" w:hAnsi="华文楷体"/>
          <w:sz w:val="30"/>
          <w:szCs w:val="30"/>
        </w:rPr>
        <w:t>5</w:t>
      </w:r>
      <w:r>
        <w:rPr>
          <w:rFonts w:ascii="宋体" w:eastAsia="宋体" w:hAnsi="宋体" w:cs="宋体" w:hint="eastAsia"/>
          <w:sz w:val="30"/>
          <w:szCs w:val="30"/>
          <w:lang w:val="zh-TW" w:eastAsia="zh-TW"/>
        </w:rPr>
        <w:t>日</w:t>
      </w:r>
      <w:r>
        <w:rPr>
          <w:rFonts w:ascii="Arial Unicode MS" w:hAnsi="Arial Unicode MS"/>
          <w:sz w:val="30"/>
          <w:szCs w:val="30"/>
        </w:rPr>
        <w:br w:type="page"/>
      </w:r>
    </w:p>
    <w:p w14:paraId="7CBF6E41" w14:textId="500F6043" w:rsidR="008129B2" w:rsidRDefault="00D0566C">
      <w:pPr>
        <w:pStyle w:val="A0"/>
        <w:spacing w:line="360" w:lineRule="auto"/>
        <w:jc w:val="center"/>
        <w:rPr>
          <w:rFonts w:ascii="华文楷体" w:eastAsia="华文楷体" w:hAnsi="华文楷体" w:cs="华文楷体"/>
          <w:sz w:val="32"/>
          <w:szCs w:val="32"/>
          <w:lang w:val="zh-TW" w:eastAsia="zh-TW"/>
        </w:rPr>
      </w:pPr>
      <w:r w:rsidRPr="002F2B55">
        <w:rPr>
          <w:rFonts w:eastAsia="华文楷体" w:hint="eastAsia"/>
          <w:sz w:val="32"/>
          <w:szCs w:val="32"/>
          <w:lang w:eastAsia="zh-TW"/>
        </w:rPr>
        <w:lastRenderedPageBreak/>
        <w:t xml:space="preserve"> </w:t>
      </w:r>
      <w:r w:rsidRPr="00D0566C">
        <w:rPr>
          <w:rFonts w:ascii="SimHei" w:eastAsia="SimHei" w:hAnsi="SimHei" w:hint="eastAsia"/>
          <w:b/>
          <w:sz w:val="32"/>
          <w:szCs w:val="32"/>
          <w:lang w:val="zh-TW" w:eastAsia="zh-TW"/>
        </w:rPr>
        <w:t>课程说明</w:t>
      </w:r>
    </w:p>
    <w:p w14:paraId="1F658679" w14:textId="77777777" w:rsidR="008129B2" w:rsidRDefault="008129B2">
      <w:pPr>
        <w:pStyle w:val="A0"/>
        <w:spacing w:line="360" w:lineRule="auto"/>
        <w:jc w:val="center"/>
        <w:rPr>
          <w:rFonts w:ascii="华文楷体" w:eastAsia="华文楷体" w:hAnsi="华文楷体" w:cs="华文楷体"/>
          <w:sz w:val="32"/>
          <w:szCs w:val="32"/>
          <w:lang w:val="zh-TW" w:eastAsia="zh-TW"/>
        </w:rPr>
      </w:pPr>
    </w:p>
    <w:p w14:paraId="14E4902C" w14:textId="198E098E" w:rsidR="008129B2" w:rsidRPr="00D0566C" w:rsidRDefault="00D0566C" w:rsidP="00D0566C">
      <w:pPr>
        <w:pStyle w:val="a6"/>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adjustRightInd w:val="0"/>
        <w:snapToGrid w:val="0"/>
        <w:spacing w:line="360" w:lineRule="auto"/>
        <w:ind w:firstLineChars="0"/>
        <w:jc w:val="both"/>
        <w:rPr>
          <w:rFonts w:ascii="黑体" w:eastAsia="黑体" w:hAnsi="宋体"/>
          <w:b/>
          <w:kern w:val="2"/>
          <w:sz w:val="28"/>
          <w:bdr w:val="none" w:sz="0" w:space="0" w:color="auto"/>
          <w:lang w:eastAsia="zh-CN"/>
        </w:rPr>
      </w:pPr>
      <w:r w:rsidRPr="00D0566C">
        <w:rPr>
          <w:rFonts w:ascii="黑体" w:eastAsia="黑体" w:hAnsi="宋体"/>
          <w:b/>
          <w:kern w:val="2"/>
          <w:sz w:val="28"/>
          <w:bdr w:val="none" w:sz="0" w:space="0" w:color="auto"/>
          <w:lang w:eastAsia="zh-CN"/>
        </w:rPr>
        <w:t>课程</w:t>
      </w:r>
      <w:r w:rsidRPr="00D0566C">
        <w:rPr>
          <w:rFonts w:ascii="黑体" w:eastAsia="黑体" w:hAnsi="宋体" w:hint="eastAsia"/>
          <w:b/>
          <w:kern w:val="2"/>
          <w:sz w:val="28"/>
          <w:bdr w:val="none" w:sz="0" w:space="0" w:color="auto"/>
          <w:lang w:eastAsia="zh-CN"/>
        </w:rPr>
        <w:t>说明</w:t>
      </w:r>
    </w:p>
    <w:p w14:paraId="76BD4920" w14:textId="02A52515" w:rsidR="00D0566C" w:rsidRPr="00D0566C" w:rsidRDefault="00D0566C" w:rsidP="00D0566C">
      <w:pPr>
        <w:adjustRightInd w:val="0"/>
        <w:snapToGrid w:val="0"/>
        <w:spacing w:line="360" w:lineRule="auto"/>
        <w:rPr>
          <w:rFonts w:ascii="宋体" w:eastAsia="黑体" w:hAnsi="宋体"/>
          <w:bCs/>
          <w:lang w:eastAsia="zh-CN"/>
        </w:rPr>
      </w:pPr>
      <w:r>
        <w:rPr>
          <w:rFonts w:ascii="黑体" w:eastAsia="黑体" w:hAnsi="宋体" w:hint="eastAsia"/>
          <w:bCs/>
          <w:lang w:eastAsia="zh-CN"/>
        </w:rPr>
        <w:t xml:space="preserve">   （</w:t>
      </w:r>
      <w:r w:rsidRPr="00D0566C">
        <w:rPr>
          <w:rFonts w:ascii="黑体" w:eastAsia="黑体" w:hAnsi="宋体" w:hint="eastAsia"/>
          <w:bCs/>
          <w:lang w:eastAsia="zh-CN"/>
        </w:rPr>
        <w:t>一）</w:t>
      </w:r>
      <w:r w:rsidRPr="00D0566C">
        <w:rPr>
          <w:rFonts w:eastAsia="黑体" w:hint="eastAsia"/>
          <w:bCs/>
          <w:lang w:eastAsia="zh-CN"/>
        </w:rPr>
        <w:t>课</w:t>
      </w:r>
      <w:r w:rsidRPr="00D0566C">
        <w:rPr>
          <w:rFonts w:ascii="宋体" w:eastAsia="黑体" w:hAnsi="宋体" w:hint="eastAsia"/>
          <w:bCs/>
          <w:lang w:eastAsia="zh-CN"/>
        </w:rPr>
        <w:t>程属性及课程介绍</w:t>
      </w:r>
    </w:p>
    <w:p w14:paraId="792BA047" w14:textId="2DD5D1B1" w:rsidR="006217CE" w:rsidRDefault="00D0566C" w:rsidP="00D0566C">
      <w:pPr>
        <w:pStyle w:val="A0"/>
        <w:spacing w:line="360" w:lineRule="auto"/>
        <w:ind w:firstLine="420"/>
        <w:rPr>
          <w:rFonts w:asciiTheme="minorEastAsia" w:eastAsiaTheme="minorEastAsia" w:hAnsiTheme="minorEastAsia" w:cs="宋体"/>
          <w:kern w:val="0"/>
        </w:rPr>
      </w:pPr>
      <w:r w:rsidRPr="00D0566C">
        <w:rPr>
          <w:rFonts w:asciiTheme="minorEastAsia" w:eastAsiaTheme="minorEastAsia" w:hAnsiTheme="minorEastAsia" w:cs="宋体" w:hint="eastAsia"/>
          <w:kern w:val="0"/>
        </w:rPr>
        <w:t>《电子商务</w:t>
      </w:r>
      <w:r w:rsidR="006217CE">
        <w:rPr>
          <w:rFonts w:asciiTheme="minorEastAsia" w:eastAsiaTheme="minorEastAsia" w:hAnsiTheme="minorEastAsia" w:cs="宋体" w:hint="eastAsia"/>
          <w:kern w:val="0"/>
        </w:rPr>
        <w:t>》课程为概论性课程，涉及的相关学科知识较多，主要</w:t>
      </w:r>
      <w:r w:rsidRPr="00D0566C">
        <w:rPr>
          <w:rFonts w:asciiTheme="minorEastAsia" w:eastAsiaTheme="minorEastAsia" w:hAnsiTheme="minorEastAsia" w:cs="宋体" w:hint="eastAsia"/>
          <w:kern w:val="0"/>
        </w:rPr>
        <w:t>包括管理学、经济学、市场营销学、计算机基础、国际贸易、物流等。与此同时《电子商务》又是一门理论和实践紧密结合的课程，</w:t>
      </w:r>
      <w:r w:rsidR="006217CE">
        <w:rPr>
          <w:rFonts w:asciiTheme="minorEastAsia" w:eastAsiaTheme="minorEastAsia" w:hAnsiTheme="minorEastAsia" w:cs="宋体" w:hint="eastAsia"/>
          <w:kern w:val="0"/>
        </w:rPr>
        <w:t>尤其是随着科技与经济的发展，电子商务所涉及的内容日新月异，这也本课程的</w:t>
      </w:r>
      <w:r w:rsidRPr="00D0566C">
        <w:rPr>
          <w:rFonts w:asciiTheme="minorEastAsia" w:eastAsiaTheme="minorEastAsia" w:hAnsiTheme="minorEastAsia" w:cs="宋体" w:hint="eastAsia"/>
          <w:kern w:val="0"/>
        </w:rPr>
        <w:t>一大特性。该特性这要求在教学的过程中理论结合实践，充分考虑电子商务发展现状，把学生从课堂引导到现实中来，在现实中学习电子商务。</w:t>
      </w:r>
    </w:p>
    <w:p w14:paraId="1E90FB11" w14:textId="11810727" w:rsidR="00D0566C" w:rsidRPr="00D0566C" w:rsidRDefault="00D0566C" w:rsidP="00D0566C">
      <w:pPr>
        <w:pStyle w:val="A0"/>
        <w:spacing w:line="360" w:lineRule="auto"/>
        <w:ind w:firstLine="420"/>
        <w:rPr>
          <w:rFonts w:asciiTheme="minorEastAsia" w:eastAsiaTheme="minorEastAsia" w:hAnsiTheme="minorEastAsia" w:cs="华文楷体"/>
          <w:lang w:val="zh-TW"/>
        </w:rPr>
      </w:pPr>
      <w:r w:rsidRPr="00D0566C">
        <w:rPr>
          <w:rFonts w:asciiTheme="minorEastAsia" w:eastAsiaTheme="minorEastAsia" w:hAnsiTheme="minorEastAsia" w:cs="宋体" w:hint="eastAsia"/>
          <w:kern w:val="0"/>
        </w:rPr>
        <w:t>基于以上因素，</w:t>
      </w:r>
      <w:r w:rsidRPr="00D0566C">
        <w:rPr>
          <w:rFonts w:asciiTheme="minorEastAsia" w:eastAsiaTheme="minorEastAsia" w:hAnsiTheme="minorEastAsia" w:cs="宋体" w:hint="eastAsia"/>
          <w:lang w:val="zh-TW"/>
        </w:rPr>
        <w:t>本课程主要讲授电子商务在当今世界的发展、我国企业开展电子商务情况，</w:t>
      </w:r>
      <w:r w:rsidR="00804F5F">
        <w:rPr>
          <w:rFonts w:asciiTheme="minorEastAsia" w:eastAsiaTheme="minorEastAsia" w:hAnsiTheme="minorEastAsia" w:cs="宋体" w:hint="eastAsia"/>
        </w:rPr>
        <w:t>以及</w:t>
      </w:r>
      <w:r w:rsidRPr="00D0566C">
        <w:rPr>
          <w:rFonts w:asciiTheme="minorEastAsia" w:eastAsiaTheme="minorEastAsia" w:hAnsiTheme="minorEastAsia" w:cs="宋体" w:hint="eastAsia"/>
          <w:lang w:val="zh-TW"/>
        </w:rPr>
        <w:t>对电子商务发展所涉及到的网络环境、</w:t>
      </w:r>
      <w:r w:rsidRPr="00D0566C">
        <w:rPr>
          <w:rFonts w:asciiTheme="minorEastAsia" w:eastAsiaTheme="minorEastAsia" w:hAnsiTheme="minorEastAsia" w:hint="eastAsia"/>
          <w:lang w:val="zh-CN"/>
        </w:rPr>
        <w:t>经济环境</w:t>
      </w:r>
      <w:r w:rsidRPr="00D0566C">
        <w:rPr>
          <w:rFonts w:asciiTheme="minorEastAsia" w:eastAsiaTheme="minorEastAsia" w:hAnsiTheme="minorEastAsia" w:cs="宋体" w:hint="eastAsia"/>
          <w:lang w:val="zh-TW"/>
        </w:rPr>
        <w:t>、配送系统</w:t>
      </w:r>
      <w:r w:rsidR="009D467B">
        <w:rPr>
          <w:rFonts w:asciiTheme="minorEastAsia" w:eastAsiaTheme="minorEastAsia" w:hAnsiTheme="minorEastAsia" w:cs="宋体" w:hint="eastAsia"/>
          <w:lang w:val="zh-TW"/>
        </w:rPr>
        <w:t>等</w:t>
      </w:r>
      <w:r w:rsidRPr="00D0566C">
        <w:rPr>
          <w:rFonts w:asciiTheme="minorEastAsia" w:eastAsiaTheme="minorEastAsia" w:hAnsiTheme="minorEastAsia" w:cs="宋体" w:hint="eastAsia"/>
          <w:lang w:val="zh-TW"/>
        </w:rPr>
        <w:t>在实际应用中模式和存在的问题以及企业开展电子商务所涉及的相关技术进行具体问题具体分析。并结合电子商务的相关案例，要求学生充分理解电子商务给企业的经营管理带来的影响以及对企业未来发展所带来的契机。</w:t>
      </w:r>
    </w:p>
    <w:p w14:paraId="342C10D2" w14:textId="7F4106D9" w:rsidR="00D0566C" w:rsidRPr="00D0566C" w:rsidRDefault="00D0566C" w:rsidP="00D0566C">
      <w:pPr>
        <w:adjustRightInd w:val="0"/>
        <w:snapToGrid w:val="0"/>
        <w:spacing w:line="360" w:lineRule="auto"/>
        <w:ind w:firstLineChars="200" w:firstLine="480"/>
        <w:rPr>
          <w:rFonts w:ascii="宋体" w:eastAsia="黑体" w:hAnsi="宋体"/>
          <w:lang w:eastAsia="zh-CN"/>
        </w:rPr>
      </w:pPr>
      <w:r>
        <w:rPr>
          <w:rFonts w:ascii="宋体" w:eastAsia="黑体" w:hAnsi="宋体" w:hint="eastAsia"/>
          <w:lang w:eastAsia="zh-CN"/>
        </w:rPr>
        <w:t>（二）教学目标</w:t>
      </w:r>
    </w:p>
    <w:p w14:paraId="1F7BB503" w14:textId="77777777" w:rsidR="008129B2" w:rsidRPr="00D0566C" w:rsidRDefault="00A60627">
      <w:pPr>
        <w:pStyle w:val="A0"/>
        <w:spacing w:line="360" w:lineRule="auto"/>
        <w:ind w:firstLine="420"/>
        <w:rPr>
          <w:rFonts w:ascii="宋体" w:eastAsia="宋体" w:hAnsi="宋体" w:cs="宋体"/>
          <w:kern w:val="0"/>
          <w:lang w:val="zh-TW" w:eastAsia="zh-TW"/>
        </w:rPr>
      </w:pPr>
      <w:r w:rsidRPr="00D0566C">
        <w:rPr>
          <w:rFonts w:ascii="宋体" w:eastAsia="宋体" w:hAnsi="宋体" w:cs="宋体" w:hint="eastAsia"/>
          <w:kern w:val="0"/>
          <w:lang w:val="zh-TW"/>
        </w:rPr>
        <w:t>《电子商务》课</w:t>
      </w:r>
      <w:r w:rsidR="00F47B3B" w:rsidRPr="00D0566C">
        <w:rPr>
          <w:rFonts w:ascii="宋体" w:eastAsia="宋体" w:hAnsi="宋体" w:cs="宋体" w:hint="eastAsia"/>
          <w:kern w:val="0"/>
          <w:lang w:val="zh-TW"/>
        </w:rPr>
        <w:t>程</w:t>
      </w:r>
      <w:r w:rsidR="00F47B3B" w:rsidRPr="00D0566C">
        <w:rPr>
          <w:rFonts w:ascii="宋体" w:eastAsia="宋体" w:hAnsi="宋体" w:cs="宋体" w:hint="eastAsia"/>
          <w:lang w:val="zh-TW"/>
        </w:rPr>
        <w:t>教学</w:t>
      </w:r>
      <w:r w:rsidR="00F47B3B" w:rsidRPr="00D0566C">
        <w:rPr>
          <w:rFonts w:ascii="宋体" w:eastAsia="宋体" w:hAnsi="宋体" w:cs="宋体" w:hint="eastAsia"/>
          <w:kern w:val="0"/>
          <w:lang w:val="zh-TW"/>
        </w:rPr>
        <w:t>的主要</w:t>
      </w:r>
      <w:r w:rsidRPr="00D0566C">
        <w:rPr>
          <w:rFonts w:ascii="宋体" w:eastAsia="宋体" w:hAnsi="宋体" w:cs="宋体" w:hint="eastAsia"/>
          <w:kern w:val="0"/>
          <w:lang w:val="zh-TW"/>
        </w:rPr>
        <w:t>目的是使学生掌握电子商务的基本概念，掌握电子商务的商业流程以及培养电子商务实践能力，提高对电子商务的认识。培养学生结合实际分析问题、解决问题的能力。</w:t>
      </w:r>
      <w:r w:rsidRPr="00D0566C">
        <w:rPr>
          <w:rFonts w:ascii="宋体" w:eastAsia="宋体" w:hAnsi="宋体" w:cs="宋体" w:hint="eastAsia"/>
          <w:kern w:val="0"/>
          <w:lang w:val="zh-TW" w:eastAsia="zh-TW"/>
        </w:rPr>
        <w:t>本课程的主要任务是：</w:t>
      </w:r>
    </w:p>
    <w:p w14:paraId="67DC0370" w14:textId="77777777" w:rsidR="00A60627" w:rsidRPr="00D0566C" w:rsidRDefault="00A60627" w:rsidP="00A60627">
      <w:pPr>
        <w:pStyle w:val="a6"/>
        <w:numPr>
          <w:ilvl w:val="0"/>
          <w:numId w:val="7"/>
        </w:numPr>
        <w:adjustRightInd w:val="0"/>
        <w:snapToGrid w:val="0"/>
        <w:spacing w:line="440" w:lineRule="exact"/>
        <w:ind w:firstLineChars="0"/>
        <w:rPr>
          <w:rFonts w:ascii="宋体" w:eastAsia="宋体" w:hAnsi="宋体" w:cs="宋体"/>
          <w:color w:val="000000"/>
          <w:kern w:val="2"/>
          <w:sz w:val="21"/>
          <w:szCs w:val="21"/>
          <w:u w:color="000000"/>
          <w:lang w:val="zh-TW" w:eastAsia="zh-CN"/>
        </w:rPr>
      </w:pPr>
      <w:r w:rsidRPr="00D0566C">
        <w:rPr>
          <w:rFonts w:ascii="宋体" w:eastAsia="宋体" w:hAnsi="宋体" w:cs="宋体" w:hint="eastAsia"/>
          <w:color w:val="000000"/>
          <w:kern w:val="2"/>
          <w:sz w:val="21"/>
          <w:szCs w:val="21"/>
          <w:u w:color="000000"/>
          <w:lang w:val="zh-TW" w:eastAsia="zh-CN"/>
        </w:rPr>
        <w:t>要求学生掌握电子商务学的基本概念、基本原理。</w:t>
      </w:r>
    </w:p>
    <w:p w14:paraId="7E7CC73C" w14:textId="77777777" w:rsidR="00A60627" w:rsidRPr="00D0566C" w:rsidRDefault="00A60627" w:rsidP="00A60627">
      <w:pPr>
        <w:pStyle w:val="a6"/>
        <w:numPr>
          <w:ilvl w:val="0"/>
          <w:numId w:val="7"/>
        </w:numPr>
        <w:adjustRightInd w:val="0"/>
        <w:snapToGrid w:val="0"/>
        <w:spacing w:line="440" w:lineRule="exact"/>
        <w:ind w:firstLineChars="0"/>
        <w:rPr>
          <w:rFonts w:ascii="宋体" w:eastAsia="宋体" w:hAnsi="宋体" w:cs="宋体"/>
          <w:color w:val="000000"/>
          <w:kern w:val="2"/>
          <w:sz w:val="21"/>
          <w:szCs w:val="21"/>
          <w:u w:color="000000"/>
          <w:lang w:val="zh-TW" w:eastAsia="zh-CN"/>
        </w:rPr>
      </w:pPr>
      <w:r w:rsidRPr="00D0566C">
        <w:rPr>
          <w:rFonts w:ascii="宋体" w:eastAsia="宋体" w:hAnsi="宋体" w:cs="宋体" w:hint="eastAsia"/>
          <w:color w:val="000000"/>
          <w:kern w:val="2"/>
          <w:sz w:val="21"/>
          <w:szCs w:val="21"/>
          <w:u w:color="000000"/>
          <w:lang w:val="zh-TW" w:eastAsia="zh-CN"/>
        </w:rPr>
        <w:t>要求学生了解电子商务的发展历程、现状、以及未来发展趋势。</w:t>
      </w:r>
    </w:p>
    <w:p w14:paraId="13F44A0D" w14:textId="77777777" w:rsidR="00A60627" w:rsidRPr="00D0566C" w:rsidRDefault="00A60627" w:rsidP="007C6FB0">
      <w:pPr>
        <w:pStyle w:val="a6"/>
        <w:numPr>
          <w:ilvl w:val="0"/>
          <w:numId w:val="7"/>
        </w:numPr>
        <w:adjustRightInd w:val="0"/>
        <w:snapToGrid w:val="0"/>
        <w:spacing w:line="440" w:lineRule="exact"/>
        <w:ind w:firstLineChars="0"/>
        <w:rPr>
          <w:rFonts w:ascii="宋体" w:eastAsia="宋体" w:hAnsi="宋体" w:cs="宋体"/>
          <w:color w:val="000000"/>
          <w:kern w:val="2"/>
          <w:sz w:val="21"/>
          <w:szCs w:val="21"/>
          <w:u w:color="000000"/>
          <w:lang w:val="zh-TW" w:eastAsia="zh-CN"/>
        </w:rPr>
      </w:pPr>
      <w:r w:rsidRPr="00D0566C">
        <w:rPr>
          <w:rFonts w:ascii="宋体" w:eastAsia="宋体" w:hAnsi="宋体" w:cs="宋体" w:hint="eastAsia"/>
          <w:color w:val="000000"/>
          <w:kern w:val="2"/>
          <w:sz w:val="21"/>
          <w:szCs w:val="21"/>
          <w:u w:color="000000"/>
          <w:lang w:val="zh-TW" w:eastAsia="zh-CN"/>
        </w:rPr>
        <w:t>要求学生了解电子商务涉及的计算机技术、网络技术</w:t>
      </w:r>
    </w:p>
    <w:p w14:paraId="1DC994F0" w14:textId="77777777" w:rsidR="00A60627" w:rsidRPr="00D0566C" w:rsidRDefault="00A60627" w:rsidP="007C6FB0">
      <w:pPr>
        <w:pStyle w:val="a6"/>
        <w:numPr>
          <w:ilvl w:val="0"/>
          <w:numId w:val="7"/>
        </w:numPr>
        <w:adjustRightInd w:val="0"/>
        <w:snapToGrid w:val="0"/>
        <w:spacing w:line="440" w:lineRule="exact"/>
        <w:ind w:firstLineChars="0"/>
        <w:rPr>
          <w:rFonts w:ascii="宋体" w:eastAsia="宋体" w:hAnsi="宋体" w:cs="宋体"/>
          <w:color w:val="000000"/>
          <w:kern w:val="2"/>
          <w:sz w:val="21"/>
          <w:szCs w:val="21"/>
          <w:u w:color="000000"/>
          <w:lang w:val="zh-TW" w:eastAsia="zh-CN"/>
        </w:rPr>
      </w:pPr>
      <w:r w:rsidRPr="00D0566C">
        <w:rPr>
          <w:rFonts w:ascii="宋体" w:eastAsia="宋体" w:hAnsi="宋体" w:cs="宋体" w:hint="eastAsia"/>
          <w:color w:val="000000"/>
          <w:kern w:val="2"/>
          <w:sz w:val="21"/>
          <w:szCs w:val="21"/>
          <w:u w:color="000000"/>
          <w:lang w:val="zh-TW" w:eastAsia="zh-CN"/>
        </w:rPr>
        <w:t>要求学生掌握电子商务的商务运作模式，了解其涉及的管理、运作、营销、支付、物流等相关流程。</w:t>
      </w:r>
    </w:p>
    <w:p w14:paraId="30C15D0C" w14:textId="77777777" w:rsidR="000B099F" w:rsidRDefault="00C748F1" w:rsidP="000B099F">
      <w:pPr>
        <w:pStyle w:val="a6"/>
        <w:numPr>
          <w:ilvl w:val="0"/>
          <w:numId w:val="7"/>
        </w:numPr>
        <w:adjustRightInd w:val="0"/>
        <w:snapToGrid w:val="0"/>
        <w:spacing w:line="440" w:lineRule="exact"/>
        <w:ind w:firstLineChars="0"/>
        <w:rPr>
          <w:rFonts w:ascii="’Times New Roman’" w:hAnsi="’Times New Roman’" w:cs="宋体"/>
          <w:sz w:val="21"/>
          <w:szCs w:val="21"/>
          <w:lang w:eastAsia="zh-CN"/>
        </w:rPr>
      </w:pPr>
      <w:r w:rsidRPr="00D0566C">
        <w:rPr>
          <w:rFonts w:ascii="宋体" w:eastAsia="宋体" w:hAnsi="宋体" w:cs="宋体" w:hint="eastAsia"/>
          <w:color w:val="000000"/>
          <w:kern w:val="2"/>
          <w:sz w:val="21"/>
          <w:szCs w:val="21"/>
          <w:u w:color="000000"/>
          <w:lang w:val="zh-TW" w:eastAsia="zh-CN"/>
        </w:rPr>
        <w:t>拓宽学生视野，</w:t>
      </w:r>
      <w:r w:rsidR="00A60627" w:rsidRPr="00D0566C">
        <w:rPr>
          <w:rFonts w:ascii="宋体" w:eastAsia="宋体" w:hAnsi="宋体" w:cs="宋体" w:hint="eastAsia"/>
          <w:color w:val="000000"/>
          <w:kern w:val="2"/>
          <w:sz w:val="21"/>
          <w:szCs w:val="21"/>
          <w:u w:color="000000"/>
          <w:lang w:val="zh-TW" w:eastAsia="zh-CN"/>
        </w:rPr>
        <w:t>培养学生理论联系实际能力、</w:t>
      </w:r>
      <w:r w:rsidRPr="00D0566C">
        <w:rPr>
          <w:rFonts w:ascii="宋体" w:eastAsia="宋体" w:hAnsi="宋体" w:cs="宋体" w:hint="eastAsia"/>
          <w:color w:val="000000"/>
          <w:kern w:val="2"/>
          <w:sz w:val="21"/>
          <w:szCs w:val="21"/>
          <w:u w:color="000000"/>
          <w:lang w:val="zh-TW" w:eastAsia="zh-CN"/>
        </w:rPr>
        <w:t>分析</w:t>
      </w:r>
      <w:r w:rsidR="00A60627" w:rsidRPr="00D0566C">
        <w:rPr>
          <w:rFonts w:ascii="宋体" w:eastAsia="宋体" w:hAnsi="宋体" w:cs="宋体" w:hint="eastAsia"/>
          <w:color w:val="000000"/>
          <w:kern w:val="2"/>
          <w:sz w:val="21"/>
          <w:szCs w:val="21"/>
          <w:u w:color="000000"/>
          <w:lang w:val="zh-TW" w:eastAsia="zh-CN"/>
        </w:rPr>
        <w:t>能力以及在生活中学习的能力</w:t>
      </w:r>
      <w:r w:rsidR="00A60627" w:rsidRPr="00D0566C">
        <w:rPr>
          <w:rFonts w:ascii="’Times New Roman’" w:hAnsi="’Times New Roman’" w:cs="宋体" w:hint="eastAsia"/>
          <w:sz w:val="21"/>
          <w:szCs w:val="21"/>
          <w:lang w:eastAsia="zh-CN"/>
        </w:rPr>
        <w:t>。</w:t>
      </w:r>
    </w:p>
    <w:p w14:paraId="1EF9F2D0" w14:textId="009966F9" w:rsidR="00D0566C" w:rsidRPr="000B099F" w:rsidRDefault="000B099F" w:rsidP="00D11D7C">
      <w:pPr>
        <w:adjustRightInd w:val="0"/>
        <w:snapToGrid w:val="0"/>
        <w:spacing w:line="360" w:lineRule="auto"/>
        <w:ind w:left="480"/>
        <w:rPr>
          <w:rFonts w:ascii="’Times New Roman’" w:hAnsi="’Times New Roman’" w:cs="宋体"/>
          <w:sz w:val="21"/>
          <w:szCs w:val="21"/>
          <w:lang w:eastAsia="zh-CN"/>
        </w:rPr>
      </w:pPr>
      <w:r>
        <w:rPr>
          <w:rFonts w:ascii="宋体" w:eastAsia="黑体" w:hAnsi="宋体" w:hint="eastAsia"/>
          <w:lang w:eastAsia="zh-CN"/>
        </w:rPr>
        <w:t xml:space="preserve"> </w:t>
      </w:r>
      <w:r w:rsidR="00D0566C" w:rsidRPr="000B099F">
        <w:rPr>
          <w:rFonts w:ascii="宋体" w:eastAsia="黑体" w:hAnsi="宋体" w:hint="eastAsia"/>
          <w:lang w:eastAsia="zh-CN"/>
        </w:rPr>
        <w:t>（三）适用对象</w:t>
      </w:r>
    </w:p>
    <w:p w14:paraId="5A6D7554" w14:textId="7DED4CFA" w:rsidR="00A60627" w:rsidRPr="00274F42" w:rsidRDefault="00D11D7C" w:rsidP="00D11D7C">
      <w:pPr>
        <w:pStyle w:val="A0"/>
        <w:spacing w:line="360" w:lineRule="auto"/>
        <w:ind w:firstLine="420"/>
        <w:rPr>
          <w:rFonts w:ascii="宋体" w:eastAsia="宋体" w:hAnsi="宋体" w:cs="宋体"/>
        </w:rPr>
      </w:pPr>
      <w:r>
        <w:rPr>
          <w:rFonts w:ascii="宋体" w:eastAsia="宋体" w:hAnsi="宋体" w:cs="宋体" w:hint="eastAsia"/>
        </w:rPr>
        <w:t xml:space="preserve"> </w:t>
      </w:r>
      <w:r w:rsidR="000502AD">
        <w:rPr>
          <w:rFonts w:ascii="宋体" w:eastAsia="宋体" w:hAnsi="宋体" w:cs="宋体" w:hint="eastAsia"/>
        </w:rPr>
        <w:t>工商管理专业</w:t>
      </w:r>
      <w:r w:rsidR="00D0566C" w:rsidRPr="00274F42">
        <w:rPr>
          <w:rFonts w:ascii="宋体" w:eastAsia="宋体" w:hAnsi="宋体" w:cs="宋体" w:hint="eastAsia"/>
        </w:rPr>
        <w:t>学生</w:t>
      </w:r>
    </w:p>
    <w:p w14:paraId="738A2C85" w14:textId="18B27B2E" w:rsidR="00D0566C" w:rsidRDefault="002F0B4E" w:rsidP="00D11D7C">
      <w:pPr>
        <w:adjustRightInd w:val="0"/>
        <w:snapToGrid w:val="0"/>
        <w:spacing w:line="360" w:lineRule="auto"/>
        <w:ind w:left="480"/>
        <w:rPr>
          <w:rFonts w:ascii="宋体" w:eastAsia="黑体" w:hAnsi="宋体"/>
          <w:lang w:eastAsia="zh-CN"/>
        </w:rPr>
      </w:pPr>
      <w:r>
        <w:rPr>
          <w:rFonts w:ascii="宋体" w:eastAsia="黑体" w:hAnsi="宋体" w:hint="eastAsia"/>
          <w:lang w:eastAsia="zh-CN"/>
        </w:rPr>
        <w:t xml:space="preserve"> </w:t>
      </w:r>
      <w:r w:rsidR="00D0566C">
        <w:rPr>
          <w:rFonts w:ascii="宋体" w:eastAsia="黑体" w:hAnsi="宋体" w:hint="eastAsia"/>
          <w:lang w:eastAsia="zh-CN"/>
        </w:rPr>
        <w:t>（四）先修课程与后续课程</w:t>
      </w:r>
    </w:p>
    <w:p w14:paraId="6E0C0790" w14:textId="55E71992" w:rsidR="00D0566C" w:rsidRPr="00274F42" w:rsidRDefault="00D0566C" w:rsidP="00D11D7C">
      <w:pPr>
        <w:adjustRightInd w:val="0"/>
        <w:snapToGrid w:val="0"/>
        <w:spacing w:line="360" w:lineRule="auto"/>
        <w:ind w:left="480"/>
        <w:rPr>
          <w:rFonts w:ascii="宋体" w:eastAsia="黑体" w:hAnsi="宋体"/>
          <w:sz w:val="21"/>
          <w:szCs w:val="21"/>
          <w:lang w:eastAsia="zh-CN"/>
        </w:rPr>
      </w:pPr>
      <w:r w:rsidRPr="00274F42">
        <w:rPr>
          <w:rFonts w:ascii="宋体" w:eastAsia="宋体" w:hAnsi="宋体" w:cs="宋体" w:hint="eastAsia"/>
          <w:sz w:val="21"/>
          <w:szCs w:val="21"/>
          <w:lang w:val="zh-TW" w:eastAsia="zh-CN"/>
        </w:rPr>
        <w:t>先修课程：西方经济学、管理学、计算机基础</w:t>
      </w:r>
    </w:p>
    <w:p w14:paraId="012B41DB" w14:textId="77777777" w:rsidR="00D0566C" w:rsidRDefault="00D0566C" w:rsidP="00274F42">
      <w:pPr>
        <w:pStyle w:val="A0"/>
        <w:spacing w:line="360" w:lineRule="auto"/>
        <w:ind w:firstLine="420"/>
        <w:rPr>
          <w:rFonts w:ascii="宋体" w:eastAsia="宋体" w:hAnsi="宋体" w:cs="宋体"/>
          <w:sz w:val="24"/>
          <w:szCs w:val="24"/>
        </w:rPr>
      </w:pPr>
    </w:p>
    <w:p w14:paraId="18101F1F" w14:textId="77777777" w:rsidR="000B099F" w:rsidRDefault="000B099F" w:rsidP="00274F42">
      <w:pPr>
        <w:pStyle w:val="A0"/>
        <w:spacing w:line="360" w:lineRule="auto"/>
        <w:ind w:firstLine="420"/>
        <w:rPr>
          <w:rFonts w:ascii="宋体" w:eastAsia="宋体" w:hAnsi="宋体" w:cs="宋体"/>
          <w:sz w:val="24"/>
          <w:szCs w:val="24"/>
        </w:rPr>
      </w:pPr>
    </w:p>
    <w:p w14:paraId="18C5E223" w14:textId="77777777" w:rsidR="00D0566C" w:rsidRDefault="00D0566C" w:rsidP="00274F42">
      <w:pPr>
        <w:adjustRightInd w:val="0"/>
        <w:snapToGrid w:val="0"/>
        <w:spacing w:line="360" w:lineRule="auto"/>
        <w:ind w:firstLineChars="200" w:firstLine="560"/>
        <w:rPr>
          <w:rFonts w:ascii="宋体" w:eastAsia="黑体" w:hAnsi="宋体"/>
          <w:b/>
          <w:bCs/>
          <w:sz w:val="28"/>
          <w:lang w:eastAsia="zh-CN"/>
        </w:rPr>
      </w:pPr>
      <w:r>
        <w:rPr>
          <w:rFonts w:ascii="宋体" w:eastAsia="黑体" w:hAnsi="宋体" w:hint="eastAsia"/>
          <w:b/>
          <w:bCs/>
          <w:sz w:val="28"/>
          <w:lang w:eastAsia="zh-CN"/>
        </w:rPr>
        <w:lastRenderedPageBreak/>
        <w:t>二、任课教师教学过程中应注意的事项</w:t>
      </w:r>
    </w:p>
    <w:p w14:paraId="56580A10" w14:textId="44549798" w:rsidR="008129B2" w:rsidRDefault="00C748F1" w:rsidP="00274F42">
      <w:pPr>
        <w:pStyle w:val="A0"/>
        <w:spacing w:line="360" w:lineRule="auto"/>
        <w:ind w:firstLine="420"/>
        <w:rPr>
          <w:rFonts w:asciiTheme="minorEastAsia" w:eastAsiaTheme="minorEastAsia" w:hAnsiTheme="minorEastAsia" w:cs="宋体"/>
          <w:kern w:val="0"/>
        </w:rPr>
      </w:pPr>
      <w:r w:rsidRPr="00274F42">
        <w:rPr>
          <w:rFonts w:asciiTheme="minorEastAsia" w:eastAsiaTheme="minorEastAsia" w:hAnsiTheme="minorEastAsia" w:cs="宋体" w:hint="eastAsia"/>
          <w:kern w:val="0"/>
        </w:rPr>
        <w:t>《电子商务》课程</w:t>
      </w:r>
      <w:r w:rsidR="00D0566C" w:rsidRPr="00274F42">
        <w:rPr>
          <w:rFonts w:asciiTheme="minorEastAsia" w:eastAsiaTheme="minorEastAsia" w:hAnsiTheme="minorEastAsia" w:cs="宋体" w:hint="eastAsia"/>
          <w:kern w:val="0"/>
        </w:rPr>
        <w:t>与实践结合紧密，是一门多学科的交叉课程，所涉及的知识非常广泛而且普遍，教学有一定的难度。根据课程本身的特性，教师在授课过程中</w:t>
      </w:r>
      <w:r w:rsidR="00274F42" w:rsidRPr="00274F42">
        <w:rPr>
          <w:rFonts w:asciiTheme="minorEastAsia" w:eastAsiaTheme="minorEastAsia" w:hAnsiTheme="minorEastAsia" w:cs="宋体" w:hint="eastAsia"/>
          <w:kern w:val="0"/>
        </w:rPr>
        <w:t>在</w:t>
      </w:r>
      <w:r w:rsidR="00D0566C" w:rsidRPr="00274F42">
        <w:rPr>
          <w:rFonts w:asciiTheme="minorEastAsia" w:eastAsiaTheme="minorEastAsia" w:hAnsiTheme="minorEastAsia" w:cs="宋体" w:hint="eastAsia"/>
          <w:kern w:val="0"/>
        </w:rPr>
        <w:t>阐述基本概念基本原理时，</w:t>
      </w:r>
      <w:r w:rsidR="00274F42" w:rsidRPr="00274F42">
        <w:rPr>
          <w:rFonts w:asciiTheme="minorEastAsia" w:eastAsiaTheme="minorEastAsia" w:hAnsiTheme="minorEastAsia" w:cs="宋体" w:hint="eastAsia"/>
          <w:kern w:val="0"/>
        </w:rPr>
        <w:t>应</w:t>
      </w:r>
      <w:r w:rsidR="00D0566C" w:rsidRPr="00274F42">
        <w:rPr>
          <w:rFonts w:asciiTheme="minorEastAsia" w:eastAsiaTheme="minorEastAsia" w:hAnsiTheme="minorEastAsia" w:cs="宋体" w:hint="eastAsia"/>
          <w:kern w:val="0"/>
        </w:rPr>
        <w:t>力求做到深人浅出，通俗易懂，适合于教学和学生理解</w:t>
      </w:r>
      <w:r w:rsidR="00274F42" w:rsidRPr="00274F42">
        <w:rPr>
          <w:rFonts w:asciiTheme="minorEastAsia" w:eastAsiaTheme="minorEastAsia" w:hAnsiTheme="minorEastAsia" w:cs="宋体" w:hint="eastAsia"/>
          <w:kern w:val="0"/>
        </w:rPr>
        <w:t>，避免机械的从理论到理论的情况</w:t>
      </w:r>
      <w:r w:rsidR="00D0566C" w:rsidRPr="00274F42">
        <w:rPr>
          <w:rFonts w:asciiTheme="minorEastAsia" w:eastAsiaTheme="minorEastAsia" w:hAnsiTheme="minorEastAsia" w:cs="宋体" w:hint="eastAsia"/>
          <w:kern w:val="0"/>
        </w:rPr>
        <w:t>。在</w:t>
      </w:r>
      <w:r w:rsidR="00274F42" w:rsidRPr="00274F42">
        <w:rPr>
          <w:rFonts w:asciiTheme="minorEastAsia" w:eastAsiaTheme="minorEastAsia" w:hAnsiTheme="minorEastAsia" w:cs="宋体" w:hint="eastAsia"/>
          <w:kern w:val="0"/>
        </w:rPr>
        <w:t>授课时，要注意提升学生的搜集资料与独立分析的能力</w:t>
      </w:r>
      <w:r w:rsidR="00D0566C" w:rsidRPr="00274F42">
        <w:rPr>
          <w:rFonts w:asciiTheme="minorEastAsia" w:eastAsiaTheme="minorEastAsia" w:hAnsiTheme="minorEastAsia" w:cs="宋体" w:hint="eastAsia"/>
          <w:kern w:val="0"/>
        </w:rPr>
        <w:t>。</w:t>
      </w:r>
      <w:r w:rsidR="00274F42" w:rsidRPr="00274F42">
        <w:rPr>
          <w:rFonts w:asciiTheme="minorEastAsia" w:eastAsiaTheme="minorEastAsia" w:hAnsiTheme="minorEastAsia" w:cs="宋体" w:hint="eastAsia"/>
          <w:kern w:val="0"/>
        </w:rPr>
        <w:t>充分调动学生的学习积极性，避免满堂灌现象。</w:t>
      </w:r>
    </w:p>
    <w:p w14:paraId="27607300" w14:textId="77777777" w:rsidR="00274F42" w:rsidRPr="00274F42" w:rsidRDefault="00274F42" w:rsidP="00274F42">
      <w:pPr>
        <w:pStyle w:val="A0"/>
        <w:spacing w:line="360" w:lineRule="auto"/>
        <w:ind w:firstLine="420"/>
        <w:rPr>
          <w:rFonts w:asciiTheme="minorEastAsia" w:eastAsiaTheme="minorEastAsia" w:hAnsiTheme="minorEastAsia" w:cs="华文楷体"/>
          <w:lang w:val="zh-TW"/>
        </w:rPr>
      </w:pPr>
    </w:p>
    <w:p w14:paraId="75715F7B" w14:textId="28A2835E" w:rsidR="00FD1F64" w:rsidRDefault="00274F42" w:rsidP="00201C79">
      <w:pPr>
        <w:pStyle w:val="A0"/>
        <w:spacing w:line="360" w:lineRule="auto"/>
        <w:ind w:left="560"/>
        <w:rPr>
          <w:rFonts w:ascii="黑体" w:eastAsia="黑体" w:hAnsi="宋体"/>
          <w:b/>
          <w:bCs/>
          <w:sz w:val="28"/>
        </w:rPr>
      </w:pPr>
      <w:r>
        <w:rPr>
          <w:rFonts w:ascii="黑体" w:eastAsia="黑体" w:hAnsi="宋体" w:hint="eastAsia"/>
          <w:b/>
          <w:bCs/>
          <w:sz w:val="28"/>
        </w:rPr>
        <w:t>三、学时要求与分配</w:t>
      </w:r>
    </w:p>
    <w:p w14:paraId="6029C084" w14:textId="3B740BAD" w:rsidR="00274F42" w:rsidRDefault="00274F42" w:rsidP="00201C79">
      <w:pPr>
        <w:adjustRightInd w:val="0"/>
        <w:snapToGrid w:val="0"/>
        <w:spacing w:line="360" w:lineRule="auto"/>
        <w:rPr>
          <w:rFonts w:ascii="宋体" w:eastAsia="黑体" w:hAnsi="宋体"/>
          <w:lang w:eastAsia="zh-CN"/>
        </w:rPr>
      </w:pPr>
      <w:r>
        <w:rPr>
          <w:rFonts w:ascii="宋体" w:eastAsia="黑体" w:hAnsi="宋体" w:hint="eastAsia"/>
          <w:lang w:eastAsia="zh-CN"/>
        </w:rPr>
        <w:t xml:space="preserve">     </w:t>
      </w:r>
      <w:r>
        <w:rPr>
          <w:rFonts w:ascii="宋体" w:eastAsia="黑体" w:hAnsi="宋体" w:hint="eastAsia"/>
          <w:lang w:eastAsia="zh-CN"/>
        </w:rPr>
        <w:t>（一）</w:t>
      </w:r>
      <w:r w:rsidRPr="00274F42">
        <w:rPr>
          <w:rFonts w:ascii="宋体" w:eastAsia="黑体" w:hAnsi="宋体" w:hint="eastAsia"/>
          <w:lang w:eastAsia="zh-CN"/>
        </w:rPr>
        <w:t>总学时要求</w:t>
      </w:r>
    </w:p>
    <w:p w14:paraId="061D4F97" w14:textId="7D63DA07" w:rsidR="005208A6" w:rsidRPr="005208A6" w:rsidRDefault="00274F42" w:rsidP="00201C79">
      <w:pPr>
        <w:adjustRightInd w:val="0"/>
        <w:snapToGrid w:val="0"/>
        <w:spacing w:line="360" w:lineRule="auto"/>
        <w:rPr>
          <w:rFonts w:asciiTheme="minorEastAsia" w:hAnsiTheme="minorEastAsia" w:cs="宋体"/>
          <w:sz w:val="21"/>
          <w:szCs w:val="21"/>
          <w:lang w:eastAsia="zh-CN"/>
        </w:rPr>
      </w:pPr>
      <w:r>
        <w:rPr>
          <w:rFonts w:ascii="宋体" w:eastAsia="黑体" w:hAnsi="宋体" w:hint="eastAsia"/>
          <w:lang w:eastAsia="zh-CN"/>
        </w:rPr>
        <w:t xml:space="preserve">      </w:t>
      </w:r>
      <w:r w:rsidRPr="00274F42">
        <w:rPr>
          <w:rFonts w:asciiTheme="minorEastAsia" w:hAnsiTheme="minorEastAsia" w:cs="宋体" w:hint="eastAsia"/>
          <w:sz w:val="21"/>
          <w:szCs w:val="21"/>
          <w:lang w:eastAsia="zh-CN"/>
        </w:rPr>
        <w:t>《电子商务》课程</w:t>
      </w:r>
      <w:r w:rsidR="002341A0">
        <w:rPr>
          <w:rFonts w:asciiTheme="minorEastAsia" w:hAnsiTheme="minorEastAsia" w:cs="宋体" w:hint="eastAsia"/>
          <w:sz w:val="21"/>
          <w:szCs w:val="21"/>
          <w:lang w:eastAsia="zh-CN"/>
        </w:rPr>
        <w:t>共</w:t>
      </w:r>
      <w:r w:rsidR="00BD74D9">
        <w:rPr>
          <w:rFonts w:asciiTheme="minorEastAsia" w:hAnsiTheme="minorEastAsia" w:cs="宋体" w:hint="eastAsia"/>
          <w:sz w:val="21"/>
          <w:szCs w:val="21"/>
          <w:lang w:eastAsia="zh-CN"/>
        </w:rPr>
        <w:t>32</w:t>
      </w:r>
      <w:r w:rsidR="002341A0">
        <w:rPr>
          <w:rFonts w:asciiTheme="minorEastAsia" w:hAnsiTheme="minorEastAsia" w:cs="宋体" w:hint="eastAsia"/>
          <w:sz w:val="21"/>
          <w:szCs w:val="21"/>
          <w:lang w:eastAsia="zh-CN"/>
        </w:rPr>
        <w:t>学时</w:t>
      </w:r>
    </w:p>
    <w:p w14:paraId="74F2B0DD" w14:textId="122C51AE" w:rsidR="00B704C0" w:rsidRDefault="00D11D7C" w:rsidP="00201C79">
      <w:pPr>
        <w:spacing w:line="360" w:lineRule="auto"/>
        <w:jc w:val="both"/>
        <w:rPr>
          <w:rFonts w:ascii="宋体" w:eastAsia="黑体" w:hAnsi="宋体"/>
          <w:lang w:eastAsia="zh-CN"/>
        </w:rPr>
      </w:pPr>
      <w:r>
        <w:rPr>
          <w:rFonts w:ascii="宋体" w:eastAsia="黑体" w:hAnsi="宋体" w:hint="eastAsia"/>
          <w:lang w:eastAsia="zh-CN"/>
        </w:rPr>
        <w:t xml:space="preserve"> </w:t>
      </w:r>
      <w:r w:rsidR="00274F42">
        <w:rPr>
          <w:rFonts w:ascii="宋体" w:eastAsia="黑体" w:hAnsi="宋体" w:hint="eastAsia"/>
          <w:lang w:eastAsia="zh-CN"/>
        </w:rPr>
        <w:t xml:space="preserve">   </w:t>
      </w:r>
      <w:r w:rsidR="002F0B4E">
        <w:rPr>
          <w:rFonts w:ascii="宋体" w:eastAsia="黑体" w:hAnsi="宋体" w:hint="eastAsia"/>
          <w:lang w:eastAsia="zh-CN"/>
        </w:rPr>
        <w:t xml:space="preserve"> </w:t>
      </w:r>
      <w:r w:rsidR="00274F42">
        <w:rPr>
          <w:rFonts w:ascii="宋体" w:eastAsia="黑体" w:hAnsi="宋体" w:hint="eastAsia"/>
          <w:lang w:eastAsia="zh-CN"/>
        </w:rPr>
        <w:t>（二）学时分配</w:t>
      </w:r>
    </w:p>
    <w:p w14:paraId="33FFC5C5" w14:textId="718FA45A" w:rsidR="005208A6" w:rsidRPr="002F0B4E" w:rsidRDefault="002F0B4E" w:rsidP="00201C79">
      <w:pPr>
        <w:spacing w:line="360" w:lineRule="auto"/>
        <w:jc w:val="both"/>
        <w:rPr>
          <w:rFonts w:asciiTheme="minorEastAsia" w:hAnsiTheme="minorEastAsia"/>
          <w:lang w:eastAsia="zh-CN"/>
        </w:rPr>
      </w:pPr>
      <w:r>
        <w:rPr>
          <w:rFonts w:ascii="宋体" w:eastAsia="黑体" w:hAnsi="宋体" w:hint="eastAsia"/>
          <w:lang w:eastAsia="zh-CN"/>
        </w:rPr>
        <w:t xml:space="preserve">         </w:t>
      </w:r>
      <w:r w:rsidR="002341A0">
        <w:rPr>
          <w:rFonts w:asciiTheme="minorEastAsia" w:hAnsiTheme="minorEastAsia" w:cs="宋体" w:hint="eastAsia"/>
          <w:sz w:val="21"/>
          <w:szCs w:val="21"/>
          <w:lang w:eastAsia="zh-CN"/>
        </w:rPr>
        <w:t xml:space="preserve"> 32</w:t>
      </w:r>
      <w:r w:rsidR="005208A6" w:rsidRPr="002F0B4E">
        <w:rPr>
          <w:rFonts w:asciiTheme="minorEastAsia" w:hAnsiTheme="minorEastAsia" w:cs="宋体" w:hint="eastAsia"/>
          <w:sz w:val="21"/>
          <w:szCs w:val="21"/>
          <w:lang w:eastAsia="zh-CN"/>
        </w:rPr>
        <w:t>节</w:t>
      </w:r>
    </w:p>
    <w:p w14:paraId="2D6425A0" w14:textId="40B51142" w:rsidR="00BF0FE3" w:rsidRDefault="00E174BC" w:rsidP="00201C79">
      <w:pPr>
        <w:spacing w:line="360" w:lineRule="auto"/>
        <w:rPr>
          <w:rFonts w:eastAsia="华文楷体"/>
          <w:szCs w:val="28"/>
          <w:lang w:val="zh-TW" w:eastAsia="zh-CN"/>
        </w:rPr>
      </w:pPr>
      <w:r>
        <w:rPr>
          <w:rFonts w:eastAsia="华文楷体" w:hint="eastAsia"/>
          <w:szCs w:val="28"/>
          <w:lang w:val="zh-TW" w:eastAsia="zh-CN"/>
        </w:rPr>
        <w:t xml:space="preserve">          </w:t>
      </w:r>
      <w:r>
        <w:rPr>
          <w:rFonts w:eastAsia="华文楷体" w:hint="eastAsia"/>
          <w:szCs w:val="28"/>
          <w:lang w:val="zh-TW" w:eastAsia="zh-CN"/>
        </w:rPr>
        <w:t>（</w:t>
      </w:r>
      <w:r w:rsidRPr="00E174BC">
        <w:rPr>
          <w:rFonts w:ascii="宋体" w:eastAsia="黑体" w:hAnsi="宋体" w:hint="eastAsia"/>
          <w:lang w:eastAsia="zh-CN"/>
        </w:rPr>
        <w:t>三）授课进度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707"/>
        <w:gridCol w:w="877"/>
        <w:gridCol w:w="3666"/>
        <w:gridCol w:w="536"/>
        <w:gridCol w:w="1700"/>
      </w:tblGrid>
      <w:tr w:rsidR="00DC3130" w:rsidRPr="004C1E1F" w14:paraId="63F4803C" w14:textId="77777777" w:rsidTr="00DC3130">
        <w:tc>
          <w:tcPr>
            <w:tcW w:w="810" w:type="dxa"/>
            <w:vAlign w:val="center"/>
          </w:tcPr>
          <w:p w14:paraId="16F6CC34" w14:textId="77777777" w:rsidR="00DC3130" w:rsidRPr="004C1E1F" w:rsidRDefault="00DC3130" w:rsidP="002C0F22">
            <w:pPr>
              <w:jc w:val="center"/>
              <w:rPr>
                <w:rFonts w:ascii="DengXian" w:eastAsia="DengXian" w:hAnsi="DengXian" w:hint="eastAsia"/>
                <w:b/>
                <w:szCs w:val="21"/>
              </w:rPr>
            </w:pPr>
            <w:proofErr w:type="spellStart"/>
            <w:r w:rsidRPr="004C1E1F">
              <w:rPr>
                <w:rFonts w:ascii="DengXian" w:eastAsia="DengXian" w:hAnsi="DengXian" w:hint="eastAsia"/>
                <w:b/>
                <w:szCs w:val="21"/>
              </w:rPr>
              <w:t>周次</w:t>
            </w:r>
            <w:proofErr w:type="spellEnd"/>
          </w:p>
        </w:tc>
        <w:tc>
          <w:tcPr>
            <w:tcW w:w="707" w:type="dxa"/>
            <w:vAlign w:val="center"/>
          </w:tcPr>
          <w:p w14:paraId="1504B6D8" w14:textId="77777777" w:rsidR="00DC3130" w:rsidRPr="004C1E1F" w:rsidRDefault="00DC3130" w:rsidP="002C0F22">
            <w:pPr>
              <w:jc w:val="center"/>
              <w:rPr>
                <w:rFonts w:ascii="DengXian" w:eastAsia="DengXian" w:hAnsi="DengXian" w:hint="eastAsia"/>
                <w:b/>
                <w:szCs w:val="21"/>
              </w:rPr>
            </w:pPr>
            <w:proofErr w:type="spellStart"/>
            <w:r w:rsidRPr="004C1E1F">
              <w:rPr>
                <w:rFonts w:ascii="DengXian" w:eastAsia="DengXian" w:hAnsi="DengXian" w:hint="eastAsia"/>
                <w:b/>
                <w:szCs w:val="21"/>
              </w:rPr>
              <w:t>授课次数</w:t>
            </w:r>
            <w:proofErr w:type="spellEnd"/>
          </w:p>
        </w:tc>
        <w:tc>
          <w:tcPr>
            <w:tcW w:w="877" w:type="dxa"/>
            <w:vAlign w:val="center"/>
          </w:tcPr>
          <w:p w14:paraId="70E728AC" w14:textId="77777777" w:rsidR="00DC3130" w:rsidRPr="004C1E1F" w:rsidRDefault="00DC3130" w:rsidP="002C0F22">
            <w:pPr>
              <w:jc w:val="center"/>
              <w:rPr>
                <w:rFonts w:ascii="DengXian" w:eastAsia="DengXian" w:hAnsi="DengXian" w:hint="eastAsia"/>
                <w:b/>
                <w:szCs w:val="21"/>
              </w:rPr>
            </w:pPr>
            <w:proofErr w:type="spellStart"/>
            <w:r w:rsidRPr="004C1E1F">
              <w:rPr>
                <w:rFonts w:ascii="DengXian" w:eastAsia="DengXian" w:hAnsi="DengXian" w:hint="eastAsia"/>
                <w:b/>
                <w:szCs w:val="21"/>
              </w:rPr>
              <w:t>授课章节</w:t>
            </w:r>
            <w:proofErr w:type="spellEnd"/>
          </w:p>
        </w:tc>
        <w:tc>
          <w:tcPr>
            <w:tcW w:w="3666" w:type="dxa"/>
            <w:vAlign w:val="center"/>
          </w:tcPr>
          <w:p w14:paraId="6F105521" w14:textId="77777777" w:rsidR="00DC3130" w:rsidRPr="004C1E1F" w:rsidRDefault="00DC3130" w:rsidP="002C0F22">
            <w:pPr>
              <w:jc w:val="center"/>
              <w:rPr>
                <w:rFonts w:ascii="DengXian" w:eastAsia="DengXian" w:hAnsi="DengXian" w:hint="eastAsia"/>
                <w:b/>
                <w:szCs w:val="21"/>
              </w:rPr>
            </w:pPr>
            <w:proofErr w:type="spellStart"/>
            <w:r w:rsidRPr="004C1E1F">
              <w:rPr>
                <w:rFonts w:ascii="DengXian" w:eastAsia="DengXian" w:hAnsi="DengXian" w:hint="eastAsia"/>
                <w:b/>
                <w:szCs w:val="21"/>
              </w:rPr>
              <w:t>主要授课内容</w:t>
            </w:r>
            <w:proofErr w:type="spellEnd"/>
          </w:p>
        </w:tc>
        <w:tc>
          <w:tcPr>
            <w:tcW w:w="536" w:type="dxa"/>
            <w:vAlign w:val="center"/>
          </w:tcPr>
          <w:p w14:paraId="609EBC90" w14:textId="77777777" w:rsidR="00DC3130" w:rsidRPr="004C1E1F" w:rsidRDefault="00DC3130" w:rsidP="002C0F22">
            <w:pPr>
              <w:jc w:val="center"/>
              <w:rPr>
                <w:rFonts w:ascii="DengXian" w:eastAsia="DengXian" w:hAnsi="DengXian" w:hint="eastAsia"/>
                <w:b/>
                <w:szCs w:val="21"/>
              </w:rPr>
            </w:pPr>
            <w:proofErr w:type="spellStart"/>
            <w:r w:rsidRPr="004C1E1F">
              <w:rPr>
                <w:rFonts w:ascii="DengXian" w:eastAsia="DengXian" w:hAnsi="DengXian" w:hint="eastAsia"/>
                <w:b/>
                <w:szCs w:val="21"/>
              </w:rPr>
              <w:t>课时</w:t>
            </w:r>
            <w:proofErr w:type="spellEnd"/>
          </w:p>
        </w:tc>
        <w:tc>
          <w:tcPr>
            <w:tcW w:w="1700" w:type="dxa"/>
            <w:vAlign w:val="center"/>
          </w:tcPr>
          <w:p w14:paraId="44B4B79B" w14:textId="77777777" w:rsidR="00DC3130" w:rsidRPr="004C1E1F" w:rsidRDefault="00DC3130" w:rsidP="002C0F22">
            <w:pPr>
              <w:jc w:val="center"/>
              <w:rPr>
                <w:rFonts w:ascii="DengXian" w:eastAsia="DengXian" w:hAnsi="DengXian" w:hint="eastAsia"/>
                <w:b/>
                <w:szCs w:val="21"/>
                <w:lang w:eastAsia="zh-CN"/>
              </w:rPr>
            </w:pPr>
            <w:r w:rsidRPr="004C1E1F">
              <w:rPr>
                <w:rFonts w:ascii="DengXian" w:eastAsia="DengXian" w:hAnsi="DengXian" w:hint="eastAsia"/>
                <w:b/>
                <w:szCs w:val="21"/>
                <w:lang w:eastAsia="zh-CN"/>
              </w:rPr>
              <w:t>作业，测验，实验，及其他安排</w:t>
            </w:r>
          </w:p>
        </w:tc>
      </w:tr>
      <w:tr w:rsidR="00DC3130" w:rsidRPr="004C1E1F" w14:paraId="07F98D04" w14:textId="77777777" w:rsidTr="00DC3130">
        <w:tc>
          <w:tcPr>
            <w:tcW w:w="810" w:type="dxa"/>
          </w:tcPr>
          <w:p w14:paraId="35E87037"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1</w:t>
            </w:r>
          </w:p>
        </w:tc>
        <w:tc>
          <w:tcPr>
            <w:tcW w:w="707" w:type="dxa"/>
          </w:tcPr>
          <w:p w14:paraId="3125AF78"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0DC95EFF" w14:textId="77777777" w:rsidR="00DC3130" w:rsidRPr="00DC3130" w:rsidRDefault="00DC3130" w:rsidP="002C0F22">
            <w:pPr>
              <w:tabs>
                <w:tab w:val="left" w:pos="617"/>
              </w:tabs>
              <w:rPr>
                <w:rFonts w:asciiTheme="minorEastAsia" w:hAnsiTheme="minorEastAsia"/>
                <w:sz w:val="21"/>
                <w:szCs w:val="21"/>
              </w:rPr>
            </w:pPr>
            <w:proofErr w:type="spellStart"/>
            <w:r w:rsidRPr="00DC3130">
              <w:rPr>
                <w:rFonts w:asciiTheme="minorEastAsia" w:hAnsiTheme="minorEastAsia" w:hint="eastAsia"/>
                <w:sz w:val="21"/>
                <w:szCs w:val="21"/>
              </w:rPr>
              <w:t>第一章</w:t>
            </w:r>
            <w:proofErr w:type="spellEnd"/>
            <w:r w:rsidRPr="00DC3130">
              <w:rPr>
                <w:rFonts w:asciiTheme="minorEastAsia" w:hAnsiTheme="minorEastAsia"/>
                <w:sz w:val="21"/>
                <w:szCs w:val="21"/>
              </w:rPr>
              <w:t xml:space="preserve"> </w:t>
            </w:r>
            <w:proofErr w:type="spellStart"/>
            <w:r w:rsidRPr="00DC3130">
              <w:rPr>
                <w:rFonts w:asciiTheme="minorEastAsia" w:hAnsiTheme="minorEastAsia" w:hint="eastAsia"/>
                <w:sz w:val="21"/>
                <w:szCs w:val="21"/>
              </w:rPr>
              <w:t>电子商务概述</w:t>
            </w:r>
            <w:proofErr w:type="spellEnd"/>
          </w:p>
          <w:p w14:paraId="014E0C4C" w14:textId="77777777" w:rsidR="00DC3130" w:rsidRPr="00DC3130" w:rsidRDefault="00DC3130" w:rsidP="002C0F22">
            <w:pPr>
              <w:rPr>
                <w:rFonts w:asciiTheme="minorEastAsia" w:hAnsiTheme="minorEastAsia" w:hint="eastAsia"/>
                <w:sz w:val="21"/>
                <w:szCs w:val="21"/>
              </w:rPr>
            </w:pPr>
          </w:p>
        </w:tc>
        <w:tc>
          <w:tcPr>
            <w:tcW w:w="3666" w:type="dxa"/>
          </w:tcPr>
          <w:p w14:paraId="2A3A60CE"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课程介绍与课堂要求</w:t>
            </w:r>
          </w:p>
          <w:p w14:paraId="1CA08439" w14:textId="77777777" w:rsidR="00DC3130" w:rsidRPr="00DC3130" w:rsidRDefault="00DC3130" w:rsidP="002C0F22">
            <w:pPr>
              <w:rPr>
                <w:rFonts w:asciiTheme="minorEastAsia" w:hAnsiTheme="minorEastAsia"/>
                <w:sz w:val="21"/>
                <w:szCs w:val="21"/>
                <w:lang w:eastAsia="zh-CN"/>
              </w:rPr>
            </w:pPr>
            <w:bookmarkStart w:id="0" w:name="OLE_LINK118"/>
            <w:bookmarkStart w:id="1" w:name="OLE_LINK119"/>
            <w:r w:rsidRPr="00DC3130">
              <w:rPr>
                <w:rFonts w:asciiTheme="minorEastAsia" w:hAnsiTheme="minorEastAsia" w:hint="eastAsia"/>
                <w:sz w:val="21"/>
                <w:szCs w:val="21"/>
                <w:lang w:eastAsia="zh-CN"/>
              </w:rPr>
              <w:t>第一章</w:t>
            </w:r>
            <w:r w:rsidRPr="00DC3130">
              <w:rPr>
                <w:rFonts w:asciiTheme="minorEastAsia" w:hAnsiTheme="minorEastAsia"/>
                <w:sz w:val="21"/>
                <w:szCs w:val="21"/>
                <w:lang w:eastAsia="zh-CN"/>
              </w:rPr>
              <w:t xml:space="preserve"> </w:t>
            </w:r>
            <w:r w:rsidRPr="00DC3130">
              <w:rPr>
                <w:rFonts w:asciiTheme="minorEastAsia" w:hAnsiTheme="minorEastAsia" w:hint="eastAsia"/>
                <w:sz w:val="21"/>
                <w:szCs w:val="21"/>
                <w:lang w:eastAsia="zh-CN"/>
              </w:rPr>
              <w:t>电子商务概述</w:t>
            </w:r>
          </w:p>
          <w:p w14:paraId="54FD4553"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一、电子商务的基本概念</w:t>
            </w:r>
          </w:p>
          <w:p w14:paraId="135975B5"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二、电子商务的产生与发展</w:t>
            </w:r>
          </w:p>
          <w:bookmarkEnd w:id="0"/>
          <w:bookmarkEnd w:id="1"/>
          <w:p w14:paraId="6A0555CD" w14:textId="77777777" w:rsidR="00DC3130" w:rsidRPr="00DC3130" w:rsidRDefault="00DC3130" w:rsidP="002C0F22">
            <w:pPr>
              <w:jc w:val="center"/>
              <w:rPr>
                <w:rFonts w:asciiTheme="minorEastAsia" w:hAnsiTheme="minorEastAsia" w:hint="eastAsia"/>
                <w:sz w:val="21"/>
                <w:szCs w:val="21"/>
                <w:lang w:eastAsia="zh-CN"/>
              </w:rPr>
            </w:pPr>
          </w:p>
        </w:tc>
        <w:tc>
          <w:tcPr>
            <w:tcW w:w="536" w:type="dxa"/>
          </w:tcPr>
          <w:p w14:paraId="69B98A63"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2</w:t>
            </w:r>
          </w:p>
        </w:tc>
        <w:tc>
          <w:tcPr>
            <w:tcW w:w="1700" w:type="dxa"/>
          </w:tcPr>
          <w:p w14:paraId="0DFEEDE8"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697543EE" w14:textId="77777777" w:rsidTr="00DC3130">
        <w:trPr>
          <w:trHeight w:val="1331"/>
        </w:trPr>
        <w:tc>
          <w:tcPr>
            <w:tcW w:w="810" w:type="dxa"/>
          </w:tcPr>
          <w:p w14:paraId="0BA37A9E"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2</w:t>
            </w:r>
          </w:p>
        </w:tc>
        <w:tc>
          <w:tcPr>
            <w:tcW w:w="707" w:type="dxa"/>
          </w:tcPr>
          <w:p w14:paraId="19A3C0AA"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3A22F540" w14:textId="77777777" w:rsidR="00DC3130" w:rsidRPr="00DC3130" w:rsidRDefault="00DC3130" w:rsidP="002C0F22">
            <w:pPr>
              <w:tabs>
                <w:tab w:val="left" w:pos="617"/>
              </w:tabs>
              <w:rPr>
                <w:rFonts w:asciiTheme="minorEastAsia" w:hAnsiTheme="minorEastAsia"/>
                <w:sz w:val="21"/>
                <w:szCs w:val="21"/>
              </w:rPr>
            </w:pPr>
            <w:proofErr w:type="spellStart"/>
            <w:r w:rsidRPr="00DC3130">
              <w:rPr>
                <w:rFonts w:asciiTheme="minorEastAsia" w:hAnsiTheme="minorEastAsia" w:hint="eastAsia"/>
                <w:sz w:val="21"/>
                <w:szCs w:val="21"/>
              </w:rPr>
              <w:t>第一章</w:t>
            </w:r>
            <w:proofErr w:type="spellEnd"/>
            <w:r w:rsidRPr="00DC3130">
              <w:rPr>
                <w:rFonts w:asciiTheme="minorEastAsia" w:hAnsiTheme="minorEastAsia"/>
                <w:sz w:val="21"/>
                <w:szCs w:val="21"/>
              </w:rPr>
              <w:t xml:space="preserve"> </w:t>
            </w:r>
            <w:proofErr w:type="spellStart"/>
            <w:r w:rsidRPr="00DC3130">
              <w:rPr>
                <w:rFonts w:asciiTheme="minorEastAsia" w:hAnsiTheme="minorEastAsia" w:hint="eastAsia"/>
                <w:sz w:val="21"/>
                <w:szCs w:val="21"/>
              </w:rPr>
              <w:t>电子商务概述</w:t>
            </w:r>
            <w:proofErr w:type="spellEnd"/>
          </w:p>
          <w:p w14:paraId="6A277AA1" w14:textId="77777777" w:rsidR="00DC3130" w:rsidRPr="00DC3130" w:rsidRDefault="00DC3130" w:rsidP="002C0F22">
            <w:pPr>
              <w:jc w:val="center"/>
              <w:rPr>
                <w:rFonts w:asciiTheme="minorEastAsia" w:hAnsiTheme="minorEastAsia" w:hint="eastAsia"/>
                <w:sz w:val="21"/>
                <w:szCs w:val="21"/>
              </w:rPr>
            </w:pPr>
          </w:p>
        </w:tc>
        <w:tc>
          <w:tcPr>
            <w:tcW w:w="3666" w:type="dxa"/>
          </w:tcPr>
          <w:p w14:paraId="07985F4A" w14:textId="77777777" w:rsidR="00DC3130" w:rsidRPr="00DC3130" w:rsidRDefault="00DC3130" w:rsidP="002C0F22">
            <w:pPr>
              <w:tabs>
                <w:tab w:val="left" w:pos="617"/>
              </w:tabs>
              <w:rPr>
                <w:rFonts w:asciiTheme="minorEastAsia" w:hAnsiTheme="minorEastAsia"/>
                <w:sz w:val="21"/>
                <w:szCs w:val="21"/>
                <w:lang w:eastAsia="zh-CN"/>
              </w:rPr>
            </w:pPr>
            <w:bookmarkStart w:id="2" w:name="OLE_LINK120"/>
            <w:bookmarkStart w:id="3" w:name="OLE_LINK121"/>
            <w:r w:rsidRPr="00DC3130">
              <w:rPr>
                <w:rFonts w:asciiTheme="minorEastAsia" w:hAnsiTheme="minorEastAsia" w:hint="eastAsia"/>
                <w:sz w:val="21"/>
                <w:szCs w:val="21"/>
                <w:lang w:eastAsia="zh-CN"/>
              </w:rPr>
              <w:t>第一章</w:t>
            </w:r>
            <w:r w:rsidRPr="00DC3130">
              <w:rPr>
                <w:rFonts w:asciiTheme="minorEastAsia" w:hAnsiTheme="minorEastAsia"/>
                <w:sz w:val="21"/>
                <w:szCs w:val="21"/>
                <w:lang w:eastAsia="zh-CN"/>
              </w:rPr>
              <w:t xml:space="preserve"> </w:t>
            </w:r>
            <w:r w:rsidRPr="00DC3130">
              <w:rPr>
                <w:rFonts w:asciiTheme="minorEastAsia" w:hAnsiTheme="minorEastAsia" w:hint="eastAsia"/>
                <w:sz w:val="21"/>
                <w:szCs w:val="21"/>
                <w:lang w:eastAsia="zh-CN"/>
              </w:rPr>
              <w:t>电子商务概述</w:t>
            </w:r>
          </w:p>
          <w:p w14:paraId="7B8C4377" w14:textId="77777777" w:rsidR="00DC3130" w:rsidRPr="00DC3130" w:rsidRDefault="00DC3130" w:rsidP="002C0F22">
            <w:pPr>
              <w:tabs>
                <w:tab w:val="left" w:pos="617"/>
              </w:tabs>
              <w:rPr>
                <w:rFonts w:asciiTheme="minorEastAsia" w:hAnsiTheme="minorEastAsia"/>
                <w:sz w:val="21"/>
                <w:szCs w:val="21"/>
                <w:lang w:eastAsia="zh-CN"/>
              </w:rPr>
            </w:pPr>
            <w:r w:rsidRPr="00DC3130">
              <w:rPr>
                <w:rFonts w:asciiTheme="minorEastAsia" w:hAnsiTheme="minorEastAsia" w:hint="eastAsia"/>
                <w:sz w:val="21"/>
                <w:szCs w:val="21"/>
                <w:lang w:eastAsia="zh-CN"/>
              </w:rPr>
              <w:t>三、我国电子商务的发展</w:t>
            </w:r>
          </w:p>
          <w:p w14:paraId="4F05252A" w14:textId="77777777" w:rsidR="00DC3130" w:rsidRPr="00DC3130" w:rsidRDefault="00DC3130" w:rsidP="002C0F22">
            <w:pPr>
              <w:tabs>
                <w:tab w:val="left" w:pos="617"/>
              </w:tabs>
              <w:rPr>
                <w:rFonts w:asciiTheme="minorEastAsia" w:hAnsiTheme="minorEastAsia"/>
                <w:sz w:val="21"/>
                <w:szCs w:val="21"/>
                <w:lang w:eastAsia="zh-CN"/>
              </w:rPr>
            </w:pPr>
            <w:bookmarkStart w:id="4" w:name="OLE_LINK122"/>
            <w:bookmarkStart w:id="5" w:name="OLE_LINK123"/>
            <w:r w:rsidRPr="00DC3130">
              <w:rPr>
                <w:rFonts w:asciiTheme="minorEastAsia" w:hAnsiTheme="minorEastAsia" w:hint="eastAsia"/>
                <w:sz w:val="21"/>
                <w:szCs w:val="21"/>
                <w:lang w:eastAsia="zh-CN"/>
              </w:rPr>
              <w:t>四、电子商务的分类</w:t>
            </w:r>
          </w:p>
          <w:bookmarkEnd w:id="2"/>
          <w:bookmarkEnd w:id="3"/>
          <w:bookmarkEnd w:id="4"/>
          <w:bookmarkEnd w:id="5"/>
          <w:p w14:paraId="136F9CB2" w14:textId="77777777" w:rsidR="00DC3130" w:rsidRPr="00DC3130" w:rsidRDefault="00DC3130" w:rsidP="002C0F22">
            <w:pPr>
              <w:tabs>
                <w:tab w:val="left" w:pos="617"/>
              </w:tabs>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五、电子商务的特点</w:t>
            </w:r>
          </w:p>
        </w:tc>
        <w:tc>
          <w:tcPr>
            <w:tcW w:w="536" w:type="dxa"/>
          </w:tcPr>
          <w:p w14:paraId="3BDB0360"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2</w:t>
            </w:r>
          </w:p>
        </w:tc>
        <w:tc>
          <w:tcPr>
            <w:tcW w:w="1700" w:type="dxa"/>
          </w:tcPr>
          <w:p w14:paraId="5C1D41E1"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13FBD2A8" w14:textId="77777777" w:rsidTr="00DC3130">
        <w:trPr>
          <w:trHeight w:val="2211"/>
        </w:trPr>
        <w:tc>
          <w:tcPr>
            <w:tcW w:w="810" w:type="dxa"/>
          </w:tcPr>
          <w:p w14:paraId="52BBF094"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3</w:t>
            </w:r>
          </w:p>
        </w:tc>
        <w:tc>
          <w:tcPr>
            <w:tcW w:w="707" w:type="dxa"/>
          </w:tcPr>
          <w:p w14:paraId="0F0945EB"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71CC0E47"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第二章 电子商务理论基础</w:t>
            </w:r>
          </w:p>
          <w:p w14:paraId="3C4CA5B1" w14:textId="77777777" w:rsidR="00DC3130" w:rsidRPr="00DC3130" w:rsidRDefault="00DC3130" w:rsidP="002C0F22">
            <w:pPr>
              <w:jc w:val="center"/>
              <w:rPr>
                <w:rFonts w:asciiTheme="minorEastAsia" w:hAnsiTheme="minorEastAsia" w:hint="eastAsia"/>
                <w:sz w:val="21"/>
                <w:szCs w:val="21"/>
                <w:lang w:eastAsia="zh-CN"/>
              </w:rPr>
            </w:pPr>
          </w:p>
        </w:tc>
        <w:tc>
          <w:tcPr>
            <w:tcW w:w="3666" w:type="dxa"/>
          </w:tcPr>
          <w:p w14:paraId="637D405B"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第二章 电子商务理论基础</w:t>
            </w:r>
          </w:p>
          <w:p w14:paraId="571AC0B8"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一、网络经济概论</w:t>
            </w:r>
          </w:p>
          <w:p w14:paraId="38602EA2"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二、网络的外部性</w:t>
            </w:r>
          </w:p>
          <w:p w14:paraId="5CE9C3E2"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三、正反馈理论</w:t>
            </w:r>
          </w:p>
          <w:p w14:paraId="0F0C9670"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四、梅特卡夫定理</w:t>
            </w:r>
          </w:p>
          <w:p w14:paraId="70F3F84A"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五、 马太定律</w:t>
            </w:r>
          </w:p>
          <w:p w14:paraId="5A891229"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六、 摩尔定律</w:t>
            </w:r>
          </w:p>
        </w:tc>
        <w:tc>
          <w:tcPr>
            <w:tcW w:w="536" w:type="dxa"/>
          </w:tcPr>
          <w:p w14:paraId="578AA2A8"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2</w:t>
            </w:r>
          </w:p>
        </w:tc>
        <w:tc>
          <w:tcPr>
            <w:tcW w:w="1700" w:type="dxa"/>
          </w:tcPr>
          <w:p w14:paraId="7C8EF938"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1C544CAD" w14:textId="77777777" w:rsidTr="00DC3130">
        <w:trPr>
          <w:trHeight w:val="1904"/>
        </w:trPr>
        <w:tc>
          <w:tcPr>
            <w:tcW w:w="810" w:type="dxa"/>
          </w:tcPr>
          <w:p w14:paraId="3ECD2D81"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4</w:t>
            </w:r>
          </w:p>
        </w:tc>
        <w:tc>
          <w:tcPr>
            <w:tcW w:w="707" w:type="dxa"/>
          </w:tcPr>
          <w:p w14:paraId="605789B9"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194B7293"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第二章 电子商务理论基础</w:t>
            </w:r>
          </w:p>
          <w:p w14:paraId="7E77283F" w14:textId="77777777" w:rsidR="00DC3130" w:rsidRPr="00DC3130" w:rsidRDefault="00DC3130" w:rsidP="002C0F22">
            <w:pPr>
              <w:jc w:val="center"/>
              <w:rPr>
                <w:rFonts w:asciiTheme="minorEastAsia" w:hAnsiTheme="minorEastAsia" w:hint="eastAsia"/>
                <w:sz w:val="21"/>
                <w:szCs w:val="21"/>
                <w:lang w:eastAsia="zh-CN"/>
              </w:rPr>
            </w:pPr>
          </w:p>
        </w:tc>
        <w:tc>
          <w:tcPr>
            <w:tcW w:w="3666" w:type="dxa"/>
          </w:tcPr>
          <w:p w14:paraId="3C4FF797"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第二章 电子商务理论基础</w:t>
            </w:r>
          </w:p>
          <w:p w14:paraId="62DA3BB0"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一、长尾理论</w:t>
            </w:r>
          </w:p>
          <w:p w14:paraId="6930B4FD"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二、注意力经济</w:t>
            </w:r>
          </w:p>
          <w:p w14:paraId="0C9C36E3"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第三章 电子商务商业模式</w:t>
            </w:r>
          </w:p>
          <w:p w14:paraId="5FF2684C"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一、商务模式分析</w:t>
            </w:r>
          </w:p>
          <w:p w14:paraId="71981089"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二、案例展示与分析</w:t>
            </w:r>
          </w:p>
        </w:tc>
        <w:tc>
          <w:tcPr>
            <w:tcW w:w="536" w:type="dxa"/>
          </w:tcPr>
          <w:p w14:paraId="71BF4B4E" w14:textId="77777777" w:rsidR="00DC3130" w:rsidRPr="00DC3130" w:rsidRDefault="00DC3130" w:rsidP="002C0F22">
            <w:pPr>
              <w:rPr>
                <w:rFonts w:asciiTheme="minorEastAsia" w:hAnsiTheme="minorEastAsia" w:hint="eastAsia"/>
                <w:sz w:val="21"/>
                <w:szCs w:val="21"/>
              </w:rPr>
            </w:pPr>
            <w:r w:rsidRPr="00DC3130">
              <w:rPr>
                <w:rFonts w:asciiTheme="minorEastAsia" w:hAnsiTheme="minorEastAsia"/>
                <w:sz w:val="21"/>
                <w:szCs w:val="21"/>
              </w:rPr>
              <w:t>2</w:t>
            </w:r>
          </w:p>
        </w:tc>
        <w:tc>
          <w:tcPr>
            <w:tcW w:w="1700" w:type="dxa"/>
          </w:tcPr>
          <w:p w14:paraId="52B8F322"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2A810114" w14:textId="77777777" w:rsidTr="00DC3130">
        <w:tc>
          <w:tcPr>
            <w:tcW w:w="810" w:type="dxa"/>
          </w:tcPr>
          <w:p w14:paraId="690E3CD9"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lastRenderedPageBreak/>
              <w:t>5</w:t>
            </w:r>
          </w:p>
        </w:tc>
        <w:tc>
          <w:tcPr>
            <w:tcW w:w="707" w:type="dxa"/>
          </w:tcPr>
          <w:p w14:paraId="62412CEB"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79651646" w14:textId="77777777" w:rsidR="00DC3130" w:rsidRPr="00DC3130" w:rsidRDefault="00DC3130" w:rsidP="002C0F22">
            <w:pPr>
              <w:tabs>
                <w:tab w:val="left" w:pos="1234"/>
              </w:tabs>
              <w:rPr>
                <w:rFonts w:asciiTheme="minorEastAsia" w:hAnsiTheme="minorEastAsia"/>
                <w:sz w:val="21"/>
                <w:szCs w:val="21"/>
                <w:lang w:eastAsia="zh-CN"/>
              </w:rPr>
            </w:pPr>
            <w:r w:rsidRPr="00DC3130">
              <w:rPr>
                <w:rFonts w:asciiTheme="minorEastAsia" w:hAnsiTheme="minorEastAsia" w:hint="eastAsia"/>
                <w:sz w:val="21"/>
                <w:szCs w:val="21"/>
                <w:lang w:eastAsia="zh-CN"/>
              </w:rPr>
              <w:t xml:space="preserve">第三章 电子商务商业模式 </w:t>
            </w:r>
          </w:p>
          <w:p w14:paraId="361472A4" w14:textId="77777777" w:rsidR="00DC3130" w:rsidRPr="00DC3130" w:rsidRDefault="00DC3130" w:rsidP="002C0F22">
            <w:pPr>
              <w:jc w:val="center"/>
              <w:rPr>
                <w:rFonts w:asciiTheme="minorEastAsia" w:hAnsiTheme="minorEastAsia" w:hint="eastAsia"/>
                <w:sz w:val="21"/>
                <w:szCs w:val="21"/>
                <w:lang w:eastAsia="zh-CN"/>
              </w:rPr>
            </w:pPr>
          </w:p>
        </w:tc>
        <w:tc>
          <w:tcPr>
            <w:tcW w:w="3666" w:type="dxa"/>
          </w:tcPr>
          <w:p w14:paraId="497ED71E" w14:textId="77777777" w:rsidR="00DC3130" w:rsidRPr="00DC3130" w:rsidRDefault="00DC3130" w:rsidP="002C0F22">
            <w:pPr>
              <w:tabs>
                <w:tab w:val="left" w:pos="1234"/>
              </w:tabs>
              <w:rPr>
                <w:rFonts w:asciiTheme="minorEastAsia" w:hAnsiTheme="minorEastAsia"/>
                <w:sz w:val="21"/>
                <w:szCs w:val="21"/>
                <w:lang w:eastAsia="zh-CN"/>
              </w:rPr>
            </w:pPr>
            <w:r w:rsidRPr="00DC3130">
              <w:rPr>
                <w:rFonts w:asciiTheme="minorEastAsia" w:hAnsiTheme="minorEastAsia" w:hint="eastAsia"/>
                <w:sz w:val="21"/>
                <w:szCs w:val="21"/>
                <w:lang w:eastAsia="zh-CN"/>
              </w:rPr>
              <w:t xml:space="preserve">第三章 电子商务商业模式 </w:t>
            </w:r>
          </w:p>
          <w:p w14:paraId="220F7610" w14:textId="77777777" w:rsidR="00DC3130" w:rsidRPr="00DC3130" w:rsidRDefault="00DC3130" w:rsidP="002C0F22">
            <w:pPr>
              <w:tabs>
                <w:tab w:val="left" w:pos="1234"/>
              </w:tabs>
              <w:rPr>
                <w:rFonts w:asciiTheme="minorEastAsia" w:hAnsiTheme="minorEastAsia"/>
                <w:sz w:val="21"/>
                <w:szCs w:val="21"/>
              </w:rPr>
            </w:pPr>
            <w:r w:rsidRPr="00DC3130">
              <w:rPr>
                <w:rFonts w:asciiTheme="minorEastAsia" w:hAnsiTheme="minorEastAsia" w:hint="eastAsia"/>
                <w:sz w:val="21"/>
                <w:szCs w:val="21"/>
              </w:rPr>
              <w:t xml:space="preserve">一、 B2B </w:t>
            </w:r>
            <w:proofErr w:type="spellStart"/>
            <w:r w:rsidRPr="00DC3130">
              <w:rPr>
                <w:rFonts w:asciiTheme="minorEastAsia" w:hAnsiTheme="minorEastAsia" w:hint="eastAsia"/>
                <w:sz w:val="21"/>
                <w:szCs w:val="21"/>
              </w:rPr>
              <w:t>模式概述</w:t>
            </w:r>
            <w:proofErr w:type="spellEnd"/>
          </w:p>
          <w:p w14:paraId="46310753" w14:textId="77777777" w:rsidR="00DC3130" w:rsidRPr="00DC3130" w:rsidRDefault="00DC3130" w:rsidP="002C0F22">
            <w:pPr>
              <w:tabs>
                <w:tab w:val="left" w:pos="1234"/>
              </w:tabs>
              <w:rPr>
                <w:rFonts w:asciiTheme="minorEastAsia" w:hAnsiTheme="minorEastAsia" w:hint="eastAsia"/>
                <w:sz w:val="21"/>
                <w:szCs w:val="21"/>
              </w:rPr>
            </w:pPr>
            <w:r w:rsidRPr="00DC3130">
              <w:rPr>
                <w:rFonts w:asciiTheme="minorEastAsia" w:hAnsiTheme="minorEastAsia" w:hint="eastAsia"/>
                <w:sz w:val="21"/>
                <w:szCs w:val="21"/>
              </w:rPr>
              <w:t xml:space="preserve">二、 B2C </w:t>
            </w:r>
            <w:proofErr w:type="spellStart"/>
            <w:r w:rsidRPr="00DC3130">
              <w:rPr>
                <w:rFonts w:asciiTheme="minorEastAsia" w:hAnsiTheme="minorEastAsia" w:hint="eastAsia"/>
                <w:sz w:val="21"/>
                <w:szCs w:val="21"/>
              </w:rPr>
              <w:t>模式概述</w:t>
            </w:r>
            <w:proofErr w:type="spellEnd"/>
          </w:p>
          <w:p w14:paraId="61F2C7E1" w14:textId="77777777" w:rsidR="00DC3130" w:rsidRPr="00DC3130" w:rsidRDefault="00DC3130" w:rsidP="002C0F22">
            <w:pPr>
              <w:tabs>
                <w:tab w:val="left" w:pos="1234"/>
              </w:tabs>
              <w:rPr>
                <w:rFonts w:asciiTheme="minorEastAsia" w:hAnsiTheme="minorEastAsia" w:hint="eastAsia"/>
                <w:sz w:val="21"/>
                <w:szCs w:val="21"/>
              </w:rPr>
            </w:pPr>
            <w:proofErr w:type="spellStart"/>
            <w:r w:rsidRPr="00DC3130">
              <w:rPr>
                <w:rFonts w:asciiTheme="minorEastAsia" w:hAnsiTheme="minorEastAsia" w:hint="eastAsia"/>
                <w:sz w:val="21"/>
                <w:szCs w:val="21"/>
              </w:rPr>
              <w:t>三、案例分析</w:t>
            </w:r>
            <w:proofErr w:type="spellEnd"/>
          </w:p>
        </w:tc>
        <w:tc>
          <w:tcPr>
            <w:tcW w:w="536" w:type="dxa"/>
          </w:tcPr>
          <w:p w14:paraId="39EADC94"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2</w:t>
            </w:r>
          </w:p>
        </w:tc>
        <w:tc>
          <w:tcPr>
            <w:tcW w:w="1700" w:type="dxa"/>
          </w:tcPr>
          <w:p w14:paraId="021CEB71"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7ECED57A" w14:textId="77777777" w:rsidTr="00DC3130">
        <w:tc>
          <w:tcPr>
            <w:tcW w:w="810" w:type="dxa"/>
          </w:tcPr>
          <w:p w14:paraId="32132A7F"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6</w:t>
            </w:r>
          </w:p>
        </w:tc>
        <w:tc>
          <w:tcPr>
            <w:tcW w:w="707" w:type="dxa"/>
          </w:tcPr>
          <w:p w14:paraId="24520688"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79D15250" w14:textId="77777777" w:rsidR="00DC3130" w:rsidRPr="00DC3130" w:rsidRDefault="00DC3130" w:rsidP="002C0F22">
            <w:pPr>
              <w:tabs>
                <w:tab w:val="left" w:pos="1234"/>
              </w:tabs>
              <w:rPr>
                <w:rFonts w:asciiTheme="minorEastAsia" w:hAnsiTheme="minorEastAsia"/>
                <w:sz w:val="21"/>
                <w:szCs w:val="21"/>
                <w:lang w:eastAsia="zh-CN"/>
              </w:rPr>
            </w:pPr>
            <w:r w:rsidRPr="00DC3130">
              <w:rPr>
                <w:rFonts w:asciiTheme="minorEastAsia" w:hAnsiTheme="minorEastAsia" w:hint="eastAsia"/>
                <w:sz w:val="21"/>
                <w:szCs w:val="21"/>
                <w:lang w:eastAsia="zh-CN"/>
              </w:rPr>
              <w:t xml:space="preserve">第三章 电子商务商业模式 </w:t>
            </w:r>
          </w:p>
          <w:p w14:paraId="6E4FCF21" w14:textId="77777777" w:rsidR="00DC3130" w:rsidRPr="00DC3130" w:rsidRDefault="00DC3130" w:rsidP="002C0F22">
            <w:pPr>
              <w:jc w:val="center"/>
              <w:rPr>
                <w:rFonts w:asciiTheme="minorEastAsia" w:hAnsiTheme="minorEastAsia" w:hint="eastAsia"/>
                <w:sz w:val="21"/>
                <w:szCs w:val="21"/>
                <w:lang w:eastAsia="zh-CN"/>
              </w:rPr>
            </w:pPr>
          </w:p>
        </w:tc>
        <w:tc>
          <w:tcPr>
            <w:tcW w:w="3666" w:type="dxa"/>
          </w:tcPr>
          <w:p w14:paraId="06CA1FCD" w14:textId="77777777" w:rsidR="00DC3130" w:rsidRPr="00DC3130" w:rsidRDefault="00DC3130" w:rsidP="002C0F22">
            <w:pPr>
              <w:tabs>
                <w:tab w:val="left" w:pos="1234"/>
              </w:tabs>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 xml:space="preserve">第三章 电子商务商业模式 </w:t>
            </w:r>
          </w:p>
          <w:p w14:paraId="1332A3DD" w14:textId="77777777" w:rsidR="00DC3130" w:rsidRPr="00DC3130" w:rsidRDefault="00DC3130" w:rsidP="002C0F22">
            <w:pPr>
              <w:tabs>
                <w:tab w:val="left" w:pos="1234"/>
              </w:tabs>
              <w:rPr>
                <w:rFonts w:asciiTheme="minorEastAsia" w:hAnsiTheme="minorEastAsia" w:hint="eastAsia"/>
                <w:bCs/>
                <w:sz w:val="21"/>
                <w:szCs w:val="21"/>
                <w:lang w:eastAsia="zh-CN"/>
              </w:rPr>
            </w:pPr>
            <w:r w:rsidRPr="00DC3130">
              <w:rPr>
                <w:rFonts w:asciiTheme="minorEastAsia" w:hAnsiTheme="minorEastAsia" w:hint="eastAsia"/>
                <w:bCs/>
                <w:sz w:val="21"/>
                <w:szCs w:val="21"/>
                <w:lang w:eastAsia="zh-CN"/>
              </w:rPr>
              <w:t>专题一: 跨境电子商务运营</w:t>
            </w:r>
          </w:p>
          <w:p w14:paraId="18C50518" w14:textId="77777777" w:rsidR="00DC3130" w:rsidRPr="00DC3130" w:rsidRDefault="00DC3130" w:rsidP="002C0F22">
            <w:pPr>
              <w:tabs>
                <w:tab w:val="left" w:pos="1234"/>
              </w:tabs>
              <w:rPr>
                <w:rFonts w:asciiTheme="minorEastAsia" w:hAnsiTheme="minorEastAsia" w:hint="eastAsia"/>
                <w:bCs/>
                <w:sz w:val="21"/>
                <w:szCs w:val="21"/>
              </w:rPr>
            </w:pPr>
            <w:r w:rsidRPr="00DC3130">
              <w:rPr>
                <w:rFonts w:asciiTheme="minorEastAsia" w:hAnsiTheme="minorEastAsia" w:hint="eastAsia"/>
                <w:bCs/>
                <w:sz w:val="21"/>
                <w:szCs w:val="21"/>
              </w:rPr>
              <w:t>四</w:t>
            </w:r>
            <w:r w:rsidRPr="00DC3130">
              <w:rPr>
                <w:rFonts w:asciiTheme="minorEastAsia" w:hAnsiTheme="minorEastAsia" w:hint="eastAsia"/>
                <w:bCs/>
                <w:sz w:val="21"/>
                <w:szCs w:val="21"/>
                <w:lang w:val="zh-TW"/>
              </w:rPr>
              <w:t>、</w:t>
            </w:r>
            <w:r w:rsidRPr="00DC3130">
              <w:rPr>
                <w:rFonts w:asciiTheme="minorEastAsia" w:hAnsiTheme="minorEastAsia" w:hint="eastAsia"/>
                <w:bCs/>
                <w:sz w:val="21"/>
                <w:szCs w:val="21"/>
              </w:rPr>
              <w:t>C2C</w:t>
            </w:r>
            <w:r w:rsidRPr="00DC3130">
              <w:rPr>
                <w:rFonts w:asciiTheme="minorEastAsia" w:hAnsiTheme="minorEastAsia" w:hint="eastAsia"/>
                <w:bCs/>
                <w:sz w:val="21"/>
                <w:szCs w:val="21"/>
                <w:lang w:val="zh-TW"/>
              </w:rPr>
              <w:t>模式概述</w:t>
            </w:r>
          </w:p>
          <w:p w14:paraId="596118D9" w14:textId="77777777" w:rsidR="00DC3130" w:rsidRPr="00DC3130" w:rsidRDefault="00DC3130" w:rsidP="002C0F22">
            <w:pPr>
              <w:tabs>
                <w:tab w:val="left" w:pos="1234"/>
              </w:tabs>
              <w:rPr>
                <w:rFonts w:asciiTheme="minorEastAsia" w:hAnsiTheme="minorEastAsia"/>
                <w:bCs/>
                <w:sz w:val="21"/>
                <w:szCs w:val="21"/>
              </w:rPr>
            </w:pPr>
            <w:proofErr w:type="spellStart"/>
            <w:r w:rsidRPr="00DC3130">
              <w:rPr>
                <w:rFonts w:asciiTheme="minorEastAsia" w:hAnsiTheme="minorEastAsia" w:hint="eastAsia"/>
                <w:bCs/>
                <w:sz w:val="21"/>
                <w:szCs w:val="21"/>
                <w:lang w:val="zh-TW"/>
              </w:rPr>
              <w:t>五、案例分析</w:t>
            </w:r>
            <w:proofErr w:type="spellEnd"/>
          </w:p>
          <w:p w14:paraId="7D032055" w14:textId="77777777" w:rsidR="00DC3130" w:rsidRPr="00DC3130" w:rsidRDefault="00DC3130" w:rsidP="002C0F22">
            <w:pPr>
              <w:tabs>
                <w:tab w:val="left" w:pos="1234"/>
              </w:tabs>
              <w:rPr>
                <w:rFonts w:asciiTheme="minorEastAsia" w:hAnsiTheme="minorEastAsia"/>
                <w:sz w:val="21"/>
                <w:szCs w:val="21"/>
              </w:rPr>
            </w:pPr>
          </w:p>
          <w:p w14:paraId="7BFC6578" w14:textId="77777777" w:rsidR="00DC3130" w:rsidRPr="00DC3130" w:rsidRDefault="00DC3130" w:rsidP="002C0F22">
            <w:pPr>
              <w:jc w:val="center"/>
              <w:rPr>
                <w:rFonts w:asciiTheme="minorEastAsia" w:hAnsiTheme="minorEastAsia" w:hint="eastAsia"/>
                <w:sz w:val="21"/>
                <w:szCs w:val="21"/>
              </w:rPr>
            </w:pPr>
          </w:p>
        </w:tc>
        <w:tc>
          <w:tcPr>
            <w:tcW w:w="536" w:type="dxa"/>
          </w:tcPr>
          <w:p w14:paraId="1CCDB1E5"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2</w:t>
            </w:r>
          </w:p>
        </w:tc>
        <w:tc>
          <w:tcPr>
            <w:tcW w:w="1700" w:type="dxa"/>
          </w:tcPr>
          <w:p w14:paraId="1A2E5711"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2E324A6F" w14:textId="77777777" w:rsidTr="00DC3130">
        <w:tc>
          <w:tcPr>
            <w:tcW w:w="810" w:type="dxa"/>
          </w:tcPr>
          <w:p w14:paraId="5FE0B343"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7</w:t>
            </w:r>
          </w:p>
        </w:tc>
        <w:tc>
          <w:tcPr>
            <w:tcW w:w="707" w:type="dxa"/>
          </w:tcPr>
          <w:p w14:paraId="4A49FA9D"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13203ABF" w14:textId="77777777" w:rsidR="00DC3130" w:rsidRPr="00DC3130" w:rsidRDefault="00DC3130" w:rsidP="002C0F22">
            <w:pPr>
              <w:tabs>
                <w:tab w:val="left" w:pos="1234"/>
              </w:tabs>
              <w:rPr>
                <w:rFonts w:asciiTheme="minorEastAsia" w:hAnsiTheme="minorEastAsia"/>
                <w:sz w:val="21"/>
                <w:szCs w:val="21"/>
                <w:lang w:eastAsia="zh-CN"/>
              </w:rPr>
            </w:pPr>
            <w:r w:rsidRPr="00DC3130">
              <w:rPr>
                <w:rFonts w:asciiTheme="minorEastAsia" w:hAnsiTheme="minorEastAsia" w:hint="eastAsia"/>
                <w:sz w:val="21"/>
                <w:szCs w:val="21"/>
                <w:lang w:eastAsia="zh-CN"/>
              </w:rPr>
              <w:t xml:space="preserve">第三章 电子商务商业模式 </w:t>
            </w:r>
          </w:p>
          <w:p w14:paraId="567A5F77" w14:textId="77777777" w:rsidR="00DC3130" w:rsidRPr="00DC3130" w:rsidRDefault="00DC3130" w:rsidP="002C0F22">
            <w:pPr>
              <w:jc w:val="center"/>
              <w:rPr>
                <w:rFonts w:asciiTheme="minorEastAsia" w:hAnsiTheme="minorEastAsia" w:hint="eastAsia"/>
                <w:sz w:val="21"/>
                <w:szCs w:val="21"/>
                <w:lang w:eastAsia="zh-CN"/>
              </w:rPr>
            </w:pPr>
          </w:p>
        </w:tc>
        <w:tc>
          <w:tcPr>
            <w:tcW w:w="3666" w:type="dxa"/>
          </w:tcPr>
          <w:p w14:paraId="2FAD4D45"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第三章 电子商务商业模式</w:t>
            </w:r>
          </w:p>
          <w:p w14:paraId="267A1F44" w14:textId="77777777" w:rsidR="00DC3130" w:rsidRPr="00DC3130" w:rsidRDefault="00DC3130" w:rsidP="002C0F22">
            <w:pPr>
              <w:rPr>
                <w:rFonts w:asciiTheme="minorEastAsia" w:hAnsiTheme="minorEastAsia" w:hint="eastAsia"/>
                <w:bCs/>
                <w:sz w:val="21"/>
                <w:szCs w:val="21"/>
                <w:lang w:val="zh-TW" w:eastAsia="zh-CN"/>
              </w:rPr>
            </w:pPr>
            <w:r w:rsidRPr="00DC3130">
              <w:rPr>
                <w:rFonts w:asciiTheme="minorEastAsia" w:hAnsiTheme="minorEastAsia" w:hint="eastAsia"/>
                <w:sz w:val="21"/>
                <w:szCs w:val="21"/>
                <w:lang w:eastAsia="zh-CN"/>
              </w:rPr>
              <w:t>六、</w:t>
            </w:r>
            <w:r w:rsidRPr="00DC3130">
              <w:rPr>
                <w:rFonts w:asciiTheme="minorEastAsia" w:hAnsiTheme="minorEastAsia" w:hint="eastAsia"/>
                <w:bCs/>
                <w:sz w:val="21"/>
                <w:szCs w:val="21"/>
                <w:lang w:val="zh-TW" w:eastAsia="zh-CN"/>
              </w:rPr>
              <w:t>B2G模式概述</w:t>
            </w:r>
          </w:p>
          <w:p w14:paraId="360E4D51" w14:textId="77777777" w:rsidR="00DC3130" w:rsidRPr="00DC3130" w:rsidRDefault="00DC3130" w:rsidP="002C0F22">
            <w:pPr>
              <w:rPr>
                <w:rFonts w:asciiTheme="minorEastAsia" w:hAnsiTheme="minorEastAsia"/>
                <w:sz w:val="21"/>
                <w:szCs w:val="21"/>
                <w:lang w:eastAsia="zh-CN"/>
              </w:rPr>
            </w:pPr>
            <w:r w:rsidRPr="00DC3130">
              <w:rPr>
                <w:rFonts w:asciiTheme="minorEastAsia" w:hAnsiTheme="minorEastAsia" w:hint="eastAsia"/>
                <w:sz w:val="21"/>
                <w:szCs w:val="21"/>
                <w:lang w:eastAsia="zh-CN"/>
              </w:rPr>
              <w:t xml:space="preserve">第四章 新兴电子商务模式 </w:t>
            </w:r>
          </w:p>
          <w:p w14:paraId="5DB8FF8E" w14:textId="77777777" w:rsidR="00DC3130" w:rsidRPr="00DC3130" w:rsidRDefault="00DC3130" w:rsidP="002C0F22">
            <w:pPr>
              <w:rPr>
                <w:rFonts w:asciiTheme="minorEastAsia" w:hAnsiTheme="minorEastAsia"/>
                <w:sz w:val="21"/>
                <w:szCs w:val="21"/>
              </w:rPr>
            </w:pPr>
            <w:r w:rsidRPr="00DC3130">
              <w:rPr>
                <w:rFonts w:asciiTheme="minorEastAsia" w:hAnsiTheme="minorEastAsia" w:hint="eastAsia"/>
                <w:sz w:val="21"/>
                <w:szCs w:val="21"/>
              </w:rPr>
              <w:t>一、 WEB2.0</w:t>
            </w:r>
          </w:p>
          <w:p w14:paraId="1D30D057" w14:textId="77777777" w:rsidR="00DC3130" w:rsidRPr="00DC3130" w:rsidRDefault="00DC3130" w:rsidP="002C0F22">
            <w:pPr>
              <w:rPr>
                <w:rFonts w:asciiTheme="minorEastAsia" w:hAnsiTheme="minorEastAsia"/>
                <w:sz w:val="21"/>
                <w:szCs w:val="21"/>
              </w:rPr>
            </w:pPr>
            <w:r w:rsidRPr="00DC3130">
              <w:rPr>
                <w:rFonts w:asciiTheme="minorEastAsia" w:hAnsiTheme="minorEastAsia" w:hint="eastAsia"/>
                <w:sz w:val="21"/>
                <w:szCs w:val="21"/>
              </w:rPr>
              <w:t xml:space="preserve">二、 O2O </w:t>
            </w:r>
            <w:proofErr w:type="spellStart"/>
            <w:r w:rsidRPr="00DC3130">
              <w:rPr>
                <w:rFonts w:asciiTheme="minorEastAsia" w:hAnsiTheme="minorEastAsia" w:hint="eastAsia"/>
                <w:sz w:val="21"/>
                <w:szCs w:val="21"/>
              </w:rPr>
              <w:t>电子商务模式</w:t>
            </w:r>
            <w:proofErr w:type="spellEnd"/>
          </w:p>
          <w:p w14:paraId="74B566B4" w14:textId="77777777" w:rsidR="00DC3130" w:rsidRPr="00DC3130" w:rsidRDefault="00DC3130" w:rsidP="002C0F22">
            <w:pPr>
              <w:rPr>
                <w:rFonts w:asciiTheme="minorEastAsia" w:hAnsiTheme="minorEastAsia" w:hint="eastAsia"/>
                <w:sz w:val="21"/>
                <w:szCs w:val="21"/>
              </w:rPr>
            </w:pPr>
            <w:r w:rsidRPr="00DC3130">
              <w:rPr>
                <w:rFonts w:asciiTheme="minorEastAsia" w:hAnsiTheme="minorEastAsia" w:hint="eastAsia"/>
                <w:sz w:val="21"/>
                <w:szCs w:val="21"/>
              </w:rPr>
              <w:t xml:space="preserve">三、 </w:t>
            </w:r>
            <w:proofErr w:type="spellStart"/>
            <w:r w:rsidRPr="00DC3130">
              <w:rPr>
                <w:rFonts w:asciiTheme="minorEastAsia" w:hAnsiTheme="minorEastAsia" w:hint="eastAsia"/>
                <w:sz w:val="21"/>
                <w:szCs w:val="21"/>
              </w:rPr>
              <w:t>案例分析</w:t>
            </w:r>
            <w:proofErr w:type="spellEnd"/>
          </w:p>
        </w:tc>
        <w:tc>
          <w:tcPr>
            <w:tcW w:w="536" w:type="dxa"/>
          </w:tcPr>
          <w:p w14:paraId="6E320412" w14:textId="77777777" w:rsidR="00DC3130" w:rsidRPr="00DC3130" w:rsidRDefault="00DC3130" w:rsidP="002C0F22">
            <w:pPr>
              <w:jc w:val="center"/>
              <w:rPr>
                <w:rFonts w:asciiTheme="minorEastAsia" w:hAnsiTheme="minorEastAsia"/>
                <w:sz w:val="21"/>
                <w:szCs w:val="21"/>
              </w:rPr>
            </w:pPr>
            <w:r w:rsidRPr="00DC3130">
              <w:rPr>
                <w:rFonts w:asciiTheme="minorEastAsia" w:hAnsiTheme="minorEastAsia"/>
                <w:sz w:val="21"/>
                <w:szCs w:val="21"/>
              </w:rPr>
              <w:t>2</w:t>
            </w:r>
          </w:p>
        </w:tc>
        <w:tc>
          <w:tcPr>
            <w:tcW w:w="1700" w:type="dxa"/>
          </w:tcPr>
          <w:p w14:paraId="0FD309F9"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1309147E" w14:textId="77777777" w:rsidTr="00DC3130">
        <w:tc>
          <w:tcPr>
            <w:tcW w:w="810" w:type="dxa"/>
          </w:tcPr>
          <w:p w14:paraId="5A5E47E9"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8</w:t>
            </w:r>
          </w:p>
        </w:tc>
        <w:tc>
          <w:tcPr>
            <w:tcW w:w="707" w:type="dxa"/>
          </w:tcPr>
          <w:p w14:paraId="6DF98956"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1916A453"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第四章 新兴电子商务模式</w:t>
            </w:r>
          </w:p>
          <w:p w14:paraId="14AAD634" w14:textId="77777777" w:rsidR="00DC3130" w:rsidRPr="00DC3130" w:rsidRDefault="00DC3130" w:rsidP="002C0F22">
            <w:pPr>
              <w:jc w:val="center"/>
              <w:rPr>
                <w:rFonts w:asciiTheme="minorEastAsia" w:hAnsiTheme="minorEastAsia" w:hint="eastAsia"/>
                <w:sz w:val="21"/>
                <w:szCs w:val="21"/>
                <w:lang w:eastAsia="zh-CN"/>
              </w:rPr>
            </w:pPr>
          </w:p>
        </w:tc>
        <w:tc>
          <w:tcPr>
            <w:tcW w:w="3666" w:type="dxa"/>
          </w:tcPr>
          <w:p w14:paraId="78E83864"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第四章 新兴电子商务模式</w:t>
            </w:r>
          </w:p>
          <w:p w14:paraId="7FC85AAC" w14:textId="77777777" w:rsidR="00DC3130" w:rsidRPr="00DC3130" w:rsidRDefault="00DC3130" w:rsidP="002C0F22">
            <w:pPr>
              <w:pStyle w:val="A0"/>
              <w:spacing w:line="360" w:lineRule="auto"/>
              <w:rPr>
                <w:rFonts w:asciiTheme="minorEastAsia" w:eastAsiaTheme="minorEastAsia" w:hAnsiTheme="minorEastAsia" w:cs="宋体" w:hint="eastAsia"/>
                <w:bCs/>
                <w:lang w:val="zh-TW"/>
              </w:rPr>
            </w:pPr>
            <w:r w:rsidRPr="00DC3130">
              <w:rPr>
                <w:rFonts w:asciiTheme="minorEastAsia" w:eastAsiaTheme="minorEastAsia" w:hAnsiTheme="minorEastAsia" w:cs="宋体" w:hint="eastAsia"/>
                <w:bCs/>
                <w:lang w:val="zh-TW"/>
              </w:rPr>
              <w:t>专</w:t>
            </w:r>
            <w:r w:rsidRPr="00DC3130">
              <w:rPr>
                <w:rFonts w:asciiTheme="minorEastAsia" w:eastAsiaTheme="minorEastAsia" w:hAnsiTheme="minorEastAsia" w:cs="Times New Roman" w:hint="eastAsia"/>
                <w:bCs/>
                <w:color w:val="auto"/>
                <w:bdr w:val="none" w:sz="0" w:space="0" w:color="auto"/>
                <w:lang w:val="zh-TW"/>
              </w:rPr>
              <w:t>题二： 生鲜电商专题</w:t>
            </w:r>
          </w:p>
          <w:p w14:paraId="444B6C8C" w14:textId="77777777" w:rsidR="00DC3130" w:rsidRPr="00DC3130" w:rsidRDefault="00DC3130" w:rsidP="002C0F22">
            <w:pPr>
              <w:rPr>
                <w:rFonts w:asciiTheme="minorEastAsia" w:hAnsiTheme="minorEastAsia" w:hint="eastAsia"/>
                <w:bCs/>
                <w:sz w:val="21"/>
                <w:szCs w:val="21"/>
                <w:lang w:val="zh-TW" w:eastAsia="zh-CN"/>
              </w:rPr>
            </w:pPr>
            <w:r w:rsidRPr="00DC3130">
              <w:rPr>
                <w:rFonts w:asciiTheme="minorEastAsia" w:hAnsiTheme="minorEastAsia" w:hint="eastAsia"/>
                <w:bCs/>
                <w:sz w:val="21"/>
                <w:szCs w:val="21"/>
                <w:lang w:val="zh-TW" w:eastAsia="zh-CN"/>
              </w:rPr>
              <w:t>生鲜电商专题</w:t>
            </w:r>
          </w:p>
          <w:p w14:paraId="1C901EA3" w14:textId="77777777" w:rsidR="00DC3130" w:rsidRPr="00DC3130" w:rsidRDefault="00DC3130" w:rsidP="00DC3130">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hAnsiTheme="minorEastAsia"/>
                <w:bCs/>
                <w:sz w:val="21"/>
                <w:szCs w:val="21"/>
              </w:rPr>
            </w:pPr>
            <w:proofErr w:type="spellStart"/>
            <w:r w:rsidRPr="00DC3130">
              <w:rPr>
                <w:rFonts w:asciiTheme="minorEastAsia" w:hAnsiTheme="minorEastAsia" w:hint="eastAsia"/>
                <w:bCs/>
                <w:sz w:val="21"/>
                <w:szCs w:val="21"/>
              </w:rPr>
              <w:t>生鲜电商概述</w:t>
            </w:r>
            <w:proofErr w:type="spellEnd"/>
          </w:p>
          <w:p w14:paraId="5FF41CA5" w14:textId="77777777" w:rsidR="00DC3130" w:rsidRPr="00DC3130" w:rsidRDefault="00DC3130" w:rsidP="00DC3130">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hAnsiTheme="minorEastAsia"/>
                <w:bCs/>
                <w:sz w:val="21"/>
                <w:szCs w:val="21"/>
                <w:lang w:eastAsia="zh-CN"/>
              </w:rPr>
            </w:pPr>
            <w:r w:rsidRPr="00DC3130">
              <w:rPr>
                <w:rFonts w:asciiTheme="minorEastAsia" w:hAnsiTheme="minorEastAsia" w:hint="eastAsia"/>
                <w:bCs/>
                <w:sz w:val="21"/>
                <w:szCs w:val="21"/>
                <w:lang w:eastAsia="zh-CN"/>
              </w:rPr>
              <w:t>生鲜电商发展现状、趋势</w:t>
            </w:r>
          </w:p>
          <w:p w14:paraId="32FBC015" w14:textId="77777777" w:rsidR="00DC3130" w:rsidRPr="00DC3130" w:rsidRDefault="00DC3130" w:rsidP="00DC3130">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hAnsiTheme="minorEastAsia" w:hint="eastAsia"/>
                <w:bCs/>
                <w:sz w:val="21"/>
                <w:szCs w:val="21"/>
              </w:rPr>
            </w:pPr>
            <w:proofErr w:type="spellStart"/>
            <w:r w:rsidRPr="00DC3130">
              <w:rPr>
                <w:rFonts w:asciiTheme="minorEastAsia" w:hAnsiTheme="minorEastAsia" w:hint="eastAsia"/>
                <w:bCs/>
                <w:sz w:val="21"/>
                <w:szCs w:val="21"/>
              </w:rPr>
              <w:t>生鲜电商发展问题研究</w:t>
            </w:r>
            <w:proofErr w:type="spellEnd"/>
          </w:p>
          <w:p w14:paraId="7F04ACCF" w14:textId="77777777" w:rsidR="00DC3130" w:rsidRPr="00DC3130" w:rsidRDefault="00DC3130" w:rsidP="00DC3130">
            <w:pPr>
              <w:widowControl w:val="0"/>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hAnsiTheme="minorEastAsia" w:hint="eastAsia"/>
                <w:bCs/>
                <w:sz w:val="21"/>
                <w:szCs w:val="21"/>
              </w:rPr>
            </w:pPr>
            <w:proofErr w:type="spellStart"/>
            <w:r w:rsidRPr="00DC3130">
              <w:rPr>
                <w:rFonts w:asciiTheme="minorEastAsia" w:hAnsiTheme="minorEastAsia" w:hint="eastAsia"/>
                <w:bCs/>
                <w:sz w:val="21"/>
                <w:szCs w:val="21"/>
              </w:rPr>
              <w:t>生鲜电商企业案例分析</w:t>
            </w:r>
            <w:proofErr w:type="spellEnd"/>
          </w:p>
          <w:p w14:paraId="71667077" w14:textId="77777777" w:rsidR="00DC3130" w:rsidRPr="00DC3130" w:rsidRDefault="00DC3130" w:rsidP="002C0F22">
            <w:pPr>
              <w:rPr>
                <w:rFonts w:asciiTheme="minorEastAsia" w:hAnsiTheme="minorEastAsia"/>
                <w:bCs/>
                <w:sz w:val="21"/>
                <w:szCs w:val="21"/>
              </w:rPr>
            </w:pPr>
            <w:proofErr w:type="spellStart"/>
            <w:r w:rsidRPr="00DC3130">
              <w:rPr>
                <w:rFonts w:asciiTheme="minorEastAsia" w:hAnsiTheme="minorEastAsia" w:hint="eastAsia"/>
                <w:bCs/>
                <w:sz w:val="21"/>
                <w:szCs w:val="21"/>
              </w:rPr>
              <w:t>四、网络团购模式</w:t>
            </w:r>
            <w:proofErr w:type="spellEnd"/>
          </w:p>
          <w:p w14:paraId="01F57B66" w14:textId="77777777" w:rsidR="00DC3130" w:rsidRPr="00DC3130" w:rsidRDefault="00DC3130" w:rsidP="002C0F22">
            <w:pPr>
              <w:rPr>
                <w:rFonts w:asciiTheme="minorEastAsia" w:hAnsiTheme="minorEastAsia" w:hint="eastAsia"/>
                <w:sz w:val="21"/>
                <w:szCs w:val="21"/>
              </w:rPr>
            </w:pPr>
          </w:p>
        </w:tc>
        <w:tc>
          <w:tcPr>
            <w:tcW w:w="536" w:type="dxa"/>
          </w:tcPr>
          <w:p w14:paraId="418B9667" w14:textId="77777777" w:rsidR="00DC3130" w:rsidRPr="00DC3130" w:rsidRDefault="00DC3130" w:rsidP="002C0F22">
            <w:pPr>
              <w:jc w:val="center"/>
              <w:rPr>
                <w:rFonts w:asciiTheme="minorEastAsia" w:hAnsiTheme="minorEastAsia"/>
                <w:sz w:val="21"/>
                <w:szCs w:val="21"/>
              </w:rPr>
            </w:pPr>
            <w:r w:rsidRPr="00DC3130">
              <w:rPr>
                <w:rFonts w:asciiTheme="minorEastAsia" w:hAnsiTheme="minorEastAsia"/>
                <w:sz w:val="21"/>
                <w:szCs w:val="21"/>
              </w:rPr>
              <w:t>2</w:t>
            </w:r>
          </w:p>
        </w:tc>
        <w:tc>
          <w:tcPr>
            <w:tcW w:w="1700" w:type="dxa"/>
          </w:tcPr>
          <w:p w14:paraId="2315B68D"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7D97627C" w14:textId="77777777" w:rsidTr="00DC3130">
        <w:tc>
          <w:tcPr>
            <w:tcW w:w="810" w:type="dxa"/>
          </w:tcPr>
          <w:p w14:paraId="5E63F45F"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9</w:t>
            </w:r>
          </w:p>
        </w:tc>
        <w:tc>
          <w:tcPr>
            <w:tcW w:w="707" w:type="dxa"/>
          </w:tcPr>
          <w:p w14:paraId="3BA2CF1B"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6FF01C8B"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第四章 新兴电子商务模式</w:t>
            </w:r>
          </w:p>
          <w:p w14:paraId="6983E340" w14:textId="77777777" w:rsidR="00DC3130" w:rsidRPr="00DC3130" w:rsidRDefault="00DC3130" w:rsidP="002C0F22">
            <w:pPr>
              <w:jc w:val="center"/>
              <w:rPr>
                <w:rFonts w:asciiTheme="minorEastAsia" w:hAnsiTheme="minorEastAsia" w:hint="eastAsia"/>
                <w:sz w:val="21"/>
                <w:szCs w:val="21"/>
                <w:lang w:eastAsia="zh-CN"/>
              </w:rPr>
            </w:pPr>
          </w:p>
        </w:tc>
        <w:tc>
          <w:tcPr>
            <w:tcW w:w="3666" w:type="dxa"/>
          </w:tcPr>
          <w:p w14:paraId="03B1F7AE"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第四章 新兴电子商务模式</w:t>
            </w:r>
          </w:p>
          <w:p w14:paraId="5D777120" w14:textId="77777777" w:rsidR="00DC3130" w:rsidRPr="00DC3130" w:rsidRDefault="00DC3130" w:rsidP="002C0F22">
            <w:pPr>
              <w:rPr>
                <w:rFonts w:asciiTheme="minorEastAsia" w:hAnsiTheme="minorEastAsia" w:hint="eastAsia"/>
                <w:bCs/>
                <w:sz w:val="21"/>
                <w:szCs w:val="21"/>
                <w:lang w:eastAsia="zh-CN"/>
              </w:rPr>
            </w:pPr>
            <w:r w:rsidRPr="00DC3130">
              <w:rPr>
                <w:rFonts w:asciiTheme="minorEastAsia" w:hAnsiTheme="minorEastAsia" w:hint="eastAsia"/>
                <w:bCs/>
                <w:sz w:val="21"/>
                <w:szCs w:val="21"/>
                <w:lang w:eastAsia="zh-CN"/>
              </w:rPr>
              <w:t>五、 社会化电子商务</w:t>
            </w:r>
          </w:p>
          <w:p w14:paraId="4A3BCB31" w14:textId="77777777" w:rsidR="00DC3130" w:rsidRPr="00DC3130" w:rsidRDefault="00DC3130" w:rsidP="002C0F22">
            <w:pPr>
              <w:rPr>
                <w:rFonts w:asciiTheme="minorEastAsia" w:hAnsiTheme="minorEastAsia"/>
                <w:bCs/>
                <w:sz w:val="21"/>
                <w:szCs w:val="21"/>
                <w:lang w:eastAsia="zh-CN"/>
              </w:rPr>
            </w:pPr>
            <w:r w:rsidRPr="00DC3130">
              <w:rPr>
                <w:rFonts w:asciiTheme="minorEastAsia" w:hAnsiTheme="minorEastAsia" w:hint="eastAsia"/>
                <w:bCs/>
                <w:sz w:val="21"/>
                <w:szCs w:val="21"/>
                <w:lang w:eastAsia="zh-CN"/>
              </w:rPr>
              <w:t>六、 传统企业及行业转型</w:t>
            </w:r>
          </w:p>
          <w:p w14:paraId="72EEE639" w14:textId="77777777" w:rsidR="00DC3130" w:rsidRPr="00DC3130" w:rsidRDefault="00DC3130" w:rsidP="002C0F22">
            <w:pPr>
              <w:jc w:val="center"/>
              <w:rPr>
                <w:rFonts w:asciiTheme="minorEastAsia" w:hAnsiTheme="minorEastAsia" w:hint="eastAsia"/>
                <w:sz w:val="21"/>
                <w:szCs w:val="21"/>
                <w:lang w:eastAsia="zh-CN"/>
              </w:rPr>
            </w:pPr>
          </w:p>
        </w:tc>
        <w:tc>
          <w:tcPr>
            <w:tcW w:w="536" w:type="dxa"/>
          </w:tcPr>
          <w:p w14:paraId="5203073A" w14:textId="77777777" w:rsidR="00DC3130" w:rsidRPr="00DC3130" w:rsidRDefault="00DC3130" w:rsidP="002C0F22">
            <w:pPr>
              <w:jc w:val="center"/>
              <w:rPr>
                <w:rFonts w:asciiTheme="minorEastAsia" w:hAnsiTheme="minorEastAsia"/>
                <w:sz w:val="21"/>
                <w:szCs w:val="21"/>
              </w:rPr>
            </w:pPr>
            <w:r w:rsidRPr="00DC3130">
              <w:rPr>
                <w:rFonts w:asciiTheme="minorEastAsia" w:hAnsiTheme="minorEastAsia"/>
                <w:sz w:val="21"/>
                <w:szCs w:val="21"/>
              </w:rPr>
              <w:t xml:space="preserve">2 </w:t>
            </w:r>
          </w:p>
        </w:tc>
        <w:tc>
          <w:tcPr>
            <w:tcW w:w="1700" w:type="dxa"/>
          </w:tcPr>
          <w:p w14:paraId="593912E9"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766F5FDE" w14:textId="77777777" w:rsidTr="00DC3130">
        <w:tc>
          <w:tcPr>
            <w:tcW w:w="810" w:type="dxa"/>
          </w:tcPr>
          <w:p w14:paraId="33AA3A31"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10</w:t>
            </w:r>
          </w:p>
        </w:tc>
        <w:tc>
          <w:tcPr>
            <w:tcW w:w="707" w:type="dxa"/>
          </w:tcPr>
          <w:p w14:paraId="2487291E"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70412A07"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第四章 新兴电子商务模式</w:t>
            </w:r>
          </w:p>
          <w:p w14:paraId="0EF64F59" w14:textId="77777777" w:rsidR="00DC3130" w:rsidRPr="00DC3130" w:rsidRDefault="00DC3130" w:rsidP="002C0F22">
            <w:pPr>
              <w:jc w:val="center"/>
              <w:rPr>
                <w:rFonts w:asciiTheme="minorEastAsia" w:hAnsiTheme="minorEastAsia" w:hint="eastAsia"/>
                <w:sz w:val="21"/>
                <w:szCs w:val="21"/>
                <w:lang w:eastAsia="zh-CN"/>
              </w:rPr>
            </w:pPr>
          </w:p>
        </w:tc>
        <w:tc>
          <w:tcPr>
            <w:tcW w:w="3666" w:type="dxa"/>
          </w:tcPr>
          <w:p w14:paraId="1A4EC61A" w14:textId="77777777" w:rsidR="00DC3130" w:rsidRPr="00DC3130" w:rsidRDefault="00DC3130" w:rsidP="002C0F22">
            <w:pPr>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第四章 新兴电子商务模式</w:t>
            </w:r>
          </w:p>
          <w:p w14:paraId="5B1292D5" w14:textId="77777777" w:rsidR="00DC3130" w:rsidRPr="00DC3130" w:rsidRDefault="00DC3130" w:rsidP="002C0F22">
            <w:pPr>
              <w:rPr>
                <w:rFonts w:asciiTheme="minorEastAsia" w:hAnsiTheme="minorEastAsia" w:hint="eastAsia"/>
                <w:sz w:val="21"/>
                <w:szCs w:val="21"/>
              </w:rPr>
            </w:pPr>
            <w:proofErr w:type="spellStart"/>
            <w:r w:rsidRPr="00DC3130">
              <w:rPr>
                <w:rFonts w:asciiTheme="minorEastAsia" w:hAnsiTheme="minorEastAsia" w:hint="eastAsia"/>
                <w:sz w:val="21"/>
                <w:szCs w:val="21"/>
              </w:rPr>
              <w:t>专题三：电商法解读</w:t>
            </w:r>
            <w:proofErr w:type="spellEnd"/>
          </w:p>
          <w:p w14:paraId="7297E8D7" w14:textId="77777777" w:rsidR="00DC3130" w:rsidRPr="00DC3130" w:rsidRDefault="00DC3130" w:rsidP="00DC3130">
            <w:pPr>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hAnsiTheme="minorEastAsia"/>
                <w:sz w:val="21"/>
                <w:szCs w:val="21"/>
                <w:lang w:eastAsia="zh-CN"/>
              </w:rPr>
            </w:pPr>
            <w:r w:rsidRPr="00DC3130">
              <w:rPr>
                <w:rFonts w:asciiTheme="minorEastAsia" w:hAnsiTheme="minorEastAsia" w:hint="eastAsia"/>
                <w:sz w:val="21"/>
                <w:szCs w:val="21"/>
                <w:lang w:eastAsia="zh-CN"/>
              </w:rPr>
              <w:t>电子商务法出台历程、覆盖内容及影响</w:t>
            </w:r>
          </w:p>
          <w:p w14:paraId="48CC7CC9" w14:textId="77777777" w:rsidR="00DC3130" w:rsidRPr="00DC3130" w:rsidRDefault="00DC3130" w:rsidP="00DC3130">
            <w:pPr>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hAnsiTheme="minorEastAsia" w:hint="eastAsia"/>
                <w:sz w:val="21"/>
                <w:szCs w:val="21"/>
                <w:lang w:eastAsia="zh-CN"/>
              </w:rPr>
            </w:pPr>
            <w:r w:rsidRPr="00DC3130">
              <w:rPr>
                <w:rFonts w:asciiTheme="minorEastAsia" w:hAnsiTheme="minorEastAsia" w:hint="eastAsia"/>
                <w:sz w:val="21"/>
                <w:szCs w:val="21"/>
                <w:lang w:eastAsia="zh-CN"/>
              </w:rPr>
              <w:t>电子商务法对中小型卖家的影响</w:t>
            </w:r>
          </w:p>
          <w:p w14:paraId="67DC0E73" w14:textId="77777777" w:rsidR="00DC3130" w:rsidRPr="00DC3130" w:rsidRDefault="00DC3130" w:rsidP="002C0F22">
            <w:pPr>
              <w:rPr>
                <w:rFonts w:asciiTheme="minorEastAsia" w:hAnsiTheme="minorEastAsia"/>
                <w:bCs/>
                <w:sz w:val="21"/>
                <w:szCs w:val="21"/>
                <w:lang w:eastAsia="zh-CN"/>
              </w:rPr>
            </w:pPr>
            <w:r w:rsidRPr="00DC3130">
              <w:rPr>
                <w:rFonts w:asciiTheme="minorEastAsia" w:hAnsiTheme="minorEastAsia" w:hint="eastAsia"/>
                <w:bCs/>
                <w:sz w:val="21"/>
                <w:szCs w:val="21"/>
                <w:lang w:val="zh-TW" w:eastAsia="zh-CN"/>
              </w:rPr>
              <w:t>第</w:t>
            </w:r>
            <w:r w:rsidRPr="00DC3130">
              <w:rPr>
                <w:rFonts w:asciiTheme="minorEastAsia" w:hAnsiTheme="minorEastAsia" w:hint="eastAsia"/>
                <w:sz w:val="21"/>
                <w:szCs w:val="21"/>
                <w:lang w:eastAsia="zh-CN"/>
              </w:rPr>
              <w:t>五</w:t>
            </w:r>
            <w:r w:rsidRPr="00DC3130">
              <w:rPr>
                <w:rFonts w:asciiTheme="minorEastAsia" w:hAnsiTheme="minorEastAsia" w:hint="eastAsia"/>
                <w:bCs/>
                <w:sz w:val="21"/>
                <w:szCs w:val="21"/>
                <w:lang w:val="zh-TW" w:eastAsia="zh-CN"/>
              </w:rPr>
              <w:t>章  电子商务物流</w:t>
            </w:r>
          </w:p>
          <w:p w14:paraId="00232D0B" w14:textId="77777777" w:rsidR="00DC3130" w:rsidRPr="00DC3130" w:rsidRDefault="00DC3130" w:rsidP="002C0F22">
            <w:pPr>
              <w:rPr>
                <w:rFonts w:asciiTheme="minorEastAsia" w:hAnsiTheme="minorEastAsia" w:hint="eastAsia"/>
                <w:bCs/>
                <w:sz w:val="21"/>
                <w:szCs w:val="21"/>
                <w:lang w:eastAsia="zh-CN"/>
              </w:rPr>
            </w:pPr>
            <w:r w:rsidRPr="00DC3130">
              <w:rPr>
                <w:rFonts w:asciiTheme="minorEastAsia" w:hAnsiTheme="minorEastAsia" w:hint="eastAsia"/>
                <w:bCs/>
                <w:sz w:val="21"/>
                <w:szCs w:val="21"/>
                <w:lang w:eastAsia="zh-CN"/>
              </w:rPr>
              <w:t>第一节 物流概述</w:t>
            </w:r>
          </w:p>
          <w:p w14:paraId="6083BB9D" w14:textId="77777777" w:rsidR="00DC3130" w:rsidRPr="00DC3130" w:rsidRDefault="00DC3130" w:rsidP="002C0F22">
            <w:pPr>
              <w:jc w:val="center"/>
              <w:rPr>
                <w:rFonts w:asciiTheme="minorEastAsia" w:hAnsiTheme="minorEastAsia" w:hint="eastAsia"/>
                <w:sz w:val="21"/>
                <w:szCs w:val="21"/>
                <w:lang w:eastAsia="zh-CN"/>
              </w:rPr>
            </w:pPr>
          </w:p>
        </w:tc>
        <w:tc>
          <w:tcPr>
            <w:tcW w:w="536" w:type="dxa"/>
          </w:tcPr>
          <w:p w14:paraId="38C14DDA" w14:textId="77777777" w:rsidR="00DC3130" w:rsidRPr="00DC3130" w:rsidRDefault="00DC3130" w:rsidP="002C0F22">
            <w:pPr>
              <w:jc w:val="center"/>
              <w:rPr>
                <w:rFonts w:asciiTheme="minorEastAsia" w:hAnsiTheme="minorEastAsia" w:hint="eastAsia"/>
                <w:sz w:val="21"/>
                <w:szCs w:val="21"/>
                <w:lang w:eastAsia="zh-CN"/>
              </w:rPr>
            </w:pPr>
          </w:p>
        </w:tc>
        <w:tc>
          <w:tcPr>
            <w:tcW w:w="1700" w:type="dxa"/>
          </w:tcPr>
          <w:p w14:paraId="6AD487EC"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0DF4B4CC" w14:textId="77777777" w:rsidTr="00DC3130">
        <w:tc>
          <w:tcPr>
            <w:tcW w:w="810" w:type="dxa"/>
          </w:tcPr>
          <w:p w14:paraId="29BDC0A9"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11</w:t>
            </w:r>
          </w:p>
        </w:tc>
        <w:tc>
          <w:tcPr>
            <w:tcW w:w="707" w:type="dxa"/>
          </w:tcPr>
          <w:p w14:paraId="6F94D45B"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3BA39368" w14:textId="77777777" w:rsidR="00DC3130" w:rsidRPr="00DC3130" w:rsidRDefault="00DC3130" w:rsidP="002C0F22">
            <w:pPr>
              <w:rPr>
                <w:rFonts w:asciiTheme="minorEastAsia" w:hAnsiTheme="minorEastAsia"/>
                <w:bCs/>
                <w:sz w:val="21"/>
                <w:szCs w:val="21"/>
              </w:rPr>
            </w:pPr>
            <w:proofErr w:type="spellStart"/>
            <w:r w:rsidRPr="00DC3130">
              <w:rPr>
                <w:rFonts w:asciiTheme="minorEastAsia" w:hAnsiTheme="minorEastAsia" w:hint="eastAsia"/>
                <w:bCs/>
                <w:sz w:val="21"/>
                <w:szCs w:val="21"/>
                <w:lang w:val="zh-TW"/>
              </w:rPr>
              <w:t>第</w:t>
            </w:r>
            <w:r w:rsidRPr="00DC3130">
              <w:rPr>
                <w:rFonts w:asciiTheme="minorEastAsia" w:hAnsiTheme="minorEastAsia" w:hint="eastAsia"/>
                <w:sz w:val="21"/>
                <w:szCs w:val="21"/>
              </w:rPr>
              <w:t>五</w:t>
            </w:r>
            <w:r w:rsidRPr="00DC3130">
              <w:rPr>
                <w:rFonts w:asciiTheme="minorEastAsia" w:hAnsiTheme="minorEastAsia" w:hint="eastAsia"/>
                <w:bCs/>
                <w:sz w:val="21"/>
                <w:szCs w:val="21"/>
                <w:lang w:val="zh-TW"/>
              </w:rPr>
              <w:t>章</w:t>
            </w:r>
            <w:proofErr w:type="spellEnd"/>
            <w:r w:rsidRPr="00DC3130">
              <w:rPr>
                <w:rFonts w:asciiTheme="minorEastAsia" w:hAnsiTheme="minorEastAsia" w:hint="eastAsia"/>
                <w:bCs/>
                <w:sz w:val="21"/>
                <w:szCs w:val="21"/>
                <w:lang w:val="zh-TW"/>
              </w:rPr>
              <w:t xml:space="preserve">  </w:t>
            </w:r>
            <w:proofErr w:type="spellStart"/>
            <w:r w:rsidRPr="00DC3130">
              <w:rPr>
                <w:rFonts w:asciiTheme="minorEastAsia" w:hAnsiTheme="minorEastAsia" w:hint="eastAsia"/>
                <w:bCs/>
                <w:sz w:val="21"/>
                <w:szCs w:val="21"/>
                <w:lang w:val="zh-TW"/>
              </w:rPr>
              <w:t>电子商务物流</w:t>
            </w:r>
            <w:proofErr w:type="spellEnd"/>
          </w:p>
          <w:p w14:paraId="0D5AC970" w14:textId="77777777" w:rsidR="00DC3130" w:rsidRPr="00DC3130" w:rsidRDefault="00DC3130" w:rsidP="002C0F22">
            <w:pPr>
              <w:jc w:val="center"/>
              <w:rPr>
                <w:rFonts w:asciiTheme="minorEastAsia" w:hAnsiTheme="minorEastAsia" w:hint="eastAsia"/>
                <w:sz w:val="21"/>
                <w:szCs w:val="21"/>
              </w:rPr>
            </w:pPr>
          </w:p>
        </w:tc>
        <w:tc>
          <w:tcPr>
            <w:tcW w:w="3666" w:type="dxa"/>
          </w:tcPr>
          <w:p w14:paraId="6EEE7A31" w14:textId="77777777" w:rsidR="00DC3130" w:rsidRPr="00DC3130" w:rsidRDefault="00DC3130" w:rsidP="002C0F22">
            <w:pPr>
              <w:rPr>
                <w:rFonts w:asciiTheme="minorEastAsia" w:hAnsiTheme="minorEastAsia"/>
                <w:bCs/>
                <w:sz w:val="21"/>
                <w:szCs w:val="21"/>
                <w:lang w:eastAsia="zh-CN"/>
              </w:rPr>
            </w:pPr>
            <w:r w:rsidRPr="00DC3130">
              <w:rPr>
                <w:rFonts w:asciiTheme="minorEastAsia" w:hAnsiTheme="minorEastAsia" w:hint="eastAsia"/>
                <w:bCs/>
                <w:sz w:val="21"/>
                <w:szCs w:val="21"/>
                <w:lang w:val="zh-TW" w:eastAsia="zh-CN"/>
              </w:rPr>
              <w:t>第</w:t>
            </w:r>
            <w:r w:rsidRPr="00DC3130">
              <w:rPr>
                <w:rFonts w:asciiTheme="minorEastAsia" w:hAnsiTheme="minorEastAsia" w:hint="eastAsia"/>
                <w:sz w:val="21"/>
                <w:szCs w:val="21"/>
                <w:lang w:eastAsia="zh-CN"/>
              </w:rPr>
              <w:t>五</w:t>
            </w:r>
            <w:r w:rsidRPr="00DC3130">
              <w:rPr>
                <w:rFonts w:asciiTheme="minorEastAsia" w:hAnsiTheme="minorEastAsia" w:hint="eastAsia"/>
                <w:bCs/>
                <w:sz w:val="21"/>
                <w:szCs w:val="21"/>
                <w:lang w:val="zh-TW" w:eastAsia="zh-CN"/>
              </w:rPr>
              <w:t>章  电子商务物流</w:t>
            </w:r>
          </w:p>
          <w:p w14:paraId="4DD2A5F5" w14:textId="77777777" w:rsidR="00DC3130" w:rsidRPr="00DC3130" w:rsidRDefault="00DC3130" w:rsidP="002C0F22">
            <w:pPr>
              <w:rPr>
                <w:rFonts w:asciiTheme="minorEastAsia" w:hAnsiTheme="minorEastAsia" w:hint="eastAsia"/>
                <w:bCs/>
                <w:sz w:val="21"/>
                <w:szCs w:val="21"/>
                <w:lang w:eastAsia="zh-CN"/>
              </w:rPr>
            </w:pPr>
            <w:r w:rsidRPr="00DC3130">
              <w:rPr>
                <w:rFonts w:asciiTheme="minorEastAsia" w:hAnsiTheme="minorEastAsia" w:hint="eastAsia"/>
                <w:bCs/>
                <w:sz w:val="21"/>
                <w:szCs w:val="21"/>
                <w:lang w:eastAsia="zh-CN"/>
              </w:rPr>
              <w:t>一、 物流概述</w:t>
            </w:r>
          </w:p>
          <w:p w14:paraId="25358118" w14:textId="77777777" w:rsidR="00DC3130" w:rsidRPr="00DC3130" w:rsidRDefault="00DC3130" w:rsidP="002C0F22">
            <w:pPr>
              <w:rPr>
                <w:rFonts w:asciiTheme="minorEastAsia" w:hAnsiTheme="minorEastAsia"/>
                <w:bCs/>
                <w:sz w:val="21"/>
                <w:szCs w:val="21"/>
                <w:lang w:eastAsia="zh-CN"/>
              </w:rPr>
            </w:pPr>
            <w:r w:rsidRPr="00DC3130">
              <w:rPr>
                <w:rFonts w:asciiTheme="minorEastAsia" w:hAnsiTheme="minorEastAsia" w:hint="eastAsia"/>
                <w:bCs/>
                <w:sz w:val="21"/>
                <w:szCs w:val="21"/>
                <w:lang w:eastAsia="zh-CN"/>
              </w:rPr>
              <w:t>二、 物流信息技术</w:t>
            </w:r>
          </w:p>
          <w:p w14:paraId="10A64E70" w14:textId="77777777" w:rsidR="00DC3130" w:rsidRPr="00DC3130" w:rsidRDefault="00DC3130" w:rsidP="002C0F22">
            <w:pPr>
              <w:rPr>
                <w:rFonts w:asciiTheme="minorEastAsia" w:hAnsiTheme="minorEastAsia"/>
                <w:bCs/>
                <w:sz w:val="21"/>
                <w:szCs w:val="21"/>
                <w:lang w:eastAsia="zh-CN"/>
              </w:rPr>
            </w:pPr>
            <w:r w:rsidRPr="00DC3130">
              <w:rPr>
                <w:rFonts w:asciiTheme="minorEastAsia" w:hAnsiTheme="minorEastAsia" w:hint="eastAsia"/>
                <w:bCs/>
                <w:sz w:val="21"/>
                <w:szCs w:val="21"/>
                <w:lang w:eastAsia="zh-CN"/>
              </w:rPr>
              <w:t>三、 现代物流模式</w:t>
            </w:r>
          </w:p>
          <w:p w14:paraId="571BD48F" w14:textId="77777777" w:rsidR="00DC3130" w:rsidRPr="00DC3130" w:rsidRDefault="00DC3130" w:rsidP="002C0F22">
            <w:pPr>
              <w:rPr>
                <w:rFonts w:asciiTheme="minorEastAsia" w:hAnsiTheme="minorEastAsia"/>
                <w:bCs/>
                <w:sz w:val="21"/>
                <w:szCs w:val="21"/>
                <w:lang w:eastAsia="zh-CN"/>
              </w:rPr>
            </w:pPr>
          </w:p>
          <w:p w14:paraId="61B662CA" w14:textId="77777777" w:rsidR="00DC3130" w:rsidRPr="00DC3130" w:rsidRDefault="00DC3130" w:rsidP="002C0F22">
            <w:pPr>
              <w:jc w:val="center"/>
              <w:rPr>
                <w:rFonts w:asciiTheme="minorEastAsia" w:hAnsiTheme="minorEastAsia" w:hint="eastAsia"/>
                <w:sz w:val="21"/>
                <w:szCs w:val="21"/>
                <w:lang w:eastAsia="zh-CN"/>
              </w:rPr>
            </w:pPr>
          </w:p>
        </w:tc>
        <w:tc>
          <w:tcPr>
            <w:tcW w:w="536" w:type="dxa"/>
          </w:tcPr>
          <w:p w14:paraId="2CF8CE5A" w14:textId="77777777" w:rsidR="00DC3130" w:rsidRPr="00DC3130" w:rsidRDefault="00DC3130" w:rsidP="002C0F22">
            <w:pPr>
              <w:jc w:val="center"/>
              <w:rPr>
                <w:rFonts w:asciiTheme="minorEastAsia" w:hAnsiTheme="minorEastAsia" w:hint="eastAsia"/>
                <w:sz w:val="21"/>
                <w:szCs w:val="21"/>
                <w:lang w:eastAsia="zh-CN"/>
              </w:rPr>
            </w:pPr>
          </w:p>
        </w:tc>
        <w:tc>
          <w:tcPr>
            <w:tcW w:w="1700" w:type="dxa"/>
          </w:tcPr>
          <w:p w14:paraId="60112CE8"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5434E2B8" w14:textId="77777777" w:rsidTr="00DC3130">
        <w:tc>
          <w:tcPr>
            <w:tcW w:w="810" w:type="dxa"/>
          </w:tcPr>
          <w:p w14:paraId="7FC8BAE4"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12</w:t>
            </w:r>
          </w:p>
        </w:tc>
        <w:tc>
          <w:tcPr>
            <w:tcW w:w="707" w:type="dxa"/>
          </w:tcPr>
          <w:p w14:paraId="52B6B34A"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4608FE77" w14:textId="77777777" w:rsidR="00DC3130" w:rsidRPr="00DC3130" w:rsidRDefault="00DC3130" w:rsidP="002C0F22">
            <w:pPr>
              <w:rPr>
                <w:rFonts w:asciiTheme="minorEastAsia" w:hAnsiTheme="minorEastAsia"/>
                <w:bCs/>
                <w:sz w:val="21"/>
                <w:szCs w:val="21"/>
              </w:rPr>
            </w:pPr>
            <w:proofErr w:type="spellStart"/>
            <w:r w:rsidRPr="00DC3130">
              <w:rPr>
                <w:rFonts w:asciiTheme="minorEastAsia" w:hAnsiTheme="minorEastAsia" w:hint="eastAsia"/>
                <w:bCs/>
                <w:sz w:val="21"/>
                <w:szCs w:val="21"/>
                <w:lang w:val="zh-TW"/>
              </w:rPr>
              <w:t>第</w:t>
            </w:r>
            <w:r w:rsidRPr="00DC3130">
              <w:rPr>
                <w:rFonts w:asciiTheme="minorEastAsia" w:hAnsiTheme="minorEastAsia" w:hint="eastAsia"/>
                <w:sz w:val="21"/>
                <w:szCs w:val="21"/>
              </w:rPr>
              <w:t>六</w:t>
            </w:r>
            <w:r w:rsidRPr="00DC3130">
              <w:rPr>
                <w:rFonts w:asciiTheme="minorEastAsia" w:hAnsiTheme="minorEastAsia" w:hint="eastAsia"/>
                <w:bCs/>
                <w:sz w:val="21"/>
                <w:szCs w:val="21"/>
                <w:lang w:val="zh-TW"/>
              </w:rPr>
              <w:t>章</w:t>
            </w:r>
            <w:proofErr w:type="spellEnd"/>
            <w:r w:rsidRPr="00DC3130">
              <w:rPr>
                <w:rFonts w:asciiTheme="minorEastAsia" w:hAnsiTheme="minorEastAsia" w:hint="eastAsia"/>
                <w:bCs/>
                <w:sz w:val="21"/>
                <w:szCs w:val="21"/>
                <w:lang w:val="zh-TW"/>
              </w:rPr>
              <w:t xml:space="preserve">  </w:t>
            </w:r>
            <w:proofErr w:type="spellStart"/>
            <w:r w:rsidRPr="00DC3130">
              <w:rPr>
                <w:rFonts w:asciiTheme="minorEastAsia" w:hAnsiTheme="minorEastAsia" w:hint="eastAsia"/>
                <w:bCs/>
                <w:sz w:val="21"/>
                <w:szCs w:val="21"/>
                <w:lang w:val="zh-TW"/>
              </w:rPr>
              <w:t>网络营销</w:t>
            </w:r>
            <w:proofErr w:type="spellEnd"/>
          </w:p>
          <w:p w14:paraId="6216FA3D" w14:textId="77777777" w:rsidR="00DC3130" w:rsidRPr="00DC3130" w:rsidRDefault="00DC3130" w:rsidP="002C0F22">
            <w:pPr>
              <w:rPr>
                <w:rFonts w:asciiTheme="minorEastAsia" w:hAnsiTheme="minorEastAsia"/>
                <w:bCs/>
                <w:sz w:val="21"/>
                <w:szCs w:val="21"/>
              </w:rPr>
            </w:pPr>
          </w:p>
          <w:p w14:paraId="268ADC4A" w14:textId="77777777" w:rsidR="00DC3130" w:rsidRPr="00DC3130" w:rsidRDefault="00DC3130" w:rsidP="002C0F22">
            <w:pPr>
              <w:jc w:val="center"/>
              <w:rPr>
                <w:rFonts w:asciiTheme="minorEastAsia" w:hAnsiTheme="minorEastAsia" w:hint="eastAsia"/>
                <w:sz w:val="21"/>
                <w:szCs w:val="21"/>
              </w:rPr>
            </w:pPr>
          </w:p>
        </w:tc>
        <w:tc>
          <w:tcPr>
            <w:tcW w:w="3666" w:type="dxa"/>
          </w:tcPr>
          <w:p w14:paraId="3831CC77" w14:textId="77777777" w:rsidR="00DC3130" w:rsidRPr="00DC3130" w:rsidRDefault="00DC3130" w:rsidP="002C0F22">
            <w:pPr>
              <w:rPr>
                <w:rFonts w:asciiTheme="minorEastAsia" w:hAnsiTheme="minorEastAsia" w:hint="eastAsia"/>
                <w:bCs/>
                <w:sz w:val="21"/>
                <w:szCs w:val="21"/>
                <w:lang w:val="zh-TW" w:eastAsia="zh-CN"/>
              </w:rPr>
            </w:pPr>
            <w:r w:rsidRPr="00DC3130">
              <w:rPr>
                <w:rFonts w:asciiTheme="minorEastAsia" w:hAnsiTheme="minorEastAsia" w:hint="eastAsia"/>
                <w:bCs/>
                <w:sz w:val="21"/>
                <w:szCs w:val="21"/>
                <w:lang w:val="zh-TW" w:eastAsia="zh-CN"/>
              </w:rPr>
              <w:t>第</w:t>
            </w:r>
            <w:r w:rsidRPr="00DC3130">
              <w:rPr>
                <w:rFonts w:asciiTheme="minorEastAsia" w:hAnsiTheme="minorEastAsia" w:hint="eastAsia"/>
                <w:sz w:val="21"/>
                <w:szCs w:val="21"/>
                <w:lang w:eastAsia="zh-CN"/>
              </w:rPr>
              <w:t>五</w:t>
            </w:r>
            <w:r w:rsidRPr="00DC3130">
              <w:rPr>
                <w:rFonts w:asciiTheme="minorEastAsia" w:hAnsiTheme="minorEastAsia" w:hint="eastAsia"/>
                <w:bCs/>
                <w:sz w:val="21"/>
                <w:szCs w:val="21"/>
                <w:lang w:val="zh-TW" w:eastAsia="zh-CN"/>
              </w:rPr>
              <w:t>章  电子商务物流</w:t>
            </w:r>
          </w:p>
          <w:p w14:paraId="697DB2F1" w14:textId="77777777" w:rsidR="00DC3130" w:rsidRPr="00DC3130" w:rsidRDefault="00DC3130" w:rsidP="002C0F22">
            <w:pPr>
              <w:rPr>
                <w:rFonts w:asciiTheme="minorEastAsia" w:hAnsiTheme="minorEastAsia" w:hint="eastAsia"/>
                <w:bCs/>
                <w:sz w:val="21"/>
                <w:szCs w:val="21"/>
                <w:lang w:eastAsia="zh-CN"/>
              </w:rPr>
            </w:pPr>
            <w:r w:rsidRPr="00DC3130">
              <w:rPr>
                <w:rFonts w:asciiTheme="minorEastAsia" w:hAnsiTheme="minorEastAsia" w:hint="eastAsia"/>
                <w:bCs/>
                <w:sz w:val="21"/>
                <w:szCs w:val="21"/>
                <w:lang w:eastAsia="zh-CN"/>
              </w:rPr>
              <w:t>四、电子商务物流</w:t>
            </w:r>
          </w:p>
          <w:p w14:paraId="1646ACDB" w14:textId="77777777" w:rsidR="00DC3130" w:rsidRPr="00DC3130" w:rsidRDefault="00DC3130" w:rsidP="002C0F22">
            <w:pPr>
              <w:rPr>
                <w:rFonts w:asciiTheme="minorEastAsia" w:hAnsiTheme="minorEastAsia"/>
                <w:bCs/>
                <w:sz w:val="21"/>
                <w:szCs w:val="21"/>
                <w:lang w:eastAsia="zh-CN"/>
              </w:rPr>
            </w:pPr>
            <w:r w:rsidRPr="00DC3130">
              <w:rPr>
                <w:rFonts w:asciiTheme="minorEastAsia" w:hAnsiTheme="minorEastAsia" w:hint="eastAsia"/>
                <w:bCs/>
                <w:sz w:val="21"/>
                <w:szCs w:val="21"/>
                <w:lang w:val="zh-TW" w:eastAsia="zh-CN"/>
              </w:rPr>
              <w:t>第</w:t>
            </w:r>
            <w:r w:rsidRPr="00DC3130">
              <w:rPr>
                <w:rFonts w:asciiTheme="minorEastAsia" w:hAnsiTheme="minorEastAsia" w:hint="eastAsia"/>
                <w:sz w:val="21"/>
                <w:szCs w:val="21"/>
                <w:lang w:eastAsia="zh-CN"/>
              </w:rPr>
              <w:t>六</w:t>
            </w:r>
            <w:r w:rsidRPr="00DC3130">
              <w:rPr>
                <w:rFonts w:asciiTheme="minorEastAsia" w:hAnsiTheme="minorEastAsia" w:hint="eastAsia"/>
                <w:bCs/>
                <w:sz w:val="21"/>
                <w:szCs w:val="21"/>
                <w:lang w:val="zh-TW" w:eastAsia="zh-CN"/>
              </w:rPr>
              <w:t>章  网络营销</w:t>
            </w:r>
          </w:p>
          <w:p w14:paraId="30621737" w14:textId="77777777" w:rsidR="00DC3130" w:rsidRPr="00DC3130" w:rsidRDefault="00DC3130" w:rsidP="002C0F22">
            <w:pPr>
              <w:rPr>
                <w:rFonts w:asciiTheme="minorEastAsia" w:hAnsiTheme="minorEastAsia" w:hint="eastAsia"/>
                <w:bCs/>
                <w:sz w:val="21"/>
                <w:szCs w:val="21"/>
                <w:lang w:val="zh-TW" w:eastAsia="zh-CN"/>
              </w:rPr>
            </w:pPr>
            <w:r w:rsidRPr="00DC3130">
              <w:rPr>
                <w:rFonts w:asciiTheme="minorEastAsia" w:hAnsiTheme="minorEastAsia" w:hint="eastAsia"/>
                <w:bCs/>
                <w:sz w:val="21"/>
                <w:szCs w:val="21"/>
                <w:lang w:val="zh-TW" w:eastAsia="zh-CN"/>
              </w:rPr>
              <w:t>一、网络营销概述</w:t>
            </w:r>
          </w:p>
          <w:p w14:paraId="3E2161A9" w14:textId="77777777" w:rsidR="00DC3130" w:rsidRPr="00DC3130" w:rsidRDefault="00DC3130" w:rsidP="002C0F22">
            <w:pPr>
              <w:spacing w:line="360" w:lineRule="auto"/>
              <w:rPr>
                <w:rFonts w:asciiTheme="minorEastAsia" w:hAnsiTheme="minorEastAsia"/>
                <w:bCs/>
                <w:sz w:val="21"/>
                <w:szCs w:val="21"/>
                <w:lang w:val="zh-TW"/>
              </w:rPr>
            </w:pPr>
            <w:proofErr w:type="spellStart"/>
            <w:r w:rsidRPr="00DC3130">
              <w:rPr>
                <w:rFonts w:asciiTheme="minorEastAsia" w:hAnsiTheme="minorEastAsia" w:hint="eastAsia"/>
                <w:bCs/>
                <w:sz w:val="21"/>
                <w:szCs w:val="21"/>
                <w:lang w:val="zh-TW"/>
              </w:rPr>
              <w:lastRenderedPageBreak/>
              <w:t>二、网络营销基础理论</w:t>
            </w:r>
            <w:proofErr w:type="spellEnd"/>
          </w:p>
          <w:p w14:paraId="21AC7194" w14:textId="77777777" w:rsidR="00DC3130" w:rsidRPr="00DC3130" w:rsidRDefault="00DC3130" w:rsidP="002C0F22">
            <w:pPr>
              <w:rPr>
                <w:rFonts w:asciiTheme="minorEastAsia" w:hAnsiTheme="minorEastAsia" w:hint="eastAsia"/>
                <w:sz w:val="21"/>
                <w:szCs w:val="21"/>
              </w:rPr>
            </w:pPr>
          </w:p>
        </w:tc>
        <w:tc>
          <w:tcPr>
            <w:tcW w:w="536" w:type="dxa"/>
          </w:tcPr>
          <w:p w14:paraId="6F8E04CB" w14:textId="77777777" w:rsidR="00DC3130" w:rsidRPr="00DC3130" w:rsidRDefault="00DC3130" w:rsidP="002C0F22">
            <w:pPr>
              <w:jc w:val="center"/>
              <w:rPr>
                <w:rFonts w:asciiTheme="minorEastAsia" w:hAnsiTheme="minorEastAsia" w:hint="eastAsia"/>
                <w:sz w:val="21"/>
                <w:szCs w:val="21"/>
              </w:rPr>
            </w:pPr>
          </w:p>
        </w:tc>
        <w:tc>
          <w:tcPr>
            <w:tcW w:w="1700" w:type="dxa"/>
          </w:tcPr>
          <w:p w14:paraId="365ACB45"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7C85B7E9" w14:textId="77777777" w:rsidTr="00DC3130">
        <w:tc>
          <w:tcPr>
            <w:tcW w:w="810" w:type="dxa"/>
          </w:tcPr>
          <w:p w14:paraId="0BEA7FB8"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lastRenderedPageBreak/>
              <w:t>13</w:t>
            </w:r>
          </w:p>
        </w:tc>
        <w:tc>
          <w:tcPr>
            <w:tcW w:w="707" w:type="dxa"/>
          </w:tcPr>
          <w:p w14:paraId="3E326546"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2E640772" w14:textId="77777777" w:rsidR="00DC3130" w:rsidRPr="00DC3130" w:rsidRDefault="00DC3130" w:rsidP="002C0F22">
            <w:pPr>
              <w:rPr>
                <w:rFonts w:asciiTheme="minorEastAsia" w:hAnsiTheme="minorEastAsia"/>
                <w:bCs/>
                <w:sz w:val="21"/>
                <w:szCs w:val="21"/>
              </w:rPr>
            </w:pPr>
            <w:proofErr w:type="spellStart"/>
            <w:r w:rsidRPr="00DC3130">
              <w:rPr>
                <w:rFonts w:asciiTheme="minorEastAsia" w:hAnsiTheme="minorEastAsia" w:hint="eastAsia"/>
                <w:bCs/>
                <w:sz w:val="21"/>
                <w:szCs w:val="21"/>
                <w:lang w:val="zh-TW"/>
              </w:rPr>
              <w:t>第</w:t>
            </w:r>
            <w:r w:rsidRPr="00DC3130">
              <w:rPr>
                <w:rFonts w:asciiTheme="minorEastAsia" w:hAnsiTheme="minorEastAsia" w:hint="eastAsia"/>
                <w:sz w:val="21"/>
                <w:szCs w:val="21"/>
              </w:rPr>
              <w:t>六</w:t>
            </w:r>
            <w:r w:rsidRPr="00DC3130">
              <w:rPr>
                <w:rFonts w:asciiTheme="minorEastAsia" w:hAnsiTheme="minorEastAsia" w:hint="eastAsia"/>
                <w:bCs/>
                <w:sz w:val="21"/>
                <w:szCs w:val="21"/>
                <w:lang w:val="zh-TW"/>
              </w:rPr>
              <w:t>章</w:t>
            </w:r>
            <w:proofErr w:type="spellEnd"/>
            <w:r w:rsidRPr="00DC3130">
              <w:rPr>
                <w:rFonts w:asciiTheme="minorEastAsia" w:hAnsiTheme="minorEastAsia" w:hint="eastAsia"/>
                <w:bCs/>
                <w:sz w:val="21"/>
                <w:szCs w:val="21"/>
                <w:lang w:val="zh-TW"/>
              </w:rPr>
              <w:t xml:space="preserve">  </w:t>
            </w:r>
            <w:proofErr w:type="spellStart"/>
            <w:r w:rsidRPr="00DC3130">
              <w:rPr>
                <w:rFonts w:asciiTheme="minorEastAsia" w:hAnsiTheme="minorEastAsia" w:hint="eastAsia"/>
                <w:bCs/>
                <w:sz w:val="21"/>
                <w:szCs w:val="21"/>
                <w:lang w:val="zh-TW"/>
              </w:rPr>
              <w:t>网络营销</w:t>
            </w:r>
            <w:proofErr w:type="spellEnd"/>
          </w:p>
          <w:p w14:paraId="4E7E7229" w14:textId="77777777" w:rsidR="00DC3130" w:rsidRPr="00DC3130" w:rsidRDefault="00DC3130" w:rsidP="002C0F22">
            <w:pPr>
              <w:jc w:val="center"/>
              <w:rPr>
                <w:rFonts w:asciiTheme="minorEastAsia" w:hAnsiTheme="minorEastAsia" w:hint="eastAsia"/>
                <w:sz w:val="21"/>
                <w:szCs w:val="21"/>
              </w:rPr>
            </w:pPr>
          </w:p>
        </w:tc>
        <w:tc>
          <w:tcPr>
            <w:tcW w:w="3666" w:type="dxa"/>
          </w:tcPr>
          <w:p w14:paraId="63EE6F40" w14:textId="77777777" w:rsidR="00DC3130" w:rsidRPr="00DC3130" w:rsidRDefault="00DC3130" w:rsidP="002C0F22">
            <w:pPr>
              <w:rPr>
                <w:rFonts w:asciiTheme="minorEastAsia" w:hAnsiTheme="minorEastAsia"/>
                <w:bCs/>
                <w:sz w:val="21"/>
                <w:szCs w:val="21"/>
                <w:lang w:eastAsia="zh-CN"/>
              </w:rPr>
            </w:pPr>
            <w:r w:rsidRPr="00DC3130">
              <w:rPr>
                <w:rFonts w:asciiTheme="minorEastAsia" w:hAnsiTheme="minorEastAsia" w:hint="eastAsia"/>
                <w:bCs/>
                <w:sz w:val="21"/>
                <w:szCs w:val="21"/>
                <w:lang w:val="zh-TW" w:eastAsia="zh-CN"/>
              </w:rPr>
              <w:t>第</w:t>
            </w:r>
            <w:r w:rsidRPr="00DC3130">
              <w:rPr>
                <w:rFonts w:asciiTheme="minorEastAsia" w:hAnsiTheme="minorEastAsia" w:hint="eastAsia"/>
                <w:sz w:val="21"/>
                <w:szCs w:val="21"/>
                <w:lang w:eastAsia="zh-CN"/>
              </w:rPr>
              <w:t>六</w:t>
            </w:r>
            <w:r w:rsidRPr="00DC3130">
              <w:rPr>
                <w:rFonts w:asciiTheme="minorEastAsia" w:hAnsiTheme="minorEastAsia" w:hint="eastAsia"/>
                <w:bCs/>
                <w:sz w:val="21"/>
                <w:szCs w:val="21"/>
                <w:lang w:val="zh-TW" w:eastAsia="zh-CN"/>
              </w:rPr>
              <w:t>章  网络营销</w:t>
            </w:r>
          </w:p>
          <w:p w14:paraId="4D2EDAB8" w14:textId="77777777" w:rsidR="00DC3130" w:rsidRPr="00DC3130" w:rsidRDefault="00DC3130" w:rsidP="002C0F22">
            <w:pPr>
              <w:rPr>
                <w:rFonts w:asciiTheme="minorEastAsia" w:hAnsiTheme="minorEastAsia"/>
                <w:bCs/>
                <w:sz w:val="21"/>
                <w:szCs w:val="21"/>
                <w:lang w:eastAsia="zh-CN"/>
              </w:rPr>
            </w:pPr>
            <w:r w:rsidRPr="00DC3130">
              <w:rPr>
                <w:rFonts w:asciiTheme="minorEastAsia" w:hAnsiTheme="minorEastAsia" w:hint="eastAsia"/>
                <w:bCs/>
                <w:sz w:val="21"/>
                <w:szCs w:val="21"/>
                <w:lang w:eastAsia="zh-CN"/>
              </w:rPr>
              <w:t>三、网络营销方法</w:t>
            </w:r>
          </w:p>
          <w:p w14:paraId="198990F9" w14:textId="77777777" w:rsidR="00DC3130" w:rsidRPr="00DC3130" w:rsidRDefault="00DC3130" w:rsidP="002C0F22">
            <w:pPr>
              <w:jc w:val="center"/>
              <w:rPr>
                <w:rFonts w:asciiTheme="minorEastAsia" w:hAnsiTheme="minorEastAsia" w:hint="eastAsia"/>
                <w:sz w:val="21"/>
                <w:szCs w:val="21"/>
                <w:lang w:eastAsia="zh-CN"/>
              </w:rPr>
            </w:pPr>
          </w:p>
        </w:tc>
        <w:tc>
          <w:tcPr>
            <w:tcW w:w="536" w:type="dxa"/>
          </w:tcPr>
          <w:p w14:paraId="4D8B68EA" w14:textId="77777777" w:rsidR="00DC3130" w:rsidRPr="00DC3130" w:rsidRDefault="00DC3130" w:rsidP="002C0F22">
            <w:pPr>
              <w:jc w:val="center"/>
              <w:rPr>
                <w:rFonts w:asciiTheme="minorEastAsia" w:hAnsiTheme="minorEastAsia" w:hint="eastAsia"/>
                <w:sz w:val="21"/>
                <w:szCs w:val="21"/>
                <w:lang w:eastAsia="zh-CN"/>
              </w:rPr>
            </w:pPr>
          </w:p>
        </w:tc>
        <w:tc>
          <w:tcPr>
            <w:tcW w:w="1700" w:type="dxa"/>
          </w:tcPr>
          <w:p w14:paraId="7844A548"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4E68EE0B" w14:textId="77777777" w:rsidTr="00DC3130">
        <w:tc>
          <w:tcPr>
            <w:tcW w:w="810" w:type="dxa"/>
          </w:tcPr>
          <w:p w14:paraId="30ED501E"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14</w:t>
            </w:r>
          </w:p>
        </w:tc>
        <w:tc>
          <w:tcPr>
            <w:tcW w:w="707" w:type="dxa"/>
          </w:tcPr>
          <w:p w14:paraId="1B276D16"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5290A4D5" w14:textId="77777777" w:rsidR="00DC3130" w:rsidRPr="00DC3130" w:rsidRDefault="00DC3130" w:rsidP="002C0F22">
            <w:pPr>
              <w:rPr>
                <w:rFonts w:asciiTheme="minorEastAsia" w:hAnsiTheme="minorEastAsia"/>
                <w:bCs/>
                <w:sz w:val="21"/>
                <w:szCs w:val="21"/>
              </w:rPr>
            </w:pPr>
            <w:proofErr w:type="spellStart"/>
            <w:r w:rsidRPr="00DC3130">
              <w:rPr>
                <w:rFonts w:asciiTheme="minorEastAsia" w:hAnsiTheme="minorEastAsia" w:hint="eastAsia"/>
                <w:bCs/>
                <w:sz w:val="21"/>
                <w:szCs w:val="21"/>
                <w:lang w:val="zh-TW"/>
              </w:rPr>
              <w:t>第</w:t>
            </w:r>
            <w:r w:rsidRPr="00DC3130">
              <w:rPr>
                <w:rFonts w:asciiTheme="minorEastAsia" w:hAnsiTheme="minorEastAsia" w:hint="eastAsia"/>
                <w:sz w:val="21"/>
                <w:szCs w:val="21"/>
              </w:rPr>
              <w:t>六</w:t>
            </w:r>
            <w:r w:rsidRPr="00DC3130">
              <w:rPr>
                <w:rFonts w:asciiTheme="minorEastAsia" w:hAnsiTheme="minorEastAsia" w:hint="eastAsia"/>
                <w:bCs/>
                <w:sz w:val="21"/>
                <w:szCs w:val="21"/>
                <w:lang w:val="zh-TW"/>
              </w:rPr>
              <w:t>章</w:t>
            </w:r>
            <w:proofErr w:type="spellEnd"/>
            <w:r w:rsidRPr="00DC3130">
              <w:rPr>
                <w:rFonts w:asciiTheme="minorEastAsia" w:hAnsiTheme="minorEastAsia" w:hint="eastAsia"/>
                <w:bCs/>
                <w:sz w:val="21"/>
                <w:szCs w:val="21"/>
                <w:lang w:val="zh-TW"/>
              </w:rPr>
              <w:t xml:space="preserve">  </w:t>
            </w:r>
            <w:proofErr w:type="spellStart"/>
            <w:r w:rsidRPr="00DC3130">
              <w:rPr>
                <w:rFonts w:asciiTheme="minorEastAsia" w:hAnsiTheme="minorEastAsia" w:hint="eastAsia"/>
                <w:bCs/>
                <w:sz w:val="21"/>
                <w:szCs w:val="21"/>
                <w:lang w:val="zh-TW"/>
              </w:rPr>
              <w:t>网络营销</w:t>
            </w:r>
            <w:proofErr w:type="spellEnd"/>
          </w:p>
          <w:p w14:paraId="12104FEE" w14:textId="77777777" w:rsidR="00DC3130" w:rsidRPr="00DC3130" w:rsidRDefault="00DC3130" w:rsidP="002C0F22">
            <w:pPr>
              <w:jc w:val="center"/>
              <w:rPr>
                <w:rFonts w:asciiTheme="minorEastAsia" w:hAnsiTheme="minorEastAsia" w:hint="eastAsia"/>
                <w:sz w:val="21"/>
                <w:szCs w:val="21"/>
              </w:rPr>
            </w:pPr>
          </w:p>
        </w:tc>
        <w:tc>
          <w:tcPr>
            <w:tcW w:w="3666" w:type="dxa"/>
          </w:tcPr>
          <w:p w14:paraId="16D71B0E" w14:textId="77777777" w:rsidR="00DC3130" w:rsidRPr="00DC3130" w:rsidRDefault="00DC3130" w:rsidP="002C0F22">
            <w:pPr>
              <w:rPr>
                <w:rFonts w:asciiTheme="minorEastAsia" w:hAnsiTheme="minorEastAsia" w:hint="eastAsia"/>
                <w:sz w:val="21"/>
                <w:szCs w:val="21"/>
              </w:rPr>
            </w:pPr>
            <w:proofErr w:type="spellStart"/>
            <w:r w:rsidRPr="00DC3130">
              <w:rPr>
                <w:rFonts w:asciiTheme="minorEastAsia" w:hAnsiTheme="minorEastAsia" w:hint="eastAsia"/>
                <w:sz w:val="21"/>
                <w:szCs w:val="21"/>
              </w:rPr>
              <w:t>专题四：网络营销工具</w:t>
            </w:r>
            <w:proofErr w:type="spellEnd"/>
          </w:p>
          <w:p w14:paraId="5535A766" w14:textId="77777777" w:rsidR="00DC3130" w:rsidRPr="00DC3130" w:rsidRDefault="00DC3130" w:rsidP="00DC3130">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hAnsiTheme="minorEastAsia" w:hint="eastAsia"/>
                <w:sz w:val="21"/>
                <w:szCs w:val="21"/>
              </w:rPr>
            </w:pPr>
            <w:proofErr w:type="spellStart"/>
            <w:r w:rsidRPr="00DC3130">
              <w:rPr>
                <w:rFonts w:asciiTheme="minorEastAsia" w:hAnsiTheme="minorEastAsia" w:hint="eastAsia"/>
                <w:sz w:val="21"/>
                <w:szCs w:val="21"/>
              </w:rPr>
              <w:t>网络广告</w:t>
            </w:r>
            <w:proofErr w:type="spellEnd"/>
          </w:p>
          <w:p w14:paraId="0663E08E" w14:textId="77777777" w:rsidR="00DC3130" w:rsidRPr="00DC3130" w:rsidRDefault="00DC3130" w:rsidP="00DC3130">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hAnsiTheme="minorEastAsia" w:hint="eastAsia"/>
                <w:sz w:val="21"/>
                <w:szCs w:val="21"/>
              </w:rPr>
            </w:pPr>
            <w:proofErr w:type="spellStart"/>
            <w:r w:rsidRPr="00DC3130">
              <w:rPr>
                <w:rFonts w:asciiTheme="minorEastAsia" w:hAnsiTheme="minorEastAsia" w:hint="eastAsia"/>
                <w:sz w:val="21"/>
                <w:szCs w:val="21"/>
              </w:rPr>
              <w:t>搜索引擎营销</w:t>
            </w:r>
            <w:proofErr w:type="spellEnd"/>
          </w:p>
          <w:p w14:paraId="40AA5BA9" w14:textId="77777777" w:rsidR="00DC3130" w:rsidRPr="00DC3130" w:rsidRDefault="00DC3130" w:rsidP="00DC3130">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hAnsiTheme="minorEastAsia" w:hint="eastAsia"/>
                <w:sz w:val="21"/>
                <w:szCs w:val="21"/>
              </w:rPr>
            </w:pPr>
            <w:proofErr w:type="spellStart"/>
            <w:r w:rsidRPr="00DC3130">
              <w:rPr>
                <w:rFonts w:asciiTheme="minorEastAsia" w:hAnsiTheme="minorEastAsia" w:hint="eastAsia"/>
                <w:sz w:val="21"/>
                <w:szCs w:val="21"/>
              </w:rPr>
              <w:t>社群营销</w:t>
            </w:r>
            <w:proofErr w:type="spellEnd"/>
          </w:p>
          <w:p w14:paraId="628B4573" w14:textId="77777777" w:rsidR="00DC3130" w:rsidRPr="00DC3130" w:rsidRDefault="00DC3130" w:rsidP="00DC3130">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hAnsiTheme="minorEastAsia"/>
                <w:sz w:val="21"/>
                <w:szCs w:val="21"/>
              </w:rPr>
            </w:pPr>
            <w:proofErr w:type="spellStart"/>
            <w:r w:rsidRPr="00DC3130">
              <w:rPr>
                <w:rFonts w:asciiTheme="minorEastAsia" w:hAnsiTheme="minorEastAsia" w:hint="eastAsia"/>
                <w:sz w:val="21"/>
                <w:szCs w:val="21"/>
              </w:rPr>
              <w:t>直播营销</w:t>
            </w:r>
            <w:proofErr w:type="spellEnd"/>
          </w:p>
          <w:p w14:paraId="13F42B91" w14:textId="77777777" w:rsidR="00DC3130" w:rsidRPr="00DC3130" w:rsidRDefault="00DC3130" w:rsidP="002C0F22">
            <w:pPr>
              <w:jc w:val="center"/>
              <w:rPr>
                <w:rFonts w:asciiTheme="minorEastAsia" w:hAnsiTheme="minorEastAsia"/>
                <w:bCs/>
                <w:sz w:val="21"/>
                <w:szCs w:val="21"/>
                <w:lang w:eastAsia="zh-CN"/>
              </w:rPr>
            </w:pPr>
            <w:r w:rsidRPr="00DC3130">
              <w:rPr>
                <w:rFonts w:asciiTheme="minorEastAsia" w:hAnsiTheme="minorEastAsia" w:hint="eastAsia"/>
                <w:bCs/>
                <w:sz w:val="21"/>
                <w:szCs w:val="21"/>
                <w:lang w:val="zh-TW" w:eastAsia="zh-CN"/>
              </w:rPr>
              <w:t>第</w:t>
            </w:r>
            <w:r w:rsidRPr="00DC3130">
              <w:rPr>
                <w:rFonts w:asciiTheme="minorEastAsia" w:hAnsiTheme="minorEastAsia" w:hint="eastAsia"/>
                <w:sz w:val="21"/>
                <w:szCs w:val="21"/>
                <w:lang w:eastAsia="zh-CN"/>
              </w:rPr>
              <w:t>七</w:t>
            </w:r>
            <w:r w:rsidRPr="00DC3130">
              <w:rPr>
                <w:rFonts w:asciiTheme="minorEastAsia" w:hAnsiTheme="minorEastAsia" w:hint="eastAsia"/>
                <w:bCs/>
                <w:sz w:val="21"/>
                <w:szCs w:val="21"/>
                <w:lang w:val="zh-TW" w:eastAsia="zh-CN"/>
              </w:rPr>
              <w:t>章  电子商务的客户关系管理</w:t>
            </w:r>
          </w:p>
          <w:p w14:paraId="1938048A" w14:textId="77777777" w:rsidR="00DC3130" w:rsidRPr="00DC3130" w:rsidRDefault="00DC3130" w:rsidP="002C0F22">
            <w:pPr>
              <w:jc w:val="center"/>
              <w:rPr>
                <w:rFonts w:asciiTheme="minorEastAsia" w:hAnsiTheme="minorEastAsia" w:hint="eastAsia"/>
                <w:sz w:val="21"/>
                <w:szCs w:val="21"/>
                <w:lang w:eastAsia="zh-CN"/>
              </w:rPr>
            </w:pPr>
          </w:p>
        </w:tc>
        <w:tc>
          <w:tcPr>
            <w:tcW w:w="536" w:type="dxa"/>
          </w:tcPr>
          <w:p w14:paraId="1512D1B7" w14:textId="77777777" w:rsidR="00DC3130" w:rsidRPr="00DC3130" w:rsidRDefault="00DC3130" w:rsidP="002C0F22">
            <w:pPr>
              <w:jc w:val="center"/>
              <w:rPr>
                <w:rFonts w:asciiTheme="minorEastAsia" w:hAnsiTheme="minorEastAsia" w:hint="eastAsia"/>
                <w:sz w:val="21"/>
                <w:szCs w:val="21"/>
                <w:lang w:eastAsia="zh-CN"/>
              </w:rPr>
            </w:pPr>
          </w:p>
        </w:tc>
        <w:tc>
          <w:tcPr>
            <w:tcW w:w="1700" w:type="dxa"/>
          </w:tcPr>
          <w:p w14:paraId="0E041A12"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58BED05E" w14:textId="77777777" w:rsidTr="00DC3130">
        <w:tc>
          <w:tcPr>
            <w:tcW w:w="810" w:type="dxa"/>
          </w:tcPr>
          <w:p w14:paraId="2A80FD1B"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15</w:t>
            </w:r>
          </w:p>
        </w:tc>
        <w:tc>
          <w:tcPr>
            <w:tcW w:w="707" w:type="dxa"/>
          </w:tcPr>
          <w:p w14:paraId="317AB7DF"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4BECAF4B" w14:textId="77777777" w:rsidR="00DC3130" w:rsidRPr="00DC3130" w:rsidRDefault="00DC3130" w:rsidP="002C0F22">
            <w:pPr>
              <w:jc w:val="center"/>
              <w:rPr>
                <w:rFonts w:asciiTheme="minorEastAsia" w:hAnsiTheme="minorEastAsia"/>
                <w:bCs/>
                <w:sz w:val="21"/>
                <w:szCs w:val="21"/>
                <w:lang w:eastAsia="zh-CN"/>
              </w:rPr>
            </w:pPr>
            <w:r w:rsidRPr="00DC3130">
              <w:rPr>
                <w:rFonts w:asciiTheme="minorEastAsia" w:hAnsiTheme="minorEastAsia" w:hint="eastAsia"/>
                <w:bCs/>
                <w:sz w:val="21"/>
                <w:szCs w:val="21"/>
                <w:lang w:val="zh-TW" w:eastAsia="zh-CN"/>
              </w:rPr>
              <w:t>第</w:t>
            </w:r>
            <w:r w:rsidRPr="00DC3130">
              <w:rPr>
                <w:rFonts w:asciiTheme="minorEastAsia" w:hAnsiTheme="minorEastAsia" w:hint="eastAsia"/>
                <w:sz w:val="21"/>
                <w:szCs w:val="21"/>
                <w:lang w:eastAsia="zh-CN"/>
              </w:rPr>
              <w:t>七</w:t>
            </w:r>
            <w:r w:rsidRPr="00DC3130">
              <w:rPr>
                <w:rFonts w:asciiTheme="minorEastAsia" w:hAnsiTheme="minorEastAsia" w:hint="eastAsia"/>
                <w:bCs/>
                <w:sz w:val="21"/>
                <w:szCs w:val="21"/>
                <w:lang w:val="zh-TW" w:eastAsia="zh-CN"/>
              </w:rPr>
              <w:t>章  电子商务的客户关系管理</w:t>
            </w:r>
          </w:p>
          <w:p w14:paraId="520D9C73" w14:textId="77777777" w:rsidR="00DC3130" w:rsidRPr="00DC3130" w:rsidRDefault="00DC3130" w:rsidP="002C0F22">
            <w:pPr>
              <w:jc w:val="center"/>
              <w:rPr>
                <w:rFonts w:asciiTheme="minorEastAsia" w:hAnsiTheme="minorEastAsia" w:hint="eastAsia"/>
                <w:sz w:val="21"/>
                <w:szCs w:val="21"/>
                <w:lang w:eastAsia="zh-CN"/>
              </w:rPr>
            </w:pPr>
          </w:p>
        </w:tc>
        <w:tc>
          <w:tcPr>
            <w:tcW w:w="3666" w:type="dxa"/>
          </w:tcPr>
          <w:p w14:paraId="6F37B733" w14:textId="77777777" w:rsidR="00DC3130" w:rsidRPr="00DC3130" w:rsidRDefault="00DC3130" w:rsidP="002C0F22">
            <w:pPr>
              <w:jc w:val="center"/>
              <w:rPr>
                <w:rFonts w:asciiTheme="minorEastAsia" w:hAnsiTheme="minorEastAsia"/>
                <w:bCs/>
                <w:sz w:val="21"/>
                <w:szCs w:val="21"/>
                <w:lang w:eastAsia="zh-CN"/>
              </w:rPr>
            </w:pPr>
            <w:r w:rsidRPr="00DC3130">
              <w:rPr>
                <w:rFonts w:asciiTheme="minorEastAsia" w:hAnsiTheme="minorEastAsia" w:hint="eastAsia"/>
                <w:bCs/>
                <w:sz w:val="21"/>
                <w:szCs w:val="21"/>
                <w:lang w:val="zh-TW" w:eastAsia="zh-CN"/>
              </w:rPr>
              <w:t>第</w:t>
            </w:r>
            <w:r w:rsidRPr="00DC3130">
              <w:rPr>
                <w:rFonts w:asciiTheme="minorEastAsia" w:hAnsiTheme="minorEastAsia" w:hint="eastAsia"/>
                <w:sz w:val="21"/>
                <w:szCs w:val="21"/>
                <w:lang w:eastAsia="zh-CN"/>
              </w:rPr>
              <w:t>七</w:t>
            </w:r>
            <w:r w:rsidRPr="00DC3130">
              <w:rPr>
                <w:rFonts w:asciiTheme="minorEastAsia" w:hAnsiTheme="minorEastAsia" w:hint="eastAsia"/>
                <w:bCs/>
                <w:sz w:val="21"/>
                <w:szCs w:val="21"/>
                <w:lang w:val="zh-TW" w:eastAsia="zh-CN"/>
              </w:rPr>
              <w:t>章  电子商务的客户关系管理</w:t>
            </w:r>
          </w:p>
          <w:p w14:paraId="477C0E0C" w14:textId="77777777" w:rsidR="00DC3130" w:rsidRPr="00DC3130" w:rsidRDefault="00DC3130" w:rsidP="002C0F22">
            <w:pPr>
              <w:rPr>
                <w:rFonts w:asciiTheme="minorEastAsia" w:hAnsiTheme="minorEastAsia" w:hint="eastAsia"/>
                <w:bCs/>
                <w:sz w:val="21"/>
                <w:szCs w:val="21"/>
                <w:lang w:eastAsia="zh-CN"/>
              </w:rPr>
            </w:pPr>
            <w:r w:rsidRPr="00DC3130">
              <w:rPr>
                <w:rFonts w:asciiTheme="minorEastAsia" w:hAnsiTheme="minorEastAsia" w:hint="eastAsia"/>
                <w:bCs/>
                <w:sz w:val="21"/>
                <w:szCs w:val="21"/>
                <w:lang w:eastAsia="zh-CN"/>
              </w:rPr>
              <w:t>一、网络消费者及其行为特征</w:t>
            </w:r>
          </w:p>
          <w:p w14:paraId="32EBA664" w14:textId="77777777" w:rsidR="00DC3130" w:rsidRDefault="00DC3130" w:rsidP="00DC3130">
            <w:pPr>
              <w:spacing w:line="360" w:lineRule="auto"/>
              <w:rPr>
                <w:rFonts w:asciiTheme="minorEastAsia" w:hAnsiTheme="minorEastAsia"/>
                <w:bCs/>
                <w:sz w:val="21"/>
                <w:szCs w:val="21"/>
                <w:lang w:eastAsia="zh-CN"/>
              </w:rPr>
            </w:pPr>
            <w:r w:rsidRPr="00DC3130">
              <w:rPr>
                <w:rFonts w:asciiTheme="minorEastAsia" w:hAnsiTheme="minorEastAsia" w:hint="eastAsia"/>
                <w:bCs/>
                <w:sz w:val="21"/>
                <w:szCs w:val="21"/>
                <w:lang w:eastAsia="zh-CN"/>
              </w:rPr>
              <w:t>二、客户关系管理理论</w:t>
            </w:r>
          </w:p>
          <w:p w14:paraId="4454C75F" w14:textId="155B2A04" w:rsidR="00DC3130" w:rsidRPr="00DC3130" w:rsidRDefault="00DC3130" w:rsidP="00DC3130">
            <w:pPr>
              <w:spacing w:line="360" w:lineRule="auto"/>
              <w:rPr>
                <w:rFonts w:asciiTheme="minorEastAsia" w:hAnsiTheme="minorEastAsia"/>
                <w:bCs/>
                <w:sz w:val="21"/>
                <w:szCs w:val="21"/>
                <w:lang w:eastAsia="zh-CN"/>
              </w:rPr>
            </w:pPr>
            <w:r w:rsidRPr="00DC3130">
              <w:rPr>
                <w:rFonts w:asciiTheme="minorEastAsia" w:hAnsiTheme="minorEastAsia" w:hint="eastAsia"/>
                <w:bCs/>
                <w:sz w:val="21"/>
                <w:szCs w:val="21"/>
                <w:lang w:eastAsia="zh-CN"/>
              </w:rPr>
              <w:t>三 、客户关系管理新应用</w:t>
            </w:r>
          </w:p>
          <w:p w14:paraId="03716C72" w14:textId="77777777" w:rsidR="00DC3130" w:rsidRPr="00DC3130" w:rsidRDefault="00DC3130" w:rsidP="002C0F22">
            <w:pPr>
              <w:rPr>
                <w:rFonts w:asciiTheme="minorEastAsia" w:hAnsiTheme="minorEastAsia" w:hint="eastAsia"/>
                <w:sz w:val="21"/>
                <w:szCs w:val="21"/>
                <w:lang w:eastAsia="zh-CN"/>
              </w:rPr>
            </w:pPr>
          </w:p>
        </w:tc>
        <w:tc>
          <w:tcPr>
            <w:tcW w:w="536" w:type="dxa"/>
          </w:tcPr>
          <w:p w14:paraId="3159F83A" w14:textId="77777777" w:rsidR="00DC3130" w:rsidRPr="00DC3130" w:rsidRDefault="00DC3130" w:rsidP="002C0F22">
            <w:pPr>
              <w:jc w:val="center"/>
              <w:rPr>
                <w:rFonts w:asciiTheme="minorEastAsia" w:hAnsiTheme="minorEastAsia" w:hint="eastAsia"/>
                <w:sz w:val="21"/>
                <w:szCs w:val="21"/>
                <w:lang w:eastAsia="zh-CN"/>
              </w:rPr>
            </w:pPr>
          </w:p>
        </w:tc>
        <w:tc>
          <w:tcPr>
            <w:tcW w:w="1700" w:type="dxa"/>
          </w:tcPr>
          <w:p w14:paraId="6394A65B"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详细要求见PPT</w:t>
            </w:r>
            <w:proofErr w:type="spellEnd"/>
          </w:p>
        </w:tc>
      </w:tr>
      <w:tr w:rsidR="00DC3130" w:rsidRPr="004C1E1F" w14:paraId="32AC1BA9" w14:textId="77777777" w:rsidTr="00DC3130">
        <w:trPr>
          <w:trHeight w:val="346"/>
        </w:trPr>
        <w:tc>
          <w:tcPr>
            <w:tcW w:w="810" w:type="dxa"/>
          </w:tcPr>
          <w:p w14:paraId="2B4C81CA" w14:textId="77777777" w:rsidR="00DC3130" w:rsidRPr="004C1E1F" w:rsidRDefault="00DC3130" w:rsidP="002C0F22">
            <w:pPr>
              <w:jc w:val="center"/>
              <w:rPr>
                <w:rFonts w:ascii="DengXian" w:eastAsia="DengXian" w:hAnsi="DengXian" w:hint="eastAsia"/>
                <w:szCs w:val="21"/>
              </w:rPr>
            </w:pPr>
            <w:r w:rsidRPr="004C1E1F">
              <w:rPr>
                <w:rFonts w:ascii="DengXian" w:eastAsia="DengXian" w:hAnsi="DengXian" w:hint="eastAsia"/>
                <w:szCs w:val="21"/>
              </w:rPr>
              <w:t>16</w:t>
            </w:r>
          </w:p>
        </w:tc>
        <w:tc>
          <w:tcPr>
            <w:tcW w:w="707" w:type="dxa"/>
          </w:tcPr>
          <w:p w14:paraId="311BDB7B" w14:textId="77777777" w:rsidR="00DC3130" w:rsidRPr="00DC3130" w:rsidRDefault="00DC3130" w:rsidP="002C0F22">
            <w:pPr>
              <w:jc w:val="center"/>
              <w:rPr>
                <w:rFonts w:asciiTheme="minorEastAsia" w:hAnsiTheme="minorEastAsia" w:hint="eastAsia"/>
                <w:sz w:val="21"/>
                <w:szCs w:val="21"/>
              </w:rPr>
            </w:pPr>
            <w:r w:rsidRPr="00DC3130">
              <w:rPr>
                <w:rFonts w:asciiTheme="minorEastAsia" w:hAnsiTheme="minorEastAsia" w:hint="eastAsia"/>
                <w:sz w:val="21"/>
                <w:szCs w:val="21"/>
              </w:rPr>
              <w:t>1</w:t>
            </w:r>
          </w:p>
        </w:tc>
        <w:tc>
          <w:tcPr>
            <w:tcW w:w="877" w:type="dxa"/>
          </w:tcPr>
          <w:p w14:paraId="14BFC0E6" w14:textId="77777777" w:rsidR="00DC3130" w:rsidRPr="00DC3130" w:rsidRDefault="00DC3130" w:rsidP="002C0F22">
            <w:pPr>
              <w:jc w:val="center"/>
              <w:rPr>
                <w:rFonts w:asciiTheme="minorEastAsia" w:hAnsiTheme="minorEastAsia" w:hint="eastAsia"/>
                <w:sz w:val="21"/>
                <w:szCs w:val="21"/>
              </w:rPr>
            </w:pPr>
          </w:p>
        </w:tc>
        <w:tc>
          <w:tcPr>
            <w:tcW w:w="3666" w:type="dxa"/>
          </w:tcPr>
          <w:p w14:paraId="1B57E869" w14:textId="77777777" w:rsidR="00DC3130" w:rsidRPr="00DC3130" w:rsidRDefault="00DC3130" w:rsidP="002C0F22">
            <w:pPr>
              <w:jc w:val="center"/>
              <w:rPr>
                <w:rFonts w:asciiTheme="minorEastAsia" w:hAnsiTheme="minorEastAsia" w:hint="eastAsia"/>
                <w:sz w:val="21"/>
                <w:szCs w:val="21"/>
              </w:rPr>
            </w:pPr>
            <w:proofErr w:type="spellStart"/>
            <w:r w:rsidRPr="00DC3130">
              <w:rPr>
                <w:rFonts w:asciiTheme="minorEastAsia" w:hAnsiTheme="minorEastAsia" w:hint="eastAsia"/>
                <w:sz w:val="21"/>
                <w:szCs w:val="21"/>
              </w:rPr>
              <w:t>期末复习</w:t>
            </w:r>
            <w:proofErr w:type="spellEnd"/>
          </w:p>
        </w:tc>
        <w:tc>
          <w:tcPr>
            <w:tcW w:w="536" w:type="dxa"/>
          </w:tcPr>
          <w:p w14:paraId="167BC81B" w14:textId="77777777" w:rsidR="00DC3130" w:rsidRPr="00DC3130" w:rsidRDefault="00DC3130" w:rsidP="002C0F22">
            <w:pPr>
              <w:jc w:val="center"/>
              <w:rPr>
                <w:rFonts w:asciiTheme="minorEastAsia" w:hAnsiTheme="minorEastAsia" w:hint="eastAsia"/>
                <w:sz w:val="21"/>
                <w:szCs w:val="21"/>
              </w:rPr>
            </w:pPr>
          </w:p>
        </w:tc>
        <w:tc>
          <w:tcPr>
            <w:tcW w:w="1700" w:type="dxa"/>
          </w:tcPr>
          <w:p w14:paraId="25B883FC" w14:textId="77777777" w:rsidR="00DC3130" w:rsidRPr="00DC3130" w:rsidRDefault="00DC3130" w:rsidP="002C0F22">
            <w:pPr>
              <w:jc w:val="center"/>
              <w:rPr>
                <w:rFonts w:asciiTheme="minorEastAsia" w:hAnsiTheme="minorEastAsia" w:hint="eastAsia"/>
                <w:sz w:val="21"/>
                <w:szCs w:val="21"/>
              </w:rPr>
            </w:pPr>
          </w:p>
        </w:tc>
      </w:tr>
    </w:tbl>
    <w:p w14:paraId="2C5CA423" w14:textId="2EA10D3A" w:rsidR="00B704C0" w:rsidRPr="00B704C0" w:rsidRDefault="00B704C0" w:rsidP="00734536">
      <w:pPr>
        <w:pStyle w:val="A0"/>
        <w:spacing w:line="360" w:lineRule="auto"/>
        <w:jc w:val="left"/>
        <w:rPr>
          <w:rFonts w:ascii="华文楷体" w:eastAsia="华文楷体" w:hAnsi="华文楷体" w:cs="华文楷体"/>
          <w:lang w:val="zh-TW"/>
        </w:rPr>
      </w:pPr>
    </w:p>
    <w:p w14:paraId="7F5B7E2A" w14:textId="59EA1A8F" w:rsidR="00B704C0" w:rsidRDefault="002341A0" w:rsidP="00B704C0">
      <w:pPr>
        <w:adjustRightInd w:val="0"/>
        <w:snapToGrid w:val="0"/>
        <w:spacing w:line="360" w:lineRule="auto"/>
        <w:ind w:firstLineChars="200" w:firstLine="560"/>
        <w:rPr>
          <w:rFonts w:ascii="宋体" w:eastAsia="黑体" w:hAnsi="宋体"/>
          <w:b/>
          <w:bCs/>
          <w:sz w:val="28"/>
          <w:lang w:eastAsia="zh-CN"/>
        </w:rPr>
      </w:pPr>
      <w:r>
        <w:rPr>
          <w:rFonts w:ascii="宋体" w:eastAsia="黑体" w:hAnsi="宋体" w:hint="eastAsia"/>
          <w:b/>
          <w:bCs/>
          <w:sz w:val="28"/>
          <w:lang w:eastAsia="zh-CN"/>
        </w:rPr>
        <w:t>四</w:t>
      </w:r>
      <w:r w:rsidR="00B704C0">
        <w:rPr>
          <w:rFonts w:ascii="宋体" w:eastAsia="黑体" w:hAnsi="宋体" w:hint="eastAsia"/>
          <w:b/>
          <w:bCs/>
          <w:sz w:val="28"/>
          <w:lang w:eastAsia="zh-CN"/>
        </w:rPr>
        <w:t>、教学</w:t>
      </w:r>
      <w:r w:rsidR="00B704C0">
        <w:rPr>
          <w:rFonts w:ascii="宋体" w:eastAsia="黑体" w:hAnsi="宋体"/>
          <w:b/>
          <w:bCs/>
          <w:sz w:val="28"/>
          <w:lang w:eastAsia="zh-CN"/>
        </w:rPr>
        <w:t>参考</w:t>
      </w:r>
      <w:r w:rsidR="00B704C0">
        <w:rPr>
          <w:rFonts w:ascii="宋体" w:eastAsia="黑体" w:hAnsi="宋体" w:hint="eastAsia"/>
          <w:b/>
          <w:bCs/>
          <w:sz w:val="28"/>
          <w:lang w:eastAsia="zh-CN"/>
        </w:rPr>
        <w:t>资料</w:t>
      </w:r>
    </w:p>
    <w:p w14:paraId="354F3E2F" w14:textId="36394523" w:rsidR="00B704C0" w:rsidRPr="002413D7" w:rsidRDefault="004D567D" w:rsidP="00B704C0">
      <w:pPr>
        <w:pStyle w:val="A0"/>
        <w:spacing w:line="360" w:lineRule="auto"/>
        <w:rPr>
          <w:rFonts w:ascii="宋体" w:eastAsia="宋体" w:hAnsi="宋体" w:cs="宋体"/>
        </w:rPr>
      </w:pPr>
      <w:r w:rsidRPr="002413D7">
        <w:rPr>
          <w:rFonts w:ascii="宋体" w:eastAsia="宋体" w:hAnsi="宋体" w:cs="宋体" w:hint="eastAsia"/>
        </w:rPr>
        <w:t>教材：</w:t>
      </w:r>
      <w:r w:rsidR="00B704C0" w:rsidRPr="002413D7">
        <w:rPr>
          <w:rFonts w:ascii="宋体" w:eastAsia="宋体" w:hAnsi="宋体" w:cs="宋体" w:hint="eastAsia"/>
          <w:lang w:val="zh-TW"/>
        </w:rPr>
        <w:t>郑丽、付丽丽</w:t>
      </w:r>
      <w:r w:rsidR="00B704C0" w:rsidRPr="002413D7">
        <w:rPr>
          <w:rFonts w:ascii="宋体" w:eastAsia="宋体" w:hAnsi="宋体" w:cs="宋体"/>
        </w:rPr>
        <w:t>.</w:t>
      </w:r>
      <w:r w:rsidR="00B704C0" w:rsidRPr="002413D7">
        <w:rPr>
          <w:rFonts w:ascii="宋体" w:eastAsia="宋体" w:hAnsi="宋体" w:cs="宋体" w:hint="eastAsia"/>
          <w:lang w:val="zh-TW"/>
        </w:rPr>
        <w:t xml:space="preserve"> 电子商务概论</w:t>
      </w:r>
      <w:r w:rsidR="00B704C0" w:rsidRPr="002413D7">
        <w:rPr>
          <w:rFonts w:ascii="宋体" w:eastAsia="宋体" w:hAnsi="宋体" w:cs="宋体"/>
        </w:rPr>
        <w:t>(</w:t>
      </w:r>
      <w:r w:rsidR="00B704C0" w:rsidRPr="002413D7">
        <w:rPr>
          <w:rFonts w:ascii="宋体" w:eastAsia="宋体" w:hAnsi="宋体" w:cs="宋体" w:hint="eastAsia"/>
          <w:lang w:val="zh-TW"/>
        </w:rPr>
        <w:t>第</w:t>
      </w:r>
      <w:r w:rsidR="00B704C0" w:rsidRPr="002413D7">
        <w:rPr>
          <w:rFonts w:ascii="宋体" w:eastAsia="宋体" w:hAnsi="宋体" w:cs="宋体"/>
        </w:rPr>
        <w:t>1</w:t>
      </w:r>
      <w:r w:rsidR="00B704C0" w:rsidRPr="002413D7">
        <w:rPr>
          <w:rFonts w:ascii="宋体" w:eastAsia="宋体" w:hAnsi="宋体" w:cs="宋体" w:hint="eastAsia"/>
          <w:lang w:val="zh-TW"/>
        </w:rPr>
        <w:t>版</w:t>
      </w:r>
      <w:r w:rsidR="00B704C0" w:rsidRPr="002413D7">
        <w:rPr>
          <w:rFonts w:ascii="宋体" w:eastAsia="宋体" w:hAnsi="宋体" w:cs="宋体"/>
        </w:rPr>
        <w:t>).</w:t>
      </w:r>
      <w:r w:rsidR="00B704C0" w:rsidRPr="002413D7">
        <w:rPr>
          <w:rFonts w:ascii="宋体" w:eastAsia="宋体" w:hAnsi="宋体" w:cs="宋体" w:hint="eastAsia"/>
          <w:lang w:val="zh-TW"/>
        </w:rPr>
        <w:t xml:space="preserve"> 北京：清华大学出版社 北京交通大学出版社</w:t>
      </w:r>
      <w:r w:rsidR="00B704C0" w:rsidRPr="002413D7">
        <w:rPr>
          <w:rFonts w:ascii="宋体" w:eastAsia="宋体" w:hAnsi="宋体" w:cs="宋体"/>
        </w:rPr>
        <w:t>2013</w:t>
      </w:r>
    </w:p>
    <w:p w14:paraId="3C1153FC" w14:textId="6C5B2CCA" w:rsidR="00B704C0" w:rsidRPr="002413D7" w:rsidRDefault="004D567D" w:rsidP="00B704C0">
      <w:pPr>
        <w:pStyle w:val="A0"/>
        <w:spacing w:line="360" w:lineRule="auto"/>
        <w:rPr>
          <w:rFonts w:ascii="宋体" w:eastAsia="宋体" w:hAnsi="宋体" w:cs="宋体"/>
        </w:rPr>
      </w:pPr>
      <w:r w:rsidRPr="002413D7">
        <w:rPr>
          <w:rFonts w:ascii="宋体" w:eastAsia="宋体" w:hAnsi="宋体" w:cs="宋体" w:hint="eastAsia"/>
        </w:rPr>
        <w:t>扩充阅读资料：</w:t>
      </w:r>
      <w:r w:rsidR="00B704C0" w:rsidRPr="002413D7">
        <w:rPr>
          <w:rFonts w:ascii="宋体" w:eastAsia="宋体" w:hAnsi="宋体" w:cs="宋体" w:hint="eastAsia"/>
          <w:lang w:val="zh-TW"/>
        </w:rPr>
        <w:t>程大为</w:t>
      </w:r>
      <w:r w:rsidR="00B704C0" w:rsidRPr="002413D7">
        <w:rPr>
          <w:rFonts w:ascii="宋体" w:eastAsia="宋体" w:hAnsi="宋体" w:cs="宋体"/>
        </w:rPr>
        <w:t>.</w:t>
      </w:r>
      <w:r w:rsidR="00B704C0" w:rsidRPr="002413D7">
        <w:rPr>
          <w:rFonts w:ascii="华文楷体" w:hAnsi="华文楷体"/>
        </w:rPr>
        <w:t xml:space="preserve"> </w:t>
      </w:r>
      <w:r w:rsidR="00B704C0" w:rsidRPr="002413D7">
        <w:rPr>
          <w:rFonts w:ascii="宋体" w:eastAsia="宋体" w:hAnsi="宋体" w:cs="宋体" w:hint="eastAsia"/>
          <w:lang w:val="zh-TW"/>
        </w:rPr>
        <w:t>电子商务概论（</w:t>
      </w:r>
      <w:r w:rsidR="00B704C0" w:rsidRPr="002413D7">
        <w:rPr>
          <w:rFonts w:ascii="宋体" w:eastAsia="宋体" w:hAnsi="宋体" w:cs="宋体"/>
        </w:rPr>
        <w:t>2016</w:t>
      </w:r>
      <w:r w:rsidR="00B704C0" w:rsidRPr="002413D7">
        <w:rPr>
          <w:rFonts w:ascii="宋体" w:eastAsia="宋体" w:hAnsi="宋体" w:cs="宋体" w:hint="eastAsia"/>
          <w:lang w:val="zh-TW"/>
        </w:rPr>
        <w:t>版）</w:t>
      </w:r>
      <w:r w:rsidR="00B704C0" w:rsidRPr="002413D7">
        <w:rPr>
          <w:rFonts w:ascii="宋体" w:eastAsia="宋体" w:hAnsi="宋体" w:cs="宋体"/>
        </w:rPr>
        <w:t>.</w:t>
      </w:r>
      <w:r w:rsidR="00B704C0" w:rsidRPr="002413D7">
        <w:rPr>
          <w:rFonts w:ascii="宋体" w:eastAsia="宋体" w:hAnsi="宋体" w:cs="宋体" w:hint="eastAsia"/>
          <w:lang w:val="zh-TW"/>
        </w:rPr>
        <w:t xml:space="preserve"> 全国高等教育自学考试指导委员会</w:t>
      </w:r>
      <w:r w:rsidR="00B704C0" w:rsidRPr="002413D7">
        <w:rPr>
          <w:rFonts w:ascii="宋体" w:eastAsia="宋体" w:hAnsi="宋体" w:cs="宋体"/>
        </w:rPr>
        <w:t>2016</w:t>
      </w:r>
    </w:p>
    <w:p w14:paraId="7FCFCC40" w14:textId="594CDBFB" w:rsidR="00B704C0" w:rsidRPr="002413D7" w:rsidRDefault="004D567D" w:rsidP="00B704C0">
      <w:pPr>
        <w:pStyle w:val="A0"/>
        <w:spacing w:line="360" w:lineRule="auto"/>
        <w:rPr>
          <w:rFonts w:ascii="宋体" w:eastAsia="宋体" w:hAnsi="宋体" w:cs="宋体"/>
        </w:rPr>
      </w:pPr>
      <w:r w:rsidRPr="002413D7">
        <w:rPr>
          <w:rFonts w:ascii="宋体" w:eastAsia="宋体" w:hAnsi="宋体" w:cs="宋体"/>
        </w:rPr>
        <w:t xml:space="preserve">             </w:t>
      </w:r>
      <w:r w:rsidRPr="002413D7">
        <w:rPr>
          <w:rFonts w:ascii="宋体" w:eastAsia="宋体" w:hAnsi="宋体" w:cs="宋体" w:hint="eastAsia"/>
        </w:rPr>
        <w:t xml:space="preserve"> </w:t>
      </w:r>
      <w:r w:rsidR="00B704C0" w:rsidRPr="002413D7">
        <w:rPr>
          <w:rFonts w:ascii="宋体" w:eastAsia="宋体" w:hAnsi="宋体" w:cs="宋体" w:hint="eastAsia"/>
          <w:lang w:val="zh-TW"/>
        </w:rPr>
        <w:t>唐春林</w:t>
      </w:r>
      <w:r w:rsidR="00B704C0" w:rsidRPr="002413D7">
        <w:rPr>
          <w:rFonts w:ascii="宋体" w:eastAsia="宋体" w:hAnsi="宋体" w:cs="宋体"/>
        </w:rPr>
        <w:t>,</w:t>
      </w:r>
      <w:r w:rsidR="00B704C0" w:rsidRPr="002413D7">
        <w:rPr>
          <w:rFonts w:ascii="宋体" w:eastAsia="宋体" w:hAnsi="宋体" w:cs="宋体" w:hint="eastAsia"/>
          <w:lang w:val="zh-TW"/>
        </w:rPr>
        <w:t>张建军</w:t>
      </w:r>
      <w:r w:rsidR="00B704C0" w:rsidRPr="002413D7">
        <w:rPr>
          <w:rFonts w:ascii="宋体" w:eastAsia="宋体" w:hAnsi="宋体" w:cs="宋体"/>
        </w:rPr>
        <w:t>.</w:t>
      </w:r>
      <w:r w:rsidR="00B704C0" w:rsidRPr="002413D7">
        <w:rPr>
          <w:rFonts w:ascii="宋体" w:eastAsia="宋体" w:hAnsi="宋体" w:cs="宋体" w:hint="eastAsia"/>
          <w:lang w:val="zh-TW"/>
        </w:rPr>
        <w:t>电子商务基础（第二版）</w:t>
      </w:r>
      <w:r w:rsidR="00B704C0" w:rsidRPr="002413D7">
        <w:rPr>
          <w:rFonts w:ascii="宋体" w:eastAsia="宋体" w:hAnsi="宋体" w:cs="宋体"/>
        </w:rPr>
        <w:t>.</w:t>
      </w:r>
      <w:r w:rsidR="00B704C0" w:rsidRPr="002413D7">
        <w:rPr>
          <w:rFonts w:ascii="宋体" w:eastAsia="宋体" w:hAnsi="宋体" w:cs="宋体" w:hint="eastAsia"/>
          <w:lang w:val="zh-TW"/>
        </w:rPr>
        <w:t>北京：科学出版社</w:t>
      </w:r>
      <w:r w:rsidR="00B704C0" w:rsidRPr="002413D7">
        <w:rPr>
          <w:rFonts w:ascii="宋体" w:eastAsia="宋体" w:hAnsi="宋体" w:cs="宋体"/>
        </w:rPr>
        <w:t>2003</w:t>
      </w:r>
    </w:p>
    <w:p w14:paraId="61DBAE0E" w14:textId="74A00319" w:rsidR="00B704C0" w:rsidRPr="002413D7" w:rsidRDefault="004D567D" w:rsidP="00B704C0">
      <w:pPr>
        <w:pStyle w:val="A0"/>
        <w:spacing w:line="360" w:lineRule="auto"/>
        <w:rPr>
          <w:rFonts w:ascii="宋体" w:eastAsia="宋体" w:hAnsi="宋体" w:cs="宋体"/>
        </w:rPr>
      </w:pPr>
      <w:r w:rsidRPr="002413D7">
        <w:rPr>
          <w:rFonts w:ascii="宋体" w:eastAsia="宋体" w:hAnsi="宋体" w:cs="宋体"/>
        </w:rPr>
        <w:t xml:space="preserve">             </w:t>
      </w:r>
      <w:r w:rsidRPr="002413D7">
        <w:rPr>
          <w:rFonts w:ascii="宋体" w:eastAsia="宋体" w:hAnsi="宋体" w:cs="宋体" w:hint="eastAsia"/>
        </w:rPr>
        <w:t xml:space="preserve"> </w:t>
      </w:r>
      <w:proofErr w:type="spellStart"/>
      <w:r w:rsidR="00B704C0" w:rsidRPr="002413D7">
        <w:rPr>
          <w:rFonts w:ascii="宋体" w:eastAsia="宋体" w:hAnsi="宋体" w:cs="宋体"/>
        </w:rPr>
        <w:t>Efraim</w:t>
      </w:r>
      <w:proofErr w:type="spellEnd"/>
      <w:r w:rsidR="00B704C0" w:rsidRPr="002413D7">
        <w:rPr>
          <w:rFonts w:ascii="宋体" w:eastAsia="宋体" w:hAnsi="宋体" w:cs="宋体"/>
        </w:rPr>
        <w:t xml:space="preserve"> Turban</w:t>
      </w:r>
      <w:r w:rsidR="00B704C0" w:rsidRPr="002413D7">
        <w:rPr>
          <w:rFonts w:ascii="宋体" w:eastAsia="宋体" w:hAnsi="宋体" w:cs="宋体" w:hint="eastAsia"/>
          <w:lang w:val="zh-TW" w:eastAsia="zh-TW"/>
        </w:rPr>
        <w:t>、</w:t>
      </w:r>
      <w:r w:rsidR="00B704C0" w:rsidRPr="002413D7">
        <w:rPr>
          <w:rFonts w:ascii="宋体" w:eastAsia="宋体" w:hAnsi="宋体" w:cs="宋体"/>
        </w:rPr>
        <w:t>David King</w:t>
      </w:r>
      <w:r w:rsidR="00B704C0" w:rsidRPr="002413D7">
        <w:rPr>
          <w:rFonts w:ascii="宋体" w:eastAsia="宋体" w:hAnsi="宋体" w:cs="宋体" w:hint="eastAsia"/>
          <w:lang w:val="zh-TW" w:eastAsia="zh-TW"/>
        </w:rPr>
        <w:t>、</w:t>
      </w:r>
      <w:r w:rsidR="00B704C0" w:rsidRPr="002413D7">
        <w:rPr>
          <w:rFonts w:ascii="宋体" w:eastAsia="宋体" w:hAnsi="宋体" w:cs="宋体"/>
        </w:rPr>
        <w:t>Judy Lang.</w:t>
      </w:r>
      <w:r w:rsidR="00B704C0" w:rsidRPr="002413D7">
        <w:rPr>
          <w:rFonts w:ascii="宋体" w:eastAsia="宋体" w:hAnsi="宋体" w:cs="宋体" w:hint="eastAsia"/>
          <w:lang w:val="zh-TW" w:eastAsia="zh-TW"/>
        </w:rPr>
        <w:t>电子商务导论</w:t>
      </w:r>
      <w:r w:rsidR="00B704C0" w:rsidRPr="002413D7">
        <w:rPr>
          <w:rFonts w:ascii="宋体" w:eastAsia="宋体" w:hAnsi="宋体" w:cs="宋体"/>
        </w:rPr>
        <w:t>(</w:t>
      </w:r>
      <w:r w:rsidR="00B704C0" w:rsidRPr="002413D7">
        <w:rPr>
          <w:rFonts w:ascii="宋体" w:eastAsia="宋体" w:hAnsi="宋体" w:cs="宋体" w:hint="eastAsia"/>
          <w:lang w:val="zh-TW" w:eastAsia="zh-TW"/>
        </w:rPr>
        <w:t>第二版</w:t>
      </w:r>
      <w:r w:rsidR="00B704C0" w:rsidRPr="002413D7">
        <w:rPr>
          <w:rFonts w:ascii="宋体" w:eastAsia="宋体" w:hAnsi="宋体" w:cs="宋体"/>
        </w:rPr>
        <w:t>).</w:t>
      </w:r>
      <w:r w:rsidR="00B704C0" w:rsidRPr="002413D7">
        <w:rPr>
          <w:rFonts w:ascii="宋体" w:eastAsia="宋体" w:hAnsi="宋体" w:cs="宋体" w:hint="eastAsia"/>
          <w:lang w:val="zh-TW" w:eastAsia="zh-TW"/>
        </w:rPr>
        <w:t>北京</w:t>
      </w:r>
      <w:r w:rsidR="00B704C0" w:rsidRPr="002F2B55">
        <w:rPr>
          <w:rFonts w:ascii="宋体" w:eastAsia="宋体" w:hAnsi="宋体" w:cs="宋体" w:hint="eastAsia"/>
          <w:lang w:eastAsia="zh-TW"/>
        </w:rPr>
        <w:t>：</w:t>
      </w:r>
      <w:r w:rsidR="00B704C0" w:rsidRPr="002413D7">
        <w:rPr>
          <w:rFonts w:ascii="宋体" w:eastAsia="宋体" w:hAnsi="宋体" w:cs="宋体" w:hint="eastAsia"/>
          <w:lang w:val="zh-TW" w:eastAsia="zh-TW"/>
        </w:rPr>
        <w:t>中国人民大学出版社</w:t>
      </w:r>
      <w:r w:rsidR="00B704C0" w:rsidRPr="002413D7">
        <w:rPr>
          <w:rFonts w:ascii="宋体" w:eastAsia="宋体" w:hAnsi="宋体" w:cs="宋体"/>
        </w:rPr>
        <w:t>2011</w:t>
      </w:r>
    </w:p>
    <w:p w14:paraId="4BAB5979" w14:textId="59008D87" w:rsidR="002413D7" w:rsidRPr="002413D7" w:rsidRDefault="004D567D" w:rsidP="00B704C0">
      <w:pPr>
        <w:pStyle w:val="A0"/>
        <w:spacing w:line="360" w:lineRule="auto"/>
        <w:rPr>
          <w:rFonts w:ascii="宋体" w:eastAsia="宋体" w:hAnsi="宋体" w:cs="宋体"/>
        </w:rPr>
      </w:pPr>
      <w:r w:rsidRPr="002413D7">
        <w:rPr>
          <w:rFonts w:ascii="宋体" w:eastAsia="宋体" w:hAnsi="宋体" w:cs="宋体" w:hint="eastAsia"/>
        </w:rPr>
        <w:t>推荐网站：虎嗅</w:t>
      </w:r>
      <w:r w:rsidR="00C30D5D">
        <w:rPr>
          <w:rFonts w:ascii="宋体" w:eastAsia="宋体" w:hAnsi="宋体" w:cs="宋体" w:hint="eastAsia"/>
        </w:rPr>
        <w:t>：</w:t>
      </w:r>
      <w:r w:rsidR="00C30D5D" w:rsidRPr="00C30D5D">
        <w:rPr>
          <w:rFonts w:ascii="宋体" w:eastAsia="宋体" w:hAnsi="宋体" w:cs="宋体"/>
        </w:rPr>
        <w:t>https://www.huxiu.com</w:t>
      </w:r>
    </w:p>
    <w:p w14:paraId="39A3D948" w14:textId="2804EA2E" w:rsidR="004D567D" w:rsidRDefault="002413D7" w:rsidP="00B704C0">
      <w:pPr>
        <w:pStyle w:val="A0"/>
        <w:spacing w:line="360" w:lineRule="auto"/>
        <w:rPr>
          <w:rFonts w:ascii="宋体" w:eastAsia="宋体" w:hAnsi="宋体" w:cs="宋体"/>
        </w:rPr>
      </w:pPr>
      <w:r>
        <w:rPr>
          <w:rFonts w:ascii="宋体" w:eastAsia="宋体" w:hAnsi="宋体" w:cs="宋体" w:hint="eastAsia"/>
          <w:sz w:val="24"/>
          <w:szCs w:val="24"/>
        </w:rPr>
        <w:t xml:space="preserve">        </w:t>
      </w:r>
      <w:r>
        <w:rPr>
          <w:rFonts w:ascii="宋体" w:eastAsia="宋体" w:hAnsi="宋体" w:cs="宋体" w:hint="eastAsia"/>
        </w:rPr>
        <w:t xml:space="preserve"> </w:t>
      </w:r>
      <w:r w:rsidRPr="002413D7">
        <w:rPr>
          <w:rFonts w:ascii="宋体" w:eastAsia="宋体" w:hAnsi="宋体" w:cs="宋体" w:hint="eastAsia"/>
        </w:rPr>
        <w:t xml:space="preserve">36Kr： </w:t>
      </w:r>
      <w:hyperlink r:id="rId8" w:history="1">
        <w:r w:rsidRPr="008A1054">
          <w:rPr>
            <w:rStyle w:val="a4"/>
            <w:rFonts w:ascii="宋体" w:eastAsia="宋体" w:hAnsi="宋体" w:cs="宋体"/>
          </w:rPr>
          <w:t>http://36kr.com/p/5053089.html</w:t>
        </w:r>
      </w:hyperlink>
    </w:p>
    <w:p w14:paraId="021AFF6D" w14:textId="6134CB89" w:rsidR="002413D7" w:rsidRDefault="002341A0" w:rsidP="002413D7">
      <w:pPr>
        <w:adjustRightInd w:val="0"/>
        <w:snapToGrid w:val="0"/>
        <w:spacing w:line="360" w:lineRule="auto"/>
        <w:ind w:firstLineChars="200" w:firstLine="560"/>
        <w:rPr>
          <w:rFonts w:ascii="宋体" w:eastAsia="黑体" w:hAnsi="宋体"/>
          <w:b/>
          <w:bCs/>
          <w:sz w:val="28"/>
          <w:lang w:eastAsia="zh-CN"/>
        </w:rPr>
      </w:pPr>
      <w:r>
        <w:rPr>
          <w:rFonts w:ascii="黑体" w:eastAsia="黑体" w:hAnsi="宋体" w:hint="eastAsia"/>
          <w:b/>
          <w:bCs/>
          <w:sz w:val="28"/>
          <w:lang w:eastAsia="zh-CN"/>
        </w:rPr>
        <w:t>五</w:t>
      </w:r>
      <w:r w:rsidR="002413D7">
        <w:rPr>
          <w:rFonts w:ascii="黑体" w:eastAsia="黑体" w:hAnsi="宋体" w:hint="eastAsia"/>
          <w:b/>
          <w:bCs/>
          <w:sz w:val="28"/>
          <w:lang w:eastAsia="zh-CN"/>
        </w:rPr>
        <w:t>、</w:t>
      </w:r>
      <w:r w:rsidR="002413D7">
        <w:rPr>
          <w:rFonts w:ascii="宋体" w:eastAsia="黑体" w:hAnsi="宋体" w:hint="eastAsia"/>
          <w:b/>
          <w:bCs/>
          <w:sz w:val="28"/>
          <w:lang w:eastAsia="zh-CN"/>
        </w:rPr>
        <w:t>课程的考核要求</w:t>
      </w:r>
    </w:p>
    <w:p w14:paraId="52B8C54D" w14:textId="77777777" w:rsidR="002413D7" w:rsidRPr="002413D7" w:rsidRDefault="002413D7" w:rsidP="00B704C0">
      <w:pPr>
        <w:pStyle w:val="A0"/>
        <w:spacing w:line="360" w:lineRule="auto"/>
        <w:rPr>
          <w:rFonts w:asciiTheme="minorEastAsia" w:eastAsiaTheme="minorEastAsia" w:hAnsiTheme="minorEastAsia" w:cs="宋体"/>
          <w:lang w:val="zh-TW"/>
        </w:rPr>
      </w:pPr>
      <w:r w:rsidRPr="002413D7">
        <w:rPr>
          <w:rFonts w:asciiTheme="minorEastAsia" w:eastAsiaTheme="minorEastAsia" w:hAnsiTheme="minorEastAsia" w:cs="宋体" w:hint="eastAsia"/>
          <w:lang w:val="zh-TW"/>
        </w:rPr>
        <w:t>期末考试形式：闭卷考试</w:t>
      </w:r>
    </w:p>
    <w:p w14:paraId="02922EB3" w14:textId="4BAAB2AE" w:rsidR="00B704C0" w:rsidRPr="002413D7" w:rsidRDefault="00B704C0" w:rsidP="00B704C0">
      <w:pPr>
        <w:pStyle w:val="A0"/>
        <w:spacing w:line="360" w:lineRule="auto"/>
        <w:rPr>
          <w:rFonts w:asciiTheme="minorEastAsia" w:eastAsiaTheme="minorEastAsia" w:hAnsiTheme="minorEastAsia" w:cs="宋体"/>
          <w:lang w:val="zh-TW"/>
        </w:rPr>
      </w:pPr>
      <w:r w:rsidRPr="002413D7">
        <w:rPr>
          <w:rFonts w:asciiTheme="minorEastAsia" w:eastAsiaTheme="minorEastAsia" w:hAnsiTheme="minorEastAsia" w:cs="宋体" w:hint="eastAsia"/>
          <w:lang w:val="zh-TW"/>
        </w:rPr>
        <w:t>平时成绩</w:t>
      </w:r>
      <w:r w:rsidR="002413D7" w:rsidRPr="002413D7">
        <w:rPr>
          <w:rFonts w:asciiTheme="minorEastAsia" w:eastAsiaTheme="minorEastAsia" w:hAnsiTheme="minorEastAsia" w:cs="宋体" w:hint="eastAsia"/>
          <w:lang w:val="zh-TW"/>
        </w:rPr>
        <w:t xml:space="preserve">构成比例：作业：10% </w:t>
      </w:r>
      <w:r w:rsidRPr="002413D7">
        <w:rPr>
          <w:rFonts w:asciiTheme="minorEastAsia" w:eastAsiaTheme="minorEastAsia" w:hAnsiTheme="minorEastAsia" w:cs="宋体" w:hint="eastAsia"/>
          <w:lang w:val="zh-TW"/>
        </w:rPr>
        <w:t>课堂表现</w:t>
      </w:r>
      <w:r w:rsidR="002413D7" w:rsidRPr="002413D7">
        <w:rPr>
          <w:rFonts w:asciiTheme="minorEastAsia" w:eastAsiaTheme="minorEastAsia" w:hAnsiTheme="minorEastAsia" w:cs="宋体" w:hint="eastAsia"/>
          <w:lang w:val="zh-TW"/>
        </w:rPr>
        <w:t>：10% 考勤与课堂提问：</w:t>
      </w:r>
      <w:r w:rsidR="002413D7" w:rsidRPr="002413D7">
        <w:rPr>
          <w:rFonts w:asciiTheme="minorEastAsia" w:eastAsiaTheme="minorEastAsia" w:hAnsiTheme="minorEastAsia" w:cs="宋体"/>
          <w:lang w:val="zh-CN"/>
        </w:rPr>
        <w:t>10</w:t>
      </w:r>
      <w:r w:rsidRPr="002413D7">
        <w:rPr>
          <w:rFonts w:asciiTheme="minorEastAsia" w:eastAsiaTheme="minorEastAsia" w:hAnsiTheme="minorEastAsia"/>
        </w:rPr>
        <w:t>%</w:t>
      </w:r>
      <w:r w:rsidR="002413D7" w:rsidRPr="002413D7">
        <w:rPr>
          <w:rFonts w:asciiTheme="minorEastAsia" w:eastAsiaTheme="minorEastAsia" w:hAnsiTheme="minorEastAsia" w:cs="宋体" w:hint="eastAsia"/>
          <w:lang w:val="zh-TW"/>
        </w:rPr>
        <w:t xml:space="preserve"> </w:t>
      </w:r>
    </w:p>
    <w:p w14:paraId="6E958AAF" w14:textId="2FDF3268" w:rsidR="002413D7" w:rsidRPr="002413D7" w:rsidRDefault="002413D7" w:rsidP="00B704C0">
      <w:pPr>
        <w:pStyle w:val="A0"/>
        <w:spacing w:line="360" w:lineRule="auto"/>
        <w:rPr>
          <w:rFonts w:asciiTheme="minorEastAsia" w:eastAsiaTheme="minorEastAsia" w:hAnsiTheme="minorEastAsia"/>
        </w:rPr>
      </w:pPr>
      <w:r w:rsidRPr="002413D7">
        <w:rPr>
          <w:rFonts w:asciiTheme="minorEastAsia" w:eastAsiaTheme="minorEastAsia" w:hAnsiTheme="minorEastAsia" w:cs="Times New Roman" w:hint="eastAsia"/>
          <w:color w:val="auto"/>
          <w:bdr w:val="none" w:sz="0" w:space="0" w:color="auto"/>
        </w:rPr>
        <w:t>课程成绩构成：平时成绩：</w:t>
      </w:r>
      <w:r w:rsidR="002B0225">
        <w:rPr>
          <w:rFonts w:asciiTheme="minorEastAsia" w:eastAsiaTheme="minorEastAsia" w:hAnsiTheme="minorEastAsia" w:cs="Times New Roman" w:hint="eastAsia"/>
          <w:color w:val="auto"/>
          <w:bdr w:val="none" w:sz="0" w:space="0" w:color="auto"/>
        </w:rPr>
        <w:t>2</w:t>
      </w:r>
      <w:r w:rsidRPr="002413D7">
        <w:rPr>
          <w:rFonts w:asciiTheme="minorEastAsia" w:eastAsiaTheme="minorEastAsia" w:hAnsiTheme="minorEastAsia" w:cs="Times New Roman" w:hint="eastAsia"/>
          <w:color w:val="auto"/>
          <w:bdr w:val="none" w:sz="0" w:space="0" w:color="auto"/>
        </w:rPr>
        <w:t xml:space="preserve">0% 期中考试：30% </w:t>
      </w:r>
      <w:r w:rsidR="00C13A0C">
        <w:rPr>
          <w:rFonts w:asciiTheme="minorEastAsia" w:eastAsiaTheme="minorEastAsia" w:hAnsiTheme="minorEastAsia" w:cs="Times New Roman" w:hint="eastAsia"/>
          <w:color w:val="auto"/>
          <w:bdr w:val="none" w:sz="0" w:space="0" w:color="auto"/>
        </w:rPr>
        <w:t xml:space="preserve"> </w:t>
      </w:r>
      <w:r w:rsidRPr="002413D7">
        <w:rPr>
          <w:rFonts w:asciiTheme="minorEastAsia" w:eastAsiaTheme="minorEastAsia" w:hAnsiTheme="minorEastAsia" w:cs="Times New Roman" w:hint="eastAsia"/>
          <w:color w:val="auto"/>
          <w:bdr w:val="none" w:sz="0" w:space="0" w:color="auto"/>
        </w:rPr>
        <w:t>期末考试：</w:t>
      </w:r>
      <w:r w:rsidR="002B0225">
        <w:rPr>
          <w:rFonts w:asciiTheme="minorEastAsia" w:eastAsiaTheme="minorEastAsia" w:hAnsiTheme="minorEastAsia" w:cs="Times New Roman" w:hint="eastAsia"/>
          <w:color w:val="auto"/>
          <w:bdr w:val="none" w:sz="0" w:space="0" w:color="auto"/>
        </w:rPr>
        <w:t>5</w:t>
      </w:r>
      <w:r w:rsidRPr="002413D7">
        <w:rPr>
          <w:rFonts w:asciiTheme="minorEastAsia" w:eastAsiaTheme="minorEastAsia" w:hAnsiTheme="minorEastAsia" w:cs="Times New Roman" w:hint="eastAsia"/>
          <w:color w:val="auto"/>
          <w:bdr w:val="none" w:sz="0" w:space="0" w:color="auto"/>
        </w:rPr>
        <w:t>0%</w:t>
      </w:r>
    </w:p>
    <w:p w14:paraId="208CF498" w14:textId="77777777" w:rsidR="002413D7" w:rsidRDefault="002413D7" w:rsidP="002F2B55">
      <w:pPr>
        <w:pStyle w:val="A0"/>
        <w:spacing w:before="156" w:after="156" w:line="360" w:lineRule="auto"/>
        <w:rPr>
          <w:rFonts w:ascii="宋体" w:eastAsia="宋体" w:hAnsi="宋体" w:cs="宋体"/>
          <w:sz w:val="28"/>
          <w:szCs w:val="28"/>
          <w:lang w:val="zh-TW"/>
        </w:rPr>
      </w:pPr>
    </w:p>
    <w:p w14:paraId="4171360A" w14:textId="77777777" w:rsidR="002341A0" w:rsidRDefault="002341A0" w:rsidP="002413D7">
      <w:pPr>
        <w:adjustRightInd w:val="0"/>
        <w:snapToGrid w:val="0"/>
        <w:spacing w:line="360" w:lineRule="auto"/>
        <w:jc w:val="center"/>
        <w:rPr>
          <w:rFonts w:ascii="黑体" w:eastAsia="黑体" w:hAnsi="宋体"/>
          <w:b/>
          <w:sz w:val="32"/>
          <w:lang w:eastAsia="zh-CN"/>
        </w:rPr>
      </w:pPr>
    </w:p>
    <w:p w14:paraId="5A902955" w14:textId="77777777" w:rsidR="002413D7" w:rsidRDefault="002413D7" w:rsidP="002413D7">
      <w:pPr>
        <w:adjustRightInd w:val="0"/>
        <w:snapToGrid w:val="0"/>
        <w:spacing w:line="360" w:lineRule="auto"/>
        <w:jc w:val="center"/>
        <w:rPr>
          <w:rFonts w:ascii="黑体" w:eastAsia="黑体" w:hAnsi="宋体"/>
          <w:b/>
          <w:sz w:val="32"/>
        </w:rPr>
      </w:pPr>
      <w:proofErr w:type="spellStart"/>
      <w:r>
        <w:rPr>
          <w:rFonts w:ascii="黑体" w:eastAsia="黑体" w:hAnsi="宋体" w:hint="eastAsia"/>
          <w:b/>
          <w:sz w:val="32"/>
        </w:rPr>
        <w:lastRenderedPageBreak/>
        <w:t>教学要求及教学要点</w:t>
      </w:r>
      <w:proofErr w:type="spellEnd"/>
    </w:p>
    <w:p w14:paraId="34E8E0A5" w14:textId="7EB8B5C3" w:rsidR="008129B2" w:rsidRDefault="00A450CD" w:rsidP="00B56C21">
      <w:pPr>
        <w:pStyle w:val="A0"/>
        <w:numPr>
          <w:ilvl w:val="0"/>
          <w:numId w:val="14"/>
        </w:numPr>
        <w:spacing w:before="156" w:after="156" w:line="360" w:lineRule="auto"/>
        <w:jc w:val="center"/>
        <w:rPr>
          <w:rFonts w:ascii="SimHei" w:eastAsia="SimHei" w:hAnsi="SimHei" w:cs="宋体"/>
          <w:b/>
          <w:sz w:val="28"/>
          <w:szCs w:val="28"/>
          <w:lang w:val="zh-TW" w:eastAsia="zh-TW"/>
        </w:rPr>
      </w:pPr>
      <w:r>
        <w:rPr>
          <w:rFonts w:ascii="SimHei" w:eastAsia="SimHei" w:hAnsi="SimHei" w:cs="宋体" w:hint="eastAsia"/>
          <w:b/>
          <w:sz w:val="28"/>
          <w:szCs w:val="28"/>
          <w:lang w:val="zh-TW" w:eastAsia="zh-TW"/>
        </w:rPr>
        <w:t>电子商务概述</w:t>
      </w:r>
    </w:p>
    <w:p w14:paraId="41DF03CB" w14:textId="77777777" w:rsidR="00B56C21" w:rsidRPr="00B56C21" w:rsidRDefault="00B56C21" w:rsidP="002F0B4E">
      <w:pPr>
        <w:spacing w:line="360" w:lineRule="auto"/>
        <w:ind w:firstLineChars="200" w:firstLine="420"/>
        <w:rPr>
          <w:rFonts w:eastAsia="黑体"/>
          <w:bCs/>
          <w:sz w:val="21"/>
          <w:szCs w:val="21"/>
          <w:lang w:eastAsia="zh-CN"/>
        </w:rPr>
      </w:pPr>
      <w:r w:rsidRPr="00B56C21">
        <w:rPr>
          <w:rFonts w:ascii="黑体" w:eastAsia="黑体" w:hAnsi="宋体" w:hint="eastAsia"/>
          <w:bCs/>
          <w:sz w:val="21"/>
          <w:szCs w:val="21"/>
          <w:lang w:eastAsia="zh-CN"/>
        </w:rPr>
        <w:t>【</w:t>
      </w:r>
      <w:r w:rsidRPr="00B56C21">
        <w:rPr>
          <w:rFonts w:eastAsia="黑体" w:hint="eastAsia"/>
          <w:bCs/>
          <w:sz w:val="21"/>
          <w:szCs w:val="21"/>
          <w:lang w:eastAsia="zh-CN"/>
        </w:rPr>
        <w:t>本章教学目的和要求</w:t>
      </w:r>
      <w:r w:rsidRPr="00B56C21">
        <w:rPr>
          <w:rFonts w:ascii="黑体" w:eastAsia="黑体" w:hAnsi="宋体" w:hint="eastAsia"/>
          <w:bCs/>
          <w:sz w:val="21"/>
          <w:szCs w:val="21"/>
          <w:lang w:eastAsia="zh-CN"/>
        </w:rPr>
        <w:t>】</w:t>
      </w:r>
      <w:r w:rsidRPr="00B56C21">
        <w:rPr>
          <w:rFonts w:eastAsia="黑体" w:hint="eastAsia"/>
          <w:bCs/>
          <w:sz w:val="21"/>
          <w:szCs w:val="21"/>
          <w:lang w:eastAsia="zh-CN"/>
        </w:rPr>
        <w:t>：</w:t>
      </w:r>
    </w:p>
    <w:p w14:paraId="21A9DD81" w14:textId="7A6DEED3" w:rsidR="00B56C21" w:rsidRDefault="00B56C21" w:rsidP="002F0B4E">
      <w:pPr>
        <w:pStyle w:val="A0"/>
        <w:spacing w:line="360" w:lineRule="auto"/>
        <w:ind w:firstLineChars="200" w:firstLine="420"/>
        <w:rPr>
          <w:rFonts w:ascii="宋体" w:eastAsia="宋体" w:hAnsi="宋体" w:cs="宋体"/>
          <w:lang w:val="zh-TW"/>
        </w:rPr>
      </w:pPr>
      <w:r w:rsidRPr="00B56C21">
        <w:rPr>
          <w:rFonts w:ascii="宋体" w:eastAsia="宋体" w:hAnsi="宋体" w:cs="宋体" w:hint="eastAsia"/>
          <w:lang w:val="zh-TW"/>
        </w:rPr>
        <w:t>通过本章教学，要求学生能准确理解什么是电子商务，了解电子商务的产生和发展过程，掌握电子商务的基本分类，熟悉电子商务的功能，了解国内外电子商务的发展现状及趋势。</w:t>
      </w:r>
    </w:p>
    <w:p w14:paraId="26B9F4C1" w14:textId="250C6F1F" w:rsidR="00B56C21" w:rsidRPr="00A450CD" w:rsidRDefault="00B56C21" w:rsidP="002F0B4E">
      <w:pPr>
        <w:spacing w:line="360" w:lineRule="auto"/>
        <w:ind w:firstLineChars="200" w:firstLine="420"/>
        <w:rPr>
          <w:rFonts w:eastAsia="黑体"/>
          <w:b/>
          <w:bCs/>
          <w:sz w:val="21"/>
          <w:szCs w:val="21"/>
          <w:lang w:eastAsia="zh-CN"/>
        </w:rPr>
      </w:pPr>
    </w:p>
    <w:p w14:paraId="64FEF919" w14:textId="06CB7CC4" w:rsidR="008129B2" w:rsidRPr="00A450CD" w:rsidRDefault="00A450CD" w:rsidP="002F0B4E">
      <w:pPr>
        <w:pStyle w:val="A0"/>
        <w:spacing w:line="360" w:lineRule="auto"/>
        <w:ind w:firstLineChars="200" w:firstLine="560"/>
        <w:jc w:val="center"/>
        <w:rPr>
          <w:rFonts w:ascii="SimHei" w:eastAsia="SimHei" w:hAnsi="SimHei" w:cs="宋体"/>
          <w:b/>
          <w:sz w:val="28"/>
          <w:szCs w:val="28"/>
          <w:lang w:val="zh-TW"/>
        </w:rPr>
      </w:pPr>
      <w:r w:rsidRPr="00A450CD">
        <w:rPr>
          <w:rFonts w:ascii="SimHei" w:eastAsia="SimHei" w:hAnsi="SimHei" w:cs="宋体" w:hint="eastAsia"/>
          <w:b/>
          <w:sz w:val="28"/>
          <w:szCs w:val="28"/>
          <w:lang w:val="zh-TW"/>
        </w:rPr>
        <w:t xml:space="preserve"> 第一节：</w:t>
      </w:r>
      <w:r w:rsidR="00B56C21" w:rsidRPr="00A450CD">
        <w:rPr>
          <w:rFonts w:ascii="SimHei" w:eastAsia="SimHei" w:hAnsi="SimHei" w:cs="宋体" w:hint="eastAsia"/>
          <w:b/>
          <w:sz w:val="28"/>
          <w:szCs w:val="28"/>
          <w:lang w:val="zh-TW"/>
        </w:rPr>
        <w:t>电子商务基本概念</w:t>
      </w:r>
    </w:p>
    <w:p w14:paraId="690FC8BC" w14:textId="1D94B149" w:rsidR="00A450CD" w:rsidRPr="00A450CD" w:rsidRDefault="00A450CD" w:rsidP="002F0B4E">
      <w:pPr>
        <w:pStyle w:val="A0"/>
        <w:spacing w:line="360" w:lineRule="auto"/>
        <w:ind w:firstLineChars="200" w:firstLine="420"/>
        <w:jc w:val="left"/>
        <w:rPr>
          <w:rFonts w:ascii="SimHei" w:eastAsia="SimHei" w:hAnsi="SimHei" w:cs="宋体"/>
          <w:sz w:val="28"/>
          <w:szCs w:val="28"/>
          <w:lang w:val="zh-TW"/>
        </w:rPr>
      </w:pPr>
      <w:r w:rsidRPr="00B56C21">
        <w:rPr>
          <w:rFonts w:ascii="黑体" w:eastAsia="黑体" w:hAnsi="宋体" w:hint="eastAsia"/>
          <w:bCs/>
        </w:rPr>
        <w:t>【</w:t>
      </w:r>
      <w:r w:rsidRPr="00B56C21">
        <w:rPr>
          <w:rFonts w:eastAsia="黑体" w:hint="eastAsia"/>
          <w:bCs/>
        </w:rPr>
        <w:t>教学内容</w:t>
      </w:r>
      <w:r w:rsidRPr="00B56C21">
        <w:rPr>
          <w:rFonts w:ascii="黑体" w:eastAsia="黑体" w:hAnsi="宋体" w:hint="eastAsia"/>
          <w:bCs/>
        </w:rPr>
        <w:t>】</w:t>
      </w:r>
    </w:p>
    <w:p w14:paraId="0638E46B" w14:textId="2C92796B" w:rsidR="00A450CD" w:rsidRPr="00A450CD" w:rsidRDefault="00A450CD" w:rsidP="002F0B4E">
      <w:pPr>
        <w:pStyle w:val="A0"/>
        <w:spacing w:line="360" w:lineRule="auto"/>
        <w:ind w:firstLineChars="200" w:firstLine="420"/>
        <w:rPr>
          <w:rFonts w:ascii="宋体" w:eastAsia="宋体" w:hAnsi="宋体" w:cs="宋体"/>
          <w:bCs/>
          <w:lang w:val="zh-TW"/>
        </w:rPr>
      </w:pPr>
      <w:r>
        <w:rPr>
          <w:rFonts w:ascii="宋体" w:eastAsia="宋体" w:hAnsi="宋体" w:cs="宋体" w:hint="eastAsia"/>
          <w:bCs/>
          <w:lang w:val="zh-TW"/>
        </w:rPr>
        <w:t>一、电子商务概述</w:t>
      </w:r>
    </w:p>
    <w:p w14:paraId="0A48C6EE" w14:textId="25044FC3" w:rsidR="00A450CD" w:rsidRDefault="00A450CD" w:rsidP="002F0B4E">
      <w:pPr>
        <w:pStyle w:val="A0"/>
        <w:numPr>
          <w:ilvl w:val="0"/>
          <w:numId w:val="15"/>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电子商务定义</w:t>
      </w:r>
    </w:p>
    <w:p w14:paraId="284DDC0A" w14:textId="6E5622F4" w:rsidR="00A450CD" w:rsidRPr="00A450CD" w:rsidRDefault="00A450CD" w:rsidP="002F0B4E">
      <w:pPr>
        <w:pStyle w:val="A0"/>
        <w:numPr>
          <w:ilvl w:val="0"/>
          <w:numId w:val="15"/>
        </w:numPr>
        <w:spacing w:line="360" w:lineRule="auto"/>
        <w:ind w:left="0" w:firstLineChars="200" w:firstLine="420"/>
        <w:rPr>
          <w:rFonts w:ascii="宋体" w:eastAsia="宋体" w:hAnsi="宋体" w:cs="宋体"/>
          <w:bCs/>
          <w:lang w:val="zh-TW" w:eastAsia="zh-TW"/>
        </w:rPr>
      </w:pPr>
      <w:r w:rsidRPr="00A450CD">
        <w:rPr>
          <w:rFonts w:ascii="宋体" w:eastAsia="宋体" w:hAnsi="宋体" w:cs="宋体" w:hint="eastAsia"/>
          <w:bCs/>
          <w:lang w:val="zh-TW" w:eastAsia="zh-TW"/>
        </w:rPr>
        <w:t>电子商务的产生与发展</w:t>
      </w:r>
    </w:p>
    <w:p w14:paraId="7987EAB1" w14:textId="2C8B74A2" w:rsidR="00A450CD" w:rsidRPr="00A450CD" w:rsidRDefault="00A450CD" w:rsidP="002F0B4E">
      <w:pPr>
        <w:pStyle w:val="A0"/>
        <w:numPr>
          <w:ilvl w:val="0"/>
          <w:numId w:val="15"/>
        </w:numPr>
        <w:spacing w:line="360" w:lineRule="auto"/>
        <w:ind w:left="0" w:firstLineChars="200" w:firstLine="420"/>
        <w:rPr>
          <w:rFonts w:ascii="宋体" w:eastAsia="宋体" w:hAnsi="宋体" w:cs="宋体"/>
          <w:bCs/>
          <w:lang w:val="zh-TW" w:eastAsia="zh-TW"/>
        </w:rPr>
      </w:pPr>
      <w:r w:rsidRPr="00A450CD">
        <w:rPr>
          <w:rFonts w:ascii="宋体" w:eastAsia="宋体" w:hAnsi="宋体" w:cs="宋体" w:hint="eastAsia"/>
          <w:bCs/>
          <w:lang w:val="zh-TW" w:eastAsia="zh-TW"/>
        </w:rPr>
        <w:t>我国电子商务的发展</w:t>
      </w:r>
    </w:p>
    <w:p w14:paraId="7D063B3F" w14:textId="5B6EC574" w:rsidR="00A450CD" w:rsidRDefault="00A450CD" w:rsidP="002F0B4E">
      <w:pPr>
        <w:pStyle w:val="A0"/>
        <w:spacing w:line="360" w:lineRule="auto"/>
        <w:ind w:firstLineChars="200" w:firstLine="420"/>
        <w:rPr>
          <w:rFonts w:ascii="宋体" w:eastAsia="宋体" w:hAnsi="宋体" w:cs="宋体"/>
          <w:bCs/>
          <w:lang w:val="zh-TW" w:eastAsia="zh-TW"/>
        </w:rPr>
      </w:pPr>
      <w:r>
        <w:rPr>
          <w:rFonts w:ascii="宋体" w:eastAsia="宋体" w:hAnsi="宋体" w:cs="宋体" w:hint="eastAsia"/>
          <w:bCs/>
          <w:lang w:val="zh-TW" w:eastAsia="zh-TW"/>
        </w:rPr>
        <w:t>二、电子商务的分类</w:t>
      </w:r>
    </w:p>
    <w:p w14:paraId="1138D74B" w14:textId="5C477967" w:rsidR="00A450CD" w:rsidRDefault="00A450CD" w:rsidP="002F0B4E">
      <w:pPr>
        <w:pStyle w:val="A0"/>
        <w:spacing w:line="360" w:lineRule="auto"/>
        <w:ind w:firstLineChars="200" w:firstLine="560"/>
        <w:jc w:val="center"/>
        <w:rPr>
          <w:rFonts w:ascii="SimHei" w:eastAsia="SimHei" w:hAnsi="SimHei" w:cs="宋体"/>
          <w:b/>
          <w:sz w:val="28"/>
          <w:szCs w:val="28"/>
          <w:lang w:val="zh-TW"/>
        </w:rPr>
      </w:pPr>
      <w:r>
        <w:rPr>
          <w:rFonts w:ascii="SimHei" w:eastAsia="SimHei" w:hAnsi="SimHei" w:cs="宋体" w:hint="eastAsia"/>
          <w:b/>
          <w:sz w:val="28"/>
          <w:szCs w:val="28"/>
          <w:lang w:val="zh-TW"/>
        </w:rPr>
        <w:t>第二</w:t>
      </w:r>
      <w:r w:rsidRPr="00A450CD">
        <w:rPr>
          <w:rFonts w:ascii="SimHei" w:eastAsia="SimHei" w:hAnsi="SimHei" w:cs="宋体" w:hint="eastAsia"/>
          <w:b/>
          <w:sz w:val="28"/>
          <w:szCs w:val="28"/>
          <w:lang w:val="zh-TW"/>
        </w:rPr>
        <w:t>节：</w:t>
      </w:r>
      <w:r>
        <w:rPr>
          <w:rFonts w:ascii="SimHei" w:eastAsia="SimHei" w:hAnsi="SimHei" w:cs="宋体" w:hint="eastAsia"/>
          <w:b/>
          <w:sz w:val="28"/>
          <w:szCs w:val="28"/>
          <w:lang w:val="zh-TW"/>
        </w:rPr>
        <w:t>电子商务影响力</w:t>
      </w:r>
    </w:p>
    <w:p w14:paraId="1A313637" w14:textId="6E1A999D" w:rsidR="00A450CD" w:rsidRPr="00A450CD" w:rsidRDefault="00A450CD" w:rsidP="002F0B4E">
      <w:pPr>
        <w:pStyle w:val="A0"/>
        <w:spacing w:line="360" w:lineRule="auto"/>
        <w:ind w:firstLineChars="200" w:firstLine="420"/>
        <w:jc w:val="left"/>
        <w:rPr>
          <w:rFonts w:ascii="SimHei" w:eastAsia="SimHei" w:hAnsi="SimHei" w:cs="宋体"/>
          <w:sz w:val="28"/>
          <w:szCs w:val="28"/>
          <w:lang w:val="zh-TW"/>
        </w:rPr>
      </w:pPr>
      <w:r w:rsidRPr="00B56C21">
        <w:rPr>
          <w:rFonts w:ascii="黑体" w:eastAsia="黑体" w:hAnsi="宋体" w:hint="eastAsia"/>
          <w:bCs/>
        </w:rPr>
        <w:t>【</w:t>
      </w:r>
      <w:r w:rsidRPr="00B56C21">
        <w:rPr>
          <w:rFonts w:eastAsia="黑体" w:hint="eastAsia"/>
          <w:bCs/>
        </w:rPr>
        <w:t>教学内容</w:t>
      </w:r>
      <w:r w:rsidRPr="00B56C21">
        <w:rPr>
          <w:rFonts w:ascii="黑体" w:eastAsia="黑体" w:hAnsi="宋体" w:hint="eastAsia"/>
          <w:bCs/>
        </w:rPr>
        <w:t>】</w:t>
      </w:r>
    </w:p>
    <w:p w14:paraId="6CF99479" w14:textId="048DAC59" w:rsidR="00A450CD" w:rsidRPr="00A450CD" w:rsidRDefault="00A450CD" w:rsidP="002F0B4E">
      <w:pPr>
        <w:pStyle w:val="A0"/>
        <w:spacing w:line="360" w:lineRule="auto"/>
        <w:ind w:firstLineChars="200" w:firstLine="420"/>
        <w:rPr>
          <w:rFonts w:ascii="宋体" w:eastAsia="宋体" w:hAnsi="宋体" w:cs="宋体"/>
          <w:bCs/>
          <w:lang w:val="zh-TW"/>
        </w:rPr>
      </w:pPr>
      <w:r>
        <w:rPr>
          <w:rFonts w:ascii="宋体" w:eastAsia="宋体" w:hAnsi="宋体" w:cs="宋体" w:hint="eastAsia"/>
          <w:bCs/>
          <w:lang w:val="zh-TW"/>
        </w:rPr>
        <w:t>一、电子商务优势</w:t>
      </w:r>
    </w:p>
    <w:p w14:paraId="3DC1E483" w14:textId="3645A61B" w:rsidR="00A450CD" w:rsidRDefault="00A450CD" w:rsidP="002F0B4E">
      <w:pPr>
        <w:pStyle w:val="A0"/>
        <w:numPr>
          <w:ilvl w:val="0"/>
          <w:numId w:val="16"/>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电子商务作用</w:t>
      </w:r>
    </w:p>
    <w:p w14:paraId="5268477C" w14:textId="505CA8D4" w:rsidR="00A450CD" w:rsidRPr="00A450CD" w:rsidRDefault="00A450CD" w:rsidP="002F0B4E">
      <w:pPr>
        <w:pStyle w:val="A0"/>
        <w:numPr>
          <w:ilvl w:val="0"/>
          <w:numId w:val="16"/>
        </w:numPr>
        <w:spacing w:line="360" w:lineRule="auto"/>
        <w:ind w:left="0" w:firstLineChars="200" w:firstLine="420"/>
        <w:rPr>
          <w:rFonts w:ascii="宋体" w:eastAsia="宋体" w:hAnsi="宋体" w:cs="宋体"/>
          <w:bCs/>
          <w:lang w:val="zh-TW" w:eastAsia="zh-TW"/>
        </w:rPr>
      </w:pPr>
      <w:r w:rsidRPr="00A450CD">
        <w:rPr>
          <w:rFonts w:ascii="宋体" w:eastAsia="宋体" w:hAnsi="宋体" w:cs="宋体" w:hint="eastAsia"/>
          <w:bCs/>
          <w:lang w:val="zh-TW" w:eastAsia="zh-TW"/>
        </w:rPr>
        <w:t>电子商务</w:t>
      </w:r>
      <w:r>
        <w:rPr>
          <w:rFonts w:ascii="宋体" w:eastAsia="宋体" w:hAnsi="宋体" w:cs="宋体" w:hint="eastAsia"/>
          <w:bCs/>
          <w:lang w:val="zh-TW" w:eastAsia="zh-TW"/>
        </w:rPr>
        <w:t>特点</w:t>
      </w:r>
    </w:p>
    <w:p w14:paraId="058B4E58" w14:textId="711802D1" w:rsidR="00A450CD" w:rsidRPr="00A450CD" w:rsidRDefault="00A450CD" w:rsidP="002F0B4E">
      <w:pPr>
        <w:pStyle w:val="A0"/>
        <w:numPr>
          <w:ilvl w:val="0"/>
          <w:numId w:val="16"/>
        </w:numPr>
        <w:spacing w:line="360" w:lineRule="auto"/>
        <w:ind w:left="0" w:firstLineChars="200" w:firstLine="420"/>
        <w:rPr>
          <w:rFonts w:ascii="宋体" w:eastAsia="宋体" w:hAnsi="宋体" w:cs="宋体"/>
          <w:bCs/>
          <w:lang w:val="zh-TW"/>
        </w:rPr>
      </w:pPr>
      <w:r>
        <w:rPr>
          <w:rFonts w:ascii="宋体" w:eastAsia="宋体" w:hAnsi="宋体" w:cs="宋体" w:hint="eastAsia"/>
          <w:bCs/>
          <w:lang w:val="zh-TW"/>
        </w:rPr>
        <w:t>电子商务与传统商务比较</w:t>
      </w:r>
    </w:p>
    <w:p w14:paraId="3ADF0E37" w14:textId="77777777" w:rsidR="00A450CD" w:rsidRPr="00A450CD" w:rsidRDefault="00A450CD" w:rsidP="002F0B4E">
      <w:pPr>
        <w:pStyle w:val="A0"/>
        <w:spacing w:line="360" w:lineRule="auto"/>
        <w:ind w:firstLineChars="200" w:firstLine="420"/>
        <w:jc w:val="left"/>
        <w:rPr>
          <w:rFonts w:ascii="宋体" w:eastAsia="宋体" w:hAnsi="宋体" w:cs="宋体"/>
          <w:bCs/>
          <w:lang w:val="zh-TW"/>
        </w:rPr>
      </w:pPr>
    </w:p>
    <w:p w14:paraId="3FAD205E" w14:textId="6FF86903" w:rsidR="00A450CD" w:rsidRPr="00A450CD" w:rsidRDefault="00A450CD" w:rsidP="002F0B4E">
      <w:pPr>
        <w:tabs>
          <w:tab w:val="left" w:pos="2107"/>
        </w:tabs>
        <w:adjustRightInd w:val="0"/>
        <w:snapToGrid w:val="0"/>
        <w:spacing w:line="360" w:lineRule="auto"/>
        <w:ind w:firstLineChars="200" w:firstLine="420"/>
        <w:rPr>
          <w:rFonts w:ascii="黑体" w:eastAsia="黑体" w:hAnsi="宋体"/>
          <w:b/>
          <w:sz w:val="21"/>
          <w:szCs w:val="21"/>
          <w:lang w:eastAsia="zh-CN"/>
        </w:rPr>
      </w:pPr>
      <w:r w:rsidRPr="00A450CD">
        <w:rPr>
          <w:rFonts w:ascii="黑体" w:eastAsia="黑体" w:hAnsi="宋体" w:hint="eastAsia"/>
          <w:b/>
          <w:sz w:val="21"/>
          <w:szCs w:val="21"/>
          <w:lang w:eastAsia="zh-CN"/>
        </w:rPr>
        <w:t>【重点、难点】</w:t>
      </w:r>
      <w:r w:rsidR="00D83DEA">
        <w:rPr>
          <w:rFonts w:ascii="黑体" w:eastAsia="黑体" w:hAnsi="宋体"/>
          <w:b/>
          <w:sz w:val="21"/>
          <w:szCs w:val="21"/>
          <w:lang w:eastAsia="zh-CN"/>
        </w:rPr>
        <w:tab/>
      </w:r>
    </w:p>
    <w:p w14:paraId="28E7D317" w14:textId="6FBF7ED4" w:rsidR="008129B2" w:rsidRPr="00A450CD" w:rsidRDefault="00F47B3B" w:rsidP="002F0B4E">
      <w:pPr>
        <w:pStyle w:val="A0"/>
        <w:spacing w:line="360" w:lineRule="auto"/>
        <w:ind w:firstLineChars="200" w:firstLine="420"/>
        <w:rPr>
          <w:rFonts w:ascii="宋体" w:eastAsia="宋体" w:hAnsi="宋体" w:cs="宋体"/>
          <w:lang w:val="zh-TW"/>
        </w:rPr>
      </w:pPr>
      <w:r w:rsidRPr="00A450CD">
        <w:rPr>
          <w:rFonts w:ascii="宋体" w:eastAsia="宋体" w:hAnsi="宋体" w:cs="宋体" w:hint="eastAsia"/>
          <w:lang w:val="zh-TW"/>
        </w:rPr>
        <w:t>重点：电子商务的概念；电子商务的分类；电子商务信息流、资金流和物流的关系。</w:t>
      </w:r>
    </w:p>
    <w:p w14:paraId="6DCE4780" w14:textId="3A50AAA2" w:rsidR="008129B2" w:rsidRPr="00A450CD" w:rsidRDefault="00F47B3B" w:rsidP="002F0B4E">
      <w:pPr>
        <w:pStyle w:val="A0"/>
        <w:spacing w:line="360" w:lineRule="auto"/>
        <w:ind w:firstLineChars="200" w:firstLine="420"/>
        <w:rPr>
          <w:rFonts w:ascii="宋体" w:eastAsia="宋体" w:hAnsi="宋体" w:cs="宋体"/>
          <w:lang w:val="zh-TW"/>
        </w:rPr>
      </w:pPr>
      <w:r w:rsidRPr="00A450CD">
        <w:rPr>
          <w:rFonts w:ascii="宋体" w:eastAsia="宋体" w:hAnsi="宋体" w:cs="宋体" w:hint="eastAsia"/>
          <w:lang w:val="zh-TW"/>
        </w:rPr>
        <w:t>难点：电子商务的狭义与广义理解；电子商务分类；电子商务的产生与发展</w:t>
      </w:r>
    </w:p>
    <w:p w14:paraId="683FED24" w14:textId="77777777" w:rsidR="00CD11D0" w:rsidRDefault="00CD11D0" w:rsidP="002F0B4E">
      <w:pPr>
        <w:pStyle w:val="A0"/>
        <w:spacing w:line="360" w:lineRule="auto"/>
        <w:ind w:firstLineChars="200" w:firstLine="560"/>
        <w:jc w:val="center"/>
        <w:rPr>
          <w:rFonts w:ascii="SimHei" w:eastAsia="SimHei" w:hAnsi="SimHei" w:cs="宋体"/>
          <w:sz w:val="28"/>
          <w:szCs w:val="28"/>
          <w:lang w:val="zh-TW"/>
        </w:rPr>
      </w:pPr>
    </w:p>
    <w:p w14:paraId="1D99FA74" w14:textId="77777777" w:rsidR="008129B2" w:rsidRDefault="00F47B3B" w:rsidP="002F0B4E">
      <w:pPr>
        <w:pStyle w:val="A0"/>
        <w:spacing w:line="360" w:lineRule="auto"/>
        <w:ind w:firstLineChars="200" w:firstLine="560"/>
        <w:jc w:val="center"/>
        <w:rPr>
          <w:rFonts w:ascii="SimHei" w:eastAsia="SimHei" w:hAnsi="SimHei" w:cs="宋体"/>
          <w:sz w:val="28"/>
          <w:szCs w:val="28"/>
          <w:lang w:val="zh-TW"/>
        </w:rPr>
      </w:pPr>
      <w:r w:rsidRPr="00A450CD">
        <w:rPr>
          <w:rFonts w:ascii="SimHei" w:eastAsia="SimHei" w:hAnsi="SimHei" w:cs="宋体" w:hint="eastAsia"/>
          <w:sz w:val="28"/>
          <w:szCs w:val="28"/>
          <w:lang w:val="zh-TW"/>
        </w:rPr>
        <w:t>第</w:t>
      </w:r>
      <w:r w:rsidRPr="00A450CD">
        <w:rPr>
          <w:rFonts w:ascii="SimHei" w:eastAsia="SimHei" w:hAnsi="SimHei" w:hint="eastAsia"/>
          <w:sz w:val="28"/>
          <w:szCs w:val="28"/>
          <w:lang w:val="zh-CN"/>
        </w:rPr>
        <w:t>二</w:t>
      </w:r>
      <w:r w:rsidRPr="00A450CD">
        <w:rPr>
          <w:rFonts w:ascii="SimHei" w:eastAsia="SimHei" w:hAnsi="SimHei" w:cs="宋体" w:hint="eastAsia"/>
          <w:sz w:val="28"/>
          <w:szCs w:val="28"/>
          <w:lang w:val="zh-TW"/>
        </w:rPr>
        <w:t>章</w:t>
      </w:r>
      <w:r w:rsidRPr="00A450CD">
        <w:rPr>
          <w:rFonts w:ascii="SimHei" w:eastAsia="SimHei" w:hAnsi="SimHei" w:cs="宋体"/>
          <w:sz w:val="28"/>
          <w:szCs w:val="28"/>
        </w:rPr>
        <w:t xml:space="preserve"> </w:t>
      </w:r>
      <w:r w:rsidRPr="00A450CD">
        <w:rPr>
          <w:rFonts w:ascii="SimHei" w:eastAsia="SimHei" w:hAnsi="SimHei" w:cs="宋体" w:hint="eastAsia"/>
          <w:sz w:val="28"/>
          <w:szCs w:val="28"/>
          <w:lang w:val="zh-TW"/>
        </w:rPr>
        <w:t>电子商务的理论基础</w:t>
      </w:r>
    </w:p>
    <w:p w14:paraId="38F1FAFD" w14:textId="77777777" w:rsidR="00A450CD" w:rsidRPr="00B56C21" w:rsidRDefault="00A450CD" w:rsidP="002F0B4E">
      <w:pPr>
        <w:spacing w:line="360" w:lineRule="auto"/>
        <w:ind w:firstLineChars="200" w:firstLine="420"/>
        <w:rPr>
          <w:rFonts w:eastAsia="黑体"/>
          <w:bCs/>
          <w:sz w:val="21"/>
          <w:szCs w:val="21"/>
          <w:lang w:eastAsia="zh-CN"/>
        </w:rPr>
      </w:pPr>
      <w:r w:rsidRPr="00B56C21">
        <w:rPr>
          <w:rFonts w:ascii="黑体" w:eastAsia="黑体" w:hAnsi="宋体" w:hint="eastAsia"/>
          <w:bCs/>
          <w:sz w:val="21"/>
          <w:szCs w:val="21"/>
          <w:lang w:eastAsia="zh-CN"/>
        </w:rPr>
        <w:t>【</w:t>
      </w:r>
      <w:r w:rsidRPr="00B56C21">
        <w:rPr>
          <w:rFonts w:eastAsia="黑体" w:hint="eastAsia"/>
          <w:bCs/>
          <w:sz w:val="21"/>
          <w:szCs w:val="21"/>
          <w:lang w:eastAsia="zh-CN"/>
        </w:rPr>
        <w:t>本章教学目的和要求</w:t>
      </w:r>
      <w:r w:rsidRPr="00B56C21">
        <w:rPr>
          <w:rFonts w:ascii="黑体" w:eastAsia="黑体" w:hAnsi="宋体" w:hint="eastAsia"/>
          <w:bCs/>
          <w:sz w:val="21"/>
          <w:szCs w:val="21"/>
          <w:lang w:eastAsia="zh-CN"/>
        </w:rPr>
        <w:t>】</w:t>
      </w:r>
      <w:r w:rsidRPr="00B56C21">
        <w:rPr>
          <w:rFonts w:eastAsia="黑体" w:hint="eastAsia"/>
          <w:bCs/>
          <w:sz w:val="21"/>
          <w:szCs w:val="21"/>
          <w:lang w:eastAsia="zh-CN"/>
        </w:rPr>
        <w:t>：</w:t>
      </w:r>
    </w:p>
    <w:p w14:paraId="36369F44" w14:textId="58F9E3CE" w:rsidR="00A450CD" w:rsidRDefault="00A450CD" w:rsidP="002F0B4E">
      <w:pPr>
        <w:pStyle w:val="A0"/>
        <w:spacing w:line="360" w:lineRule="auto"/>
        <w:ind w:firstLineChars="200" w:firstLine="420"/>
        <w:rPr>
          <w:rFonts w:ascii="宋体" w:eastAsia="宋体" w:hAnsi="宋体" w:cs="宋体"/>
          <w:lang w:val="zh-TW"/>
        </w:rPr>
      </w:pPr>
      <w:r w:rsidRPr="00A450CD">
        <w:rPr>
          <w:rFonts w:ascii="宋体" w:eastAsia="宋体" w:hAnsi="宋体" w:cs="宋体" w:hint="eastAsia"/>
          <w:lang w:val="zh-TW"/>
        </w:rPr>
        <w:t>通过本章学习要求学生掌握伴随着网络经济而出现的相关基础理论，对网络经济运行的基本规律有所了解。并能够对电子商务发展的新特点有所掌握</w:t>
      </w:r>
    </w:p>
    <w:p w14:paraId="48F6A3AD" w14:textId="51725461" w:rsidR="00A450CD" w:rsidRPr="003E6A8F" w:rsidRDefault="00A450CD" w:rsidP="002F0B4E">
      <w:pPr>
        <w:pStyle w:val="A0"/>
        <w:spacing w:line="360" w:lineRule="auto"/>
        <w:ind w:firstLineChars="200" w:firstLine="560"/>
        <w:jc w:val="center"/>
        <w:rPr>
          <w:rFonts w:ascii="SimHei" w:eastAsia="SimHei" w:hAnsi="SimHei" w:cs="宋体"/>
          <w:b/>
          <w:sz w:val="28"/>
          <w:szCs w:val="28"/>
          <w:lang w:val="zh-TW"/>
        </w:rPr>
      </w:pPr>
      <w:r w:rsidRPr="00A450CD">
        <w:rPr>
          <w:rFonts w:ascii="SimHei" w:eastAsia="SimHei" w:hAnsi="SimHei" w:cs="宋体" w:hint="eastAsia"/>
          <w:b/>
          <w:sz w:val="28"/>
          <w:szCs w:val="28"/>
          <w:lang w:val="zh-TW"/>
        </w:rPr>
        <w:t>第一节：</w:t>
      </w:r>
      <w:r>
        <w:rPr>
          <w:rFonts w:ascii="SimHei" w:eastAsia="SimHei" w:hAnsi="SimHei" w:cs="宋体" w:hint="eastAsia"/>
          <w:b/>
          <w:sz w:val="28"/>
          <w:szCs w:val="28"/>
          <w:lang w:val="zh-TW"/>
        </w:rPr>
        <w:t>网络经济理论基础</w:t>
      </w:r>
    </w:p>
    <w:p w14:paraId="2904CFCB" w14:textId="77777777" w:rsidR="00A450CD" w:rsidRPr="00A450CD" w:rsidRDefault="00A450CD" w:rsidP="002F0B4E">
      <w:pPr>
        <w:pStyle w:val="A0"/>
        <w:spacing w:line="360" w:lineRule="auto"/>
        <w:ind w:firstLineChars="200" w:firstLine="420"/>
        <w:jc w:val="left"/>
        <w:rPr>
          <w:rFonts w:ascii="SimHei" w:eastAsia="SimHei" w:hAnsi="SimHei" w:cs="宋体"/>
          <w:sz w:val="28"/>
          <w:szCs w:val="28"/>
          <w:lang w:val="zh-TW"/>
        </w:rPr>
      </w:pPr>
      <w:r w:rsidRPr="00B56C21">
        <w:rPr>
          <w:rFonts w:ascii="黑体" w:eastAsia="黑体" w:hAnsi="宋体" w:hint="eastAsia"/>
          <w:bCs/>
        </w:rPr>
        <w:t>【</w:t>
      </w:r>
      <w:r w:rsidRPr="00B56C21">
        <w:rPr>
          <w:rFonts w:eastAsia="黑体" w:hint="eastAsia"/>
          <w:bCs/>
        </w:rPr>
        <w:t>教学内容</w:t>
      </w:r>
      <w:r w:rsidRPr="00B56C21">
        <w:rPr>
          <w:rFonts w:ascii="黑体" w:eastAsia="黑体" w:hAnsi="宋体" w:hint="eastAsia"/>
          <w:bCs/>
        </w:rPr>
        <w:t>】</w:t>
      </w:r>
    </w:p>
    <w:p w14:paraId="285E147F" w14:textId="75E9A83F" w:rsidR="00D83DEA" w:rsidRDefault="00D83DEA" w:rsidP="002F0B4E">
      <w:pPr>
        <w:pStyle w:val="A0"/>
        <w:spacing w:line="360" w:lineRule="auto"/>
        <w:ind w:firstLineChars="200" w:firstLine="420"/>
        <w:rPr>
          <w:rFonts w:ascii="宋体" w:eastAsia="宋体" w:hAnsi="宋体" w:cs="宋体"/>
        </w:rPr>
      </w:pPr>
      <w:r w:rsidRPr="00D83DEA">
        <w:rPr>
          <w:rFonts w:ascii="宋体" w:eastAsia="宋体" w:hAnsi="宋体" w:cs="宋体" w:hint="eastAsia"/>
        </w:rPr>
        <w:lastRenderedPageBreak/>
        <w:t>一、</w:t>
      </w:r>
      <w:r>
        <w:rPr>
          <w:rFonts w:ascii="宋体" w:eastAsia="宋体" w:hAnsi="宋体" w:cs="宋体" w:hint="eastAsia"/>
        </w:rPr>
        <w:t>网络经济</w:t>
      </w:r>
    </w:p>
    <w:p w14:paraId="1FE86370" w14:textId="16F31A14" w:rsidR="00D83DEA" w:rsidRDefault="00D83DEA" w:rsidP="002F0B4E">
      <w:pPr>
        <w:pStyle w:val="A0"/>
        <w:numPr>
          <w:ilvl w:val="0"/>
          <w:numId w:val="18"/>
        </w:numPr>
        <w:spacing w:line="360" w:lineRule="auto"/>
        <w:ind w:left="0" w:firstLineChars="200" w:firstLine="420"/>
        <w:rPr>
          <w:rFonts w:ascii="宋体" w:eastAsia="宋体" w:hAnsi="宋体" w:cs="宋体"/>
        </w:rPr>
      </w:pPr>
      <w:r>
        <w:rPr>
          <w:rFonts w:ascii="宋体" w:eastAsia="宋体" w:hAnsi="宋体" w:cs="宋体" w:hint="eastAsia"/>
        </w:rPr>
        <w:t>网络经济定义</w:t>
      </w:r>
    </w:p>
    <w:p w14:paraId="073C24AC" w14:textId="1CA9422A" w:rsidR="00D83DEA" w:rsidRDefault="00D83DEA" w:rsidP="002F0B4E">
      <w:pPr>
        <w:pStyle w:val="A0"/>
        <w:numPr>
          <w:ilvl w:val="0"/>
          <w:numId w:val="18"/>
        </w:numPr>
        <w:spacing w:line="360" w:lineRule="auto"/>
        <w:ind w:left="0" w:firstLineChars="200" w:firstLine="420"/>
        <w:rPr>
          <w:rFonts w:ascii="宋体" w:eastAsia="宋体" w:hAnsi="宋体" w:cs="宋体"/>
        </w:rPr>
      </w:pPr>
      <w:r>
        <w:rPr>
          <w:rFonts w:ascii="宋体" w:eastAsia="宋体" w:hAnsi="宋体" w:cs="宋体" w:hint="eastAsia"/>
        </w:rPr>
        <w:t>网络经济外部性</w:t>
      </w:r>
    </w:p>
    <w:p w14:paraId="245C131C" w14:textId="7B55E871" w:rsidR="00D83DEA" w:rsidRDefault="00D83DEA" w:rsidP="002F0B4E">
      <w:pPr>
        <w:pStyle w:val="A0"/>
        <w:numPr>
          <w:ilvl w:val="0"/>
          <w:numId w:val="18"/>
        </w:numPr>
        <w:spacing w:line="360" w:lineRule="auto"/>
        <w:ind w:left="0" w:firstLineChars="200" w:firstLine="420"/>
        <w:rPr>
          <w:rFonts w:ascii="宋体" w:eastAsia="宋体" w:hAnsi="宋体" w:cs="宋体"/>
        </w:rPr>
      </w:pPr>
      <w:r>
        <w:rPr>
          <w:rFonts w:ascii="宋体" w:eastAsia="宋体" w:hAnsi="宋体" w:cs="宋体" w:hint="eastAsia"/>
        </w:rPr>
        <w:t>正反馈效应</w:t>
      </w:r>
    </w:p>
    <w:p w14:paraId="29C33E00" w14:textId="422E3EB9" w:rsidR="00D83DEA" w:rsidRDefault="00D83DEA" w:rsidP="002F0B4E">
      <w:pPr>
        <w:pStyle w:val="A0"/>
        <w:numPr>
          <w:ilvl w:val="0"/>
          <w:numId w:val="18"/>
        </w:numPr>
        <w:spacing w:line="360" w:lineRule="auto"/>
        <w:ind w:left="0" w:firstLineChars="200" w:firstLine="420"/>
        <w:rPr>
          <w:rFonts w:ascii="宋体" w:eastAsia="宋体" w:hAnsi="宋体" w:cs="宋体"/>
        </w:rPr>
      </w:pPr>
      <w:r>
        <w:rPr>
          <w:rFonts w:ascii="宋体" w:eastAsia="宋体" w:hAnsi="宋体" w:cs="宋体" w:hint="eastAsia"/>
        </w:rPr>
        <w:t>锁定效应</w:t>
      </w:r>
    </w:p>
    <w:p w14:paraId="032905F2" w14:textId="57D5B402" w:rsidR="00D83DEA" w:rsidRDefault="00D83DEA" w:rsidP="002F0B4E">
      <w:pPr>
        <w:pStyle w:val="A0"/>
        <w:numPr>
          <w:ilvl w:val="0"/>
          <w:numId w:val="18"/>
        </w:numPr>
        <w:spacing w:line="360" w:lineRule="auto"/>
        <w:ind w:left="0" w:firstLineChars="200" w:firstLine="420"/>
        <w:rPr>
          <w:rFonts w:ascii="宋体" w:eastAsia="宋体" w:hAnsi="宋体" w:cs="宋体"/>
        </w:rPr>
      </w:pPr>
      <w:r>
        <w:rPr>
          <w:rFonts w:ascii="宋体" w:eastAsia="宋体" w:hAnsi="宋体" w:cs="宋体" w:hint="eastAsia"/>
        </w:rPr>
        <w:t>边际收益递增</w:t>
      </w:r>
    </w:p>
    <w:p w14:paraId="612281FA" w14:textId="1C3D6D2E" w:rsidR="008129B2" w:rsidRPr="00D83DEA" w:rsidRDefault="00D83DEA" w:rsidP="002F0B4E">
      <w:pPr>
        <w:pStyle w:val="A0"/>
        <w:spacing w:line="360" w:lineRule="auto"/>
        <w:ind w:firstLineChars="200" w:firstLine="420"/>
        <w:rPr>
          <w:rFonts w:ascii="宋体" w:eastAsia="宋体" w:hAnsi="宋体" w:cs="宋体"/>
        </w:rPr>
      </w:pPr>
      <w:r>
        <w:rPr>
          <w:rFonts w:ascii="宋体" w:eastAsia="宋体" w:hAnsi="宋体" w:cs="宋体" w:hint="eastAsia"/>
        </w:rPr>
        <w:t>二、</w:t>
      </w:r>
      <w:r w:rsidR="00F47B3B" w:rsidRPr="00D83DEA">
        <w:rPr>
          <w:rFonts w:ascii="宋体" w:eastAsia="宋体" w:hAnsi="宋体" w:cs="宋体" w:hint="eastAsia"/>
          <w:lang w:val="zh-TW"/>
        </w:rPr>
        <w:t>网络经济的基础理论</w:t>
      </w:r>
      <w:r>
        <w:rPr>
          <w:rFonts w:ascii="宋体" w:eastAsia="宋体" w:hAnsi="宋体" w:cs="宋体" w:hint="eastAsia"/>
          <w:lang w:val="zh-TW"/>
        </w:rPr>
        <w:t>综述</w:t>
      </w:r>
    </w:p>
    <w:p w14:paraId="03E1480A" w14:textId="77777777" w:rsidR="008129B2" w:rsidRPr="00D83DEA" w:rsidRDefault="00F47B3B" w:rsidP="002F0B4E">
      <w:pPr>
        <w:pStyle w:val="A0"/>
        <w:numPr>
          <w:ilvl w:val="0"/>
          <w:numId w:val="19"/>
        </w:numPr>
        <w:spacing w:line="360" w:lineRule="auto"/>
        <w:ind w:left="0" w:firstLineChars="200" w:firstLine="420"/>
        <w:rPr>
          <w:rFonts w:ascii="宋体" w:eastAsia="宋体" w:hAnsi="宋体" w:cs="宋体"/>
          <w:lang w:val="zh-TW" w:eastAsia="zh-TW"/>
        </w:rPr>
      </w:pPr>
      <w:r w:rsidRPr="00D83DEA">
        <w:rPr>
          <w:rFonts w:ascii="宋体" w:eastAsia="宋体" w:hAnsi="宋体" w:cs="宋体"/>
          <w:lang w:val="zh-TW" w:eastAsia="zh-TW"/>
        </w:rPr>
        <w:t>梅特卡夫定理</w:t>
      </w:r>
    </w:p>
    <w:p w14:paraId="7495508A" w14:textId="77777777" w:rsidR="008129B2" w:rsidRPr="00D83DEA" w:rsidRDefault="00F47B3B" w:rsidP="002F0B4E">
      <w:pPr>
        <w:pStyle w:val="A0"/>
        <w:numPr>
          <w:ilvl w:val="0"/>
          <w:numId w:val="19"/>
        </w:numPr>
        <w:spacing w:line="360" w:lineRule="auto"/>
        <w:ind w:left="0" w:firstLineChars="200" w:firstLine="420"/>
        <w:rPr>
          <w:rFonts w:ascii="宋体" w:eastAsia="宋体" w:hAnsi="宋体" w:cs="宋体"/>
          <w:lang w:val="zh-TW" w:eastAsia="zh-TW"/>
        </w:rPr>
      </w:pPr>
      <w:r w:rsidRPr="00D83DEA">
        <w:rPr>
          <w:rFonts w:ascii="宋体" w:eastAsia="宋体" w:hAnsi="宋体" w:cs="宋体"/>
          <w:lang w:val="zh-TW" w:eastAsia="zh-TW"/>
        </w:rPr>
        <w:t>摩尔定理</w:t>
      </w:r>
    </w:p>
    <w:p w14:paraId="6C786F59" w14:textId="32A98DC8" w:rsidR="008129B2" w:rsidRPr="002F2B55" w:rsidRDefault="00D83DEA" w:rsidP="002F0B4E">
      <w:pPr>
        <w:pStyle w:val="A0"/>
        <w:numPr>
          <w:ilvl w:val="0"/>
          <w:numId w:val="19"/>
        </w:numPr>
        <w:spacing w:line="360" w:lineRule="auto"/>
        <w:ind w:left="0" w:firstLineChars="200" w:firstLine="420"/>
        <w:rPr>
          <w:rFonts w:ascii="宋体" w:eastAsia="宋体" w:hAnsi="宋体" w:cs="宋体"/>
          <w:lang w:val="zh-TW" w:eastAsia="zh-TW"/>
        </w:rPr>
      </w:pPr>
      <w:r>
        <w:rPr>
          <w:rFonts w:ascii="宋体" w:eastAsia="宋体" w:hAnsi="宋体" w:cs="宋体" w:hint="eastAsia"/>
          <w:lang w:val="zh-CN"/>
        </w:rPr>
        <w:t>马太效应</w:t>
      </w:r>
    </w:p>
    <w:p w14:paraId="5F977F1B" w14:textId="77777777" w:rsidR="002F2B55" w:rsidRPr="002F2B55" w:rsidRDefault="002F2B55" w:rsidP="002F0B4E">
      <w:pPr>
        <w:pStyle w:val="A0"/>
        <w:spacing w:line="360" w:lineRule="auto"/>
        <w:ind w:firstLineChars="200" w:firstLine="420"/>
        <w:rPr>
          <w:rFonts w:ascii="宋体" w:eastAsia="宋体" w:hAnsi="宋体" w:cs="宋体"/>
          <w:lang w:eastAsia="zh-TW"/>
        </w:rPr>
      </w:pPr>
    </w:p>
    <w:p w14:paraId="268B5453" w14:textId="0ADC366C" w:rsidR="008129B2" w:rsidRPr="00D83DEA" w:rsidRDefault="00D83DEA" w:rsidP="002F0B4E">
      <w:pPr>
        <w:pStyle w:val="A0"/>
        <w:spacing w:line="360" w:lineRule="auto"/>
        <w:ind w:firstLineChars="200" w:firstLine="560"/>
        <w:jc w:val="center"/>
        <w:rPr>
          <w:rFonts w:ascii="SimHei" w:eastAsia="SimHei" w:hAnsi="SimHei" w:cs="宋体"/>
          <w:sz w:val="28"/>
          <w:szCs w:val="28"/>
        </w:rPr>
      </w:pPr>
      <w:r>
        <w:rPr>
          <w:rFonts w:ascii="SimHei" w:eastAsia="SimHei" w:hAnsi="SimHei" w:cs="宋体" w:hint="eastAsia"/>
          <w:sz w:val="28"/>
          <w:szCs w:val="28"/>
          <w:lang w:val="zh-TW"/>
        </w:rPr>
        <w:t>第二节</w:t>
      </w:r>
      <w:r w:rsidR="00F47B3B" w:rsidRPr="00D83DEA">
        <w:rPr>
          <w:rFonts w:ascii="SimHei" w:eastAsia="SimHei" w:hAnsi="SimHei" w:cs="宋体" w:hint="eastAsia"/>
          <w:sz w:val="28"/>
          <w:szCs w:val="28"/>
          <w:lang w:val="zh-TW"/>
        </w:rPr>
        <w:t>电子商务的基础理论</w:t>
      </w:r>
    </w:p>
    <w:p w14:paraId="37B41ACC" w14:textId="77777777" w:rsidR="007C3D34" w:rsidRPr="00A450CD" w:rsidRDefault="007C3D34" w:rsidP="002F0B4E">
      <w:pPr>
        <w:pStyle w:val="A0"/>
        <w:spacing w:line="360" w:lineRule="auto"/>
        <w:ind w:firstLineChars="200" w:firstLine="420"/>
        <w:jc w:val="left"/>
        <w:rPr>
          <w:rFonts w:ascii="SimHei" w:eastAsia="SimHei" w:hAnsi="SimHei" w:cs="宋体"/>
          <w:sz w:val="28"/>
          <w:szCs w:val="28"/>
          <w:lang w:val="zh-TW"/>
        </w:rPr>
      </w:pPr>
      <w:r w:rsidRPr="00B56C21">
        <w:rPr>
          <w:rFonts w:ascii="黑体" w:eastAsia="黑体" w:hAnsi="宋体" w:hint="eastAsia"/>
          <w:bCs/>
        </w:rPr>
        <w:t>【</w:t>
      </w:r>
      <w:r w:rsidRPr="00B56C21">
        <w:rPr>
          <w:rFonts w:eastAsia="黑体" w:hint="eastAsia"/>
          <w:bCs/>
        </w:rPr>
        <w:t>教学内容</w:t>
      </w:r>
      <w:r w:rsidRPr="00B56C21">
        <w:rPr>
          <w:rFonts w:ascii="黑体" w:eastAsia="黑体" w:hAnsi="宋体" w:hint="eastAsia"/>
          <w:bCs/>
        </w:rPr>
        <w:t>】</w:t>
      </w:r>
    </w:p>
    <w:p w14:paraId="40213E78" w14:textId="2FF6C130" w:rsidR="00D83DEA" w:rsidRPr="00D83DEA" w:rsidRDefault="00D83DEA" w:rsidP="002F0B4E">
      <w:pPr>
        <w:pStyle w:val="A0"/>
        <w:spacing w:line="360" w:lineRule="auto"/>
        <w:ind w:firstLineChars="200" w:firstLine="420"/>
        <w:rPr>
          <w:rFonts w:ascii="宋体" w:eastAsia="宋体" w:hAnsi="宋体" w:cs="宋体"/>
        </w:rPr>
      </w:pPr>
      <w:r w:rsidRPr="00D83DEA">
        <w:rPr>
          <w:rFonts w:ascii="宋体" w:eastAsia="宋体" w:hAnsi="宋体" w:cs="宋体" w:hint="eastAsia"/>
        </w:rPr>
        <w:t>一、</w:t>
      </w:r>
      <w:r>
        <w:rPr>
          <w:rFonts w:ascii="宋体" w:eastAsia="宋体" w:hAnsi="宋体" w:cs="宋体" w:hint="eastAsia"/>
          <w:lang w:val="zh-TW"/>
        </w:rPr>
        <w:t>电子商务</w:t>
      </w:r>
      <w:r w:rsidRPr="00D83DEA">
        <w:rPr>
          <w:rFonts w:ascii="宋体" w:eastAsia="宋体" w:hAnsi="宋体" w:cs="宋体" w:hint="eastAsia"/>
          <w:lang w:val="zh-TW"/>
        </w:rPr>
        <w:t>的基础理论</w:t>
      </w:r>
    </w:p>
    <w:p w14:paraId="4A2EAF92" w14:textId="77777777" w:rsidR="008129B2" w:rsidRPr="00D83DEA" w:rsidRDefault="00F47B3B" w:rsidP="002F0B4E">
      <w:pPr>
        <w:pStyle w:val="A0"/>
        <w:numPr>
          <w:ilvl w:val="0"/>
          <w:numId w:val="21"/>
        </w:numPr>
        <w:spacing w:line="360" w:lineRule="auto"/>
        <w:ind w:left="0" w:firstLineChars="200" w:firstLine="420"/>
        <w:rPr>
          <w:rFonts w:ascii="宋体" w:eastAsia="宋体" w:hAnsi="宋体" w:cs="宋体"/>
          <w:lang w:val="zh-TW" w:eastAsia="zh-TW"/>
        </w:rPr>
      </w:pPr>
      <w:r w:rsidRPr="00D83DEA">
        <w:rPr>
          <w:rFonts w:ascii="宋体" w:eastAsia="宋体" w:hAnsi="宋体" w:cs="宋体"/>
          <w:lang w:val="zh-TW" w:eastAsia="zh-TW"/>
        </w:rPr>
        <w:t>长尾理论</w:t>
      </w:r>
    </w:p>
    <w:p w14:paraId="657EDFB1" w14:textId="5561C93B" w:rsidR="00D83DEA" w:rsidRPr="00D83DEA" w:rsidRDefault="00F47B3B" w:rsidP="002F0B4E">
      <w:pPr>
        <w:pStyle w:val="A0"/>
        <w:numPr>
          <w:ilvl w:val="0"/>
          <w:numId w:val="21"/>
        </w:numPr>
        <w:spacing w:line="360" w:lineRule="auto"/>
        <w:ind w:left="0" w:firstLineChars="200" w:firstLine="420"/>
        <w:rPr>
          <w:rFonts w:ascii="宋体" w:eastAsia="宋体" w:hAnsi="宋体" w:cs="宋体"/>
          <w:lang w:val="zh-TW" w:eastAsia="zh-TW"/>
        </w:rPr>
      </w:pPr>
      <w:r w:rsidRPr="00D83DEA">
        <w:rPr>
          <w:rFonts w:ascii="宋体" w:eastAsia="宋体" w:hAnsi="宋体" w:cs="宋体"/>
          <w:lang w:val="zh-TW" w:eastAsia="zh-TW"/>
        </w:rPr>
        <w:t>注意力经济</w:t>
      </w:r>
    </w:p>
    <w:p w14:paraId="4F587F50" w14:textId="1171AB77" w:rsidR="008129B2" w:rsidRDefault="008129B2" w:rsidP="002F0B4E">
      <w:pPr>
        <w:pStyle w:val="A0"/>
        <w:spacing w:line="360" w:lineRule="auto"/>
        <w:ind w:firstLineChars="200" w:firstLine="480"/>
        <w:rPr>
          <w:rFonts w:ascii="宋体" w:eastAsia="宋体" w:hAnsi="宋体" w:cs="宋体"/>
          <w:sz w:val="24"/>
          <w:szCs w:val="24"/>
          <w:lang w:val="zh-TW" w:eastAsia="zh-TW"/>
        </w:rPr>
      </w:pPr>
    </w:p>
    <w:p w14:paraId="3296DDC7" w14:textId="77777777" w:rsidR="00D83DEA" w:rsidRPr="00A450CD" w:rsidRDefault="00D83DEA" w:rsidP="002F0B4E">
      <w:pPr>
        <w:tabs>
          <w:tab w:val="left" w:pos="2107"/>
        </w:tabs>
        <w:adjustRightInd w:val="0"/>
        <w:snapToGrid w:val="0"/>
        <w:spacing w:line="360" w:lineRule="auto"/>
        <w:ind w:firstLineChars="200" w:firstLine="420"/>
        <w:rPr>
          <w:rFonts w:ascii="黑体" w:eastAsia="黑体" w:hAnsi="宋体"/>
          <w:b/>
          <w:sz w:val="21"/>
          <w:szCs w:val="21"/>
          <w:lang w:eastAsia="zh-CN"/>
        </w:rPr>
      </w:pPr>
      <w:r w:rsidRPr="00A450CD">
        <w:rPr>
          <w:rFonts w:ascii="黑体" w:eastAsia="黑体" w:hAnsi="宋体" w:hint="eastAsia"/>
          <w:b/>
          <w:sz w:val="21"/>
          <w:szCs w:val="21"/>
        </w:rPr>
        <w:t>【</w:t>
      </w:r>
      <w:proofErr w:type="spellStart"/>
      <w:r w:rsidRPr="00A450CD">
        <w:rPr>
          <w:rFonts w:ascii="黑体" w:eastAsia="黑体" w:hAnsi="宋体" w:hint="eastAsia"/>
          <w:b/>
          <w:sz w:val="21"/>
          <w:szCs w:val="21"/>
        </w:rPr>
        <w:t>重点、难点</w:t>
      </w:r>
      <w:proofErr w:type="spellEnd"/>
      <w:r w:rsidRPr="00A450CD">
        <w:rPr>
          <w:rFonts w:ascii="黑体" w:eastAsia="黑体" w:hAnsi="宋体" w:hint="eastAsia"/>
          <w:b/>
          <w:sz w:val="21"/>
          <w:szCs w:val="21"/>
        </w:rPr>
        <w:t>】</w:t>
      </w:r>
      <w:r>
        <w:rPr>
          <w:rFonts w:ascii="黑体" w:eastAsia="黑体" w:hAnsi="宋体"/>
          <w:b/>
          <w:sz w:val="21"/>
          <w:szCs w:val="21"/>
        </w:rPr>
        <w:tab/>
      </w:r>
    </w:p>
    <w:p w14:paraId="06B37F08" w14:textId="73196EEB" w:rsidR="008129B2" w:rsidRPr="00D83DEA" w:rsidRDefault="00F47B3B" w:rsidP="002F0B4E">
      <w:pPr>
        <w:pStyle w:val="A0"/>
        <w:spacing w:line="360" w:lineRule="auto"/>
        <w:ind w:firstLineChars="200" w:firstLine="420"/>
        <w:rPr>
          <w:rFonts w:asciiTheme="minorEastAsia" w:eastAsiaTheme="minorEastAsia" w:hAnsiTheme="minorEastAsia" w:cs="宋体"/>
          <w:lang w:val="zh-TW"/>
        </w:rPr>
      </w:pPr>
      <w:r w:rsidRPr="00D83DEA">
        <w:rPr>
          <w:rFonts w:asciiTheme="minorEastAsia" w:eastAsiaTheme="minorEastAsia" w:hAnsiTheme="minorEastAsia" w:cs="宋体" w:hint="eastAsia"/>
          <w:lang w:val="zh-TW"/>
        </w:rPr>
        <w:t>重点：摩尔定律；梅特卡夫定理；长尾理论</w:t>
      </w:r>
      <w:r w:rsidRPr="00D83DEA">
        <w:rPr>
          <w:rFonts w:asciiTheme="minorEastAsia" w:eastAsiaTheme="minorEastAsia" w:hAnsiTheme="minorEastAsia" w:cs="宋体" w:hint="eastAsia"/>
          <w:lang w:val="zh-CN"/>
        </w:rPr>
        <w:t>；</w:t>
      </w:r>
      <w:r w:rsidRPr="00D83DEA">
        <w:rPr>
          <w:rFonts w:asciiTheme="minorEastAsia" w:eastAsiaTheme="minorEastAsia" w:hAnsiTheme="minorEastAsia" w:hint="eastAsia"/>
          <w:lang w:val="zh-CN"/>
        </w:rPr>
        <w:t>网络的外部性</w:t>
      </w:r>
      <w:r w:rsidR="00D83DEA" w:rsidRPr="00D83DEA">
        <w:rPr>
          <w:rFonts w:asciiTheme="minorEastAsia" w:eastAsiaTheme="minorEastAsia" w:hAnsiTheme="minorEastAsia" w:hint="eastAsia"/>
          <w:lang w:val="zh-CN"/>
        </w:rPr>
        <w:t>正确理解</w:t>
      </w:r>
    </w:p>
    <w:p w14:paraId="0A1D0DD6" w14:textId="57385D9A" w:rsidR="008129B2" w:rsidRPr="00D83DEA" w:rsidRDefault="00F47B3B" w:rsidP="002F0B4E">
      <w:pPr>
        <w:pStyle w:val="A0"/>
        <w:spacing w:line="360" w:lineRule="auto"/>
        <w:ind w:firstLineChars="200" w:firstLine="420"/>
        <w:rPr>
          <w:rFonts w:asciiTheme="minorEastAsia" w:eastAsiaTheme="minorEastAsia" w:hAnsiTheme="minorEastAsia" w:cs="宋体"/>
          <w:lang w:val="zh-TW"/>
        </w:rPr>
      </w:pPr>
      <w:r w:rsidRPr="00D83DEA">
        <w:rPr>
          <w:rFonts w:asciiTheme="minorEastAsia" w:eastAsiaTheme="minorEastAsia" w:hAnsiTheme="minorEastAsia" w:cs="宋体" w:hint="eastAsia"/>
          <w:lang w:val="zh-TW"/>
        </w:rPr>
        <w:t>难点：长尾理论的应用；摩尔定律的演变</w:t>
      </w:r>
    </w:p>
    <w:p w14:paraId="36BFA967" w14:textId="77777777" w:rsidR="00655A5C" w:rsidRDefault="00655A5C" w:rsidP="002F0B4E">
      <w:pPr>
        <w:pStyle w:val="A0"/>
        <w:spacing w:line="360" w:lineRule="auto"/>
        <w:ind w:firstLineChars="200" w:firstLine="560"/>
        <w:rPr>
          <w:rFonts w:ascii="SimHei" w:eastAsia="SimHei" w:hAnsi="SimHei" w:cs="宋体"/>
          <w:sz w:val="28"/>
          <w:szCs w:val="28"/>
          <w:lang w:val="zh-TW"/>
        </w:rPr>
      </w:pPr>
    </w:p>
    <w:p w14:paraId="17A87228" w14:textId="77777777" w:rsidR="008129B2" w:rsidRPr="007C3D34" w:rsidRDefault="00F47B3B" w:rsidP="002F0B4E">
      <w:pPr>
        <w:pStyle w:val="A0"/>
        <w:spacing w:line="360" w:lineRule="auto"/>
        <w:ind w:firstLineChars="200" w:firstLine="560"/>
        <w:jc w:val="center"/>
        <w:rPr>
          <w:rFonts w:ascii="SimHei" w:eastAsia="SimHei" w:hAnsi="SimHei" w:cs="宋体"/>
          <w:sz w:val="28"/>
          <w:szCs w:val="28"/>
          <w:lang w:val="zh-TW"/>
        </w:rPr>
      </w:pPr>
      <w:r w:rsidRPr="007C3D34">
        <w:rPr>
          <w:rFonts w:ascii="SimHei" w:eastAsia="SimHei" w:hAnsi="SimHei" w:cs="宋体" w:hint="eastAsia"/>
          <w:sz w:val="28"/>
          <w:szCs w:val="28"/>
          <w:lang w:val="zh-TW"/>
        </w:rPr>
        <w:t>第三章  电子商务商业模式</w:t>
      </w:r>
    </w:p>
    <w:p w14:paraId="06ACF2D9" w14:textId="5AF46C51" w:rsidR="00CD11D0" w:rsidRPr="00CD11D0" w:rsidRDefault="007C3D34" w:rsidP="002F0B4E">
      <w:pPr>
        <w:spacing w:line="360" w:lineRule="auto"/>
        <w:ind w:firstLineChars="200" w:firstLine="420"/>
        <w:rPr>
          <w:rFonts w:eastAsia="黑体"/>
          <w:bCs/>
          <w:sz w:val="21"/>
          <w:szCs w:val="21"/>
          <w:lang w:eastAsia="zh-CN"/>
        </w:rPr>
      </w:pPr>
      <w:r w:rsidRPr="007C3D34">
        <w:rPr>
          <w:rFonts w:ascii="黑体" w:eastAsia="黑体" w:hAnsi="宋体" w:hint="eastAsia"/>
          <w:bCs/>
          <w:sz w:val="21"/>
          <w:szCs w:val="21"/>
          <w:lang w:eastAsia="zh-CN"/>
        </w:rPr>
        <w:t>【</w:t>
      </w:r>
      <w:r w:rsidRPr="007C3D34">
        <w:rPr>
          <w:rFonts w:eastAsia="黑体" w:hint="eastAsia"/>
          <w:bCs/>
          <w:sz w:val="21"/>
          <w:szCs w:val="21"/>
          <w:lang w:eastAsia="zh-CN"/>
        </w:rPr>
        <w:t>本章教学目的和要求</w:t>
      </w:r>
      <w:r w:rsidRPr="007C3D34">
        <w:rPr>
          <w:rFonts w:ascii="黑体" w:eastAsia="黑体" w:hAnsi="宋体" w:hint="eastAsia"/>
          <w:bCs/>
          <w:sz w:val="21"/>
          <w:szCs w:val="21"/>
          <w:lang w:eastAsia="zh-CN"/>
        </w:rPr>
        <w:t>】</w:t>
      </w:r>
      <w:r w:rsidRPr="007C3D34">
        <w:rPr>
          <w:rFonts w:eastAsia="黑体" w:hint="eastAsia"/>
          <w:bCs/>
          <w:sz w:val="21"/>
          <w:szCs w:val="21"/>
          <w:lang w:eastAsia="zh-CN"/>
        </w:rPr>
        <w:t>：</w:t>
      </w:r>
    </w:p>
    <w:p w14:paraId="5F0035AC" w14:textId="6D20CB53" w:rsidR="007C3D34" w:rsidRPr="007C3D34" w:rsidRDefault="007C3D34" w:rsidP="002F0B4E">
      <w:pPr>
        <w:pStyle w:val="A0"/>
        <w:spacing w:line="360" w:lineRule="auto"/>
        <w:ind w:firstLineChars="200" w:firstLine="420"/>
        <w:rPr>
          <w:rFonts w:ascii="宋体" w:eastAsia="宋体" w:hAnsi="宋体" w:cs="宋体"/>
          <w:lang w:val="zh-TW"/>
        </w:rPr>
      </w:pPr>
      <w:r w:rsidRPr="007C3D34">
        <w:rPr>
          <w:rFonts w:ascii="宋体" w:eastAsia="宋体" w:hAnsi="宋体" w:cs="宋体" w:hint="eastAsia"/>
          <w:lang w:val="zh-TW"/>
        </w:rPr>
        <w:t>通过本章教学，要求学生了解商务模式分析方法与不同电子商务模式的含义与特点，能够结合案例对不同电子商务类型进行分析。并对电子商务的商业模式的未来进行展望与探索。</w:t>
      </w:r>
    </w:p>
    <w:p w14:paraId="66016803" w14:textId="77777777" w:rsidR="007C3D34" w:rsidRPr="007C3D34" w:rsidRDefault="007C3D34" w:rsidP="002F0B4E">
      <w:pPr>
        <w:spacing w:line="360" w:lineRule="auto"/>
        <w:ind w:firstLineChars="200" w:firstLine="420"/>
        <w:rPr>
          <w:rFonts w:eastAsia="黑体"/>
          <w:bCs/>
          <w:sz w:val="21"/>
          <w:szCs w:val="21"/>
          <w:lang w:eastAsia="zh-CN"/>
        </w:rPr>
      </w:pPr>
    </w:p>
    <w:p w14:paraId="5C957A4A" w14:textId="3711B12D" w:rsidR="007C3D34" w:rsidRDefault="007C3D34" w:rsidP="002F0B4E">
      <w:pPr>
        <w:spacing w:line="360" w:lineRule="auto"/>
        <w:ind w:firstLineChars="200" w:firstLine="560"/>
        <w:jc w:val="center"/>
        <w:rPr>
          <w:rFonts w:eastAsia="黑体"/>
          <w:b/>
          <w:bCs/>
          <w:sz w:val="28"/>
          <w:lang w:eastAsia="zh-CN"/>
        </w:rPr>
      </w:pPr>
      <w:r>
        <w:rPr>
          <w:rFonts w:eastAsia="黑体" w:hint="eastAsia"/>
          <w:b/>
          <w:bCs/>
          <w:sz w:val="28"/>
          <w:lang w:eastAsia="zh-CN"/>
        </w:rPr>
        <w:t>第一节</w:t>
      </w:r>
      <w:r>
        <w:rPr>
          <w:rFonts w:eastAsia="黑体" w:hint="eastAsia"/>
          <w:b/>
          <w:bCs/>
          <w:sz w:val="28"/>
          <w:lang w:eastAsia="zh-CN"/>
        </w:rPr>
        <w:t xml:space="preserve">  </w:t>
      </w:r>
      <w:r>
        <w:rPr>
          <w:rFonts w:eastAsia="黑体" w:hint="eastAsia"/>
          <w:b/>
          <w:bCs/>
          <w:sz w:val="28"/>
          <w:lang w:eastAsia="zh-CN"/>
        </w:rPr>
        <w:t>电子商务模式概述</w:t>
      </w:r>
    </w:p>
    <w:p w14:paraId="4D8B245C" w14:textId="77777777" w:rsidR="007C3D34" w:rsidRPr="007C3D34" w:rsidRDefault="007C3D34"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7C3D34">
        <w:rPr>
          <w:rFonts w:ascii="黑体" w:eastAsia="黑体" w:hAnsi="宋体" w:hint="eastAsia"/>
          <w:bCs/>
          <w:kern w:val="2"/>
          <w:sz w:val="21"/>
          <w:bdr w:val="none" w:sz="0" w:space="0" w:color="auto"/>
          <w:lang w:eastAsia="zh-CN"/>
        </w:rPr>
        <w:t>【</w:t>
      </w:r>
      <w:r w:rsidRPr="007C3D34">
        <w:rPr>
          <w:rFonts w:eastAsia="黑体" w:hint="eastAsia"/>
          <w:bCs/>
          <w:kern w:val="2"/>
          <w:sz w:val="21"/>
          <w:bdr w:val="none" w:sz="0" w:space="0" w:color="auto"/>
          <w:lang w:eastAsia="zh-CN"/>
        </w:rPr>
        <w:t>教学内容</w:t>
      </w:r>
      <w:r w:rsidRPr="007C3D34">
        <w:rPr>
          <w:rFonts w:ascii="黑体" w:eastAsia="黑体" w:hAnsi="宋体" w:hint="eastAsia"/>
          <w:bCs/>
          <w:kern w:val="2"/>
          <w:sz w:val="21"/>
          <w:bdr w:val="none" w:sz="0" w:space="0" w:color="auto"/>
          <w:lang w:eastAsia="zh-CN"/>
        </w:rPr>
        <w:t>】</w:t>
      </w:r>
    </w:p>
    <w:p w14:paraId="343030D7" w14:textId="789B77DB" w:rsidR="008129B2" w:rsidRPr="007C3D34" w:rsidRDefault="007C3D34" w:rsidP="002F0B4E">
      <w:pPr>
        <w:pStyle w:val="A0"/>
        <w:spacing w:line="360" w:lineRule="auto"/>
        <w:ind w:firstLineChars="200" w:firstLine="420"/>
        <w:rPr>
          <w:rFonts w:ascii="宋体" w:eastAsia="宋体" w:hAnsi="宋体" w:cs="宋体"/>
          <w:bCs/>
          <w:lang w:val="zh-TW"/>
        </w:rPr>
      </w:pPr>
      <w:r w:rsidRPr="007C3D34">
        <w:rPr>
          <w:rFonts w:ascii="宋体" w:eastAsia="宋体" w:hAnsi="宋体" w:cs="宋体" w:hint="eastAsia"/>
          <w:b/>
          <w:bCs/>
          <w:lang w:val="zh-TW"/>
        </w:rPr>
        <w:t>一</w:t>
      </w:r>
      <w:r w:rsidRPr="007C3D34">
        <w:rPr>
          <w:rFonts w:ascii="宋体" w:eastAsia="宋体" w:hAnsi="宋体" w:cs="宋体" w:hint="eastAsia"/>
          <w:bCs/>
          <w:lang w:val="zh-TW"/>
        </w:rPr>
        <w:t>、商务模式概述</w:t>
      </w:r>
    </w:p>
    <w:p w14:paraId="7F51F4B5" w14:textId="6EE481E4" w:rsidR="007C3D34" w:rsidRPr="007C3D34" w:rsidRDefault="007C3D34" w:rsidP="002F0B4E">
      <w:pPr>
        <w:pStyle w:val="A0"/>
        <w:numPr>
          <w:ilvl w:val="0"/>
          <w:numId w:val="22"/>
        </w:numPr>
        <w:spacing w:line="360" w:lineRule="auto"/>
        <w:ind w:left="0" w:firstLineChars="200" w:firstLine="420"/>
        <w:rPr>
          <w:rFonts w:ascii="宋体" w:eastAsia="宋体" w:hAnsi="宋体" w:cs="宋体"/>
          <w:bCs/>
          <w:lang w:val="zh-TW" w:eastAsia="zh-TW"/>
        </w:rPr>
      </w:pPr>
      <w:r w:rsidRPr="007C3D34">
        <w:rPr>
          <w:rFonts w:ascii="宋体" w:eastAsia="宋体" w:hAnsi="宋体" w:cs="宋体" w:hint="eastAsia"/>
          <w:bCs/>
          <w:lang w:val="zh-TW" w:eastAsia="zh-TW"/>
        </w:rPr>
        <w:t>模式基本概念</w:t>
      </w:r>
    </w:p>
    <w:p w14:paraId="4F57F5F9" w14:textId="7594D33E" w:rsidR="007C3D34" w:rsidRPr="007C3D34" w:rsidRDefault="007C3D34" w:rsidP="002F0B4E">
      <w:pPr>
        <w:pStyle w:val="A0"/>
        <w:numPr>
          <w:ilvl w:val="0"/>
          <w:numId w:val="22"/>
        </w:numPr>
        <w:spacing w:line="360" w:lineRule="auto"/>
        <w:ind w:left="0" w:firstLineChars="200" w:firstLine="420"/>
        <w:rPr>
          <w:rFonts w:ascii="宋体" w:eastAsia="宋体" w:hAnsi="宋体" w:cs="宋体"/>
          <w:bCs/>
          <w:lang w:val="zh-TW" w:eastAsia="zh-TW"/>
        </w:rPr>
      </w:pPr>
      <w:r w:rsidRPr="007C3D34">
        <w:rPr>
          <w:rFonts w:ascii="宋体" w:eastAsia="宋体" w:hAnsi="宋体" w:cs="宋体" w:hint="eastAsia"/>
          <w:bCs/>
          <w:lang w:val="zh-TW" w:eastAsia="zh-TW"/>
        </w:rPr>
        <w:t>商务模式分析方法</w:t>
      </w:r>
    </w:p>
    <w:p w14:paraId="6978F6D2" w14:textId="253CFBEA" w:rsidR="007C3D34" w:rsidRPr="007C3D34" w:rsidRDefault="007C3D34" w:rsidP="002F0B4E">
      <w:pPr>
        <w:pStyle w:val="A0"/>
        <w:spacing w:line="360" w:lineRule="auto"/>
        <w:ind w:firstLineChars="200" w:firstLine="420"/>
        <w:rPr>
          <w:rFonts w:ascii="宋体" w:eastAsia="宋体" w:hAnsi="宋体" w:cs="宋体"/>
          <w:bCs/>
          <w:lang w:val="zh-TW" w:eastAsia="zh-TW"/>
        </w:rPr>
      </w:pPr>
      <w:r w:rsidRPr="007C3D34">
        <w:rPr>
          <w:rFonts w:ascii="宋体" w:eastAsia="宋体" w:hAnsi="宋体" w:cs="宋体" w:hint="eastAsia"/>
          <w:bCs/>
          <w:lang w:val="zh-TW" w:eastAsia="zh-TW"/>
        </w:rPr>
        <w:t>二、电子商务模式概述</w:t>
      </w:r>
    </w:p>
    <w:p w14:paraId="2F9902D8" w14:textId="1C0EF336" w:rsidR="007C3D34" w:rsidRPr="007C3D34" w:rsidRDefault="007C3D34" w:rsidP="002F0B4E">
      <w:pPr>
        <w:pStyle w:val="A0"/>
        <w:numPr>
          <w:ilvl w:val="0"/>
          <w:numId w:val="23"/>
        </w:numPr>
        <w:spacing w:line="360" w:lineRule="auto"/>
        <w:ind w:left="0" w:firstLineChars="200" w:firstLine="420"/>
        <w:rPr>
          <w:rFonts w:ascii="宋体" w:eastAsia="宋体" w:hAnsi="宋体" w:cs="宋体"/>
          <w:bCs/>
          <w:lang w:val="zh-TW" w:eastAsia="zh-TW"/>
        </w:rPr>
      </w:pPr>
      <w:r w:rsidRPr="007C3D34">
        <w:rPr>
          <w:rFonts w:ascii="宋体" w:eastAsia="宋体" w:hAnsi="宋体" w:cs="宋体" w:hint="eastAsia"/>
          <w:bCs/>
          <w:lang w:val="zh-TW" w:eastAsia="zh-TW"/>
        </w:rPr>
        <w:lastRenderedPageBreak/>
        <w:t>电子商务模式基本概念</w:t>
      </w:r>
    </w:p>
    <w:p w14:paraId="049510D3" w14:textId="22767194" w:rsidR="007C3D34" w:rsidRPr="007C3D34" w:rsidRDefault="007C3D34" w:rsidP="002F0B4E">
      <w:pPr>
        <w:pStyle w:val="A0"/>
        <w:numPr>
          <w:ilvl w:val="0"/>
          <w:numId w:val="23"/>
        </w:numPr>
        <w:spacing w:line="360" w:lineRule="auto"/>
        <w:ind w:left="0" w:firstLineChars="200" w:firstLine="420"/>
        <w:rPr>
          <w:rFonts w:ascii="宋体" w:eastAsia="宋体" w:hAnsi="宋体" w:cs="宋体"/>
          <w:bCs/>
          <w:lang w:val="zh-TW" w:eastAsia="zh-TW"/>
        </w:rPr>
      </w:pPr>
      <w:r w:rsidRPr="007C3D34">
        <w:rPr>
          <w:rFonts w:ascii="宋体" w:eastAsia="宋体" w:hAnsi="宋体" w:cs="宋体" w:hint="eastAsia"/>
          <w:bCs/>
          <w:lang w:val="zh-TW" w:eastAsia="zh-TW"/>
        </w:rPr>
        <w:t>电子商务模式基本要素</w:t>
      </w:r>
    </w:p>
    <w:p w14:paraId="155C1EB9" w14:textId="77777777" w:rsidR="007C3D34" w:rsidRDefault="007C3D34" w:rsidP="002F0B4E">
      <w:pPr>
        <w:pStyle w:val="a6"/>
        <w:spacing w:line="360" w:lineRule="auto"/>
        <w:ind w:firstLine="560"/>
        <w:rPr>
          <w:rFonts w:eastAsia="黑体"/>
          <w:b/>
          <w:bCs/>
          <w:sz w:val="28"/>
        </w:rPr>
      </w:pPr>
      <w:r>
        <w:rPr>
          <w:rFonts w:eastAsia="黑体" w:hint="eastAsia"/>
          <w:b/>
          <w:bCs/>
          <w:sz w:val="28"/>
        </w:rPr>
        <w:t xml:space="preserve">      </w:t>
      </w:r>
    </w:p>
    <w:p w14:paraId="4A827A6A" w14:textId="3695FC01" w:rsidR="007C3D34" w:rsidRPr="007C3D34" w:rsidRDefault="007C3D34" w:rsidP="002F0B4E">
      <w:pPr>
        <w:pStyle w:val="a6"/>
        <w:spacing w:line="360" w:lineRule="auto"/>
        <w:ind w:firstLine="560"/>
        <w:jc w:val="center"/>
        <w:rPr>
          <w:rFonts w:eastAsia="黑体"/>
          <w:b/>
          <w:bCs/>
          <w:sz w:val="28"/>
          <w:lang w:eastAsia="zh-CN"/>
        </w:rPr>
      </w:pPr>
      <w:r>
        <w:rPr>
          <w:rFonts w:eastAsia="黑体" w:hint="eastAsia"/>
          <w:b/>
          <w:bCs/>
          <w:sz w:val="28"/>
          <w:lang w:eastAsia="zh-CN"/>
        </w:rPr>
        <w:t>第二</w:t>
      </w:r>
      <w:r w:rsidRPr="007C3D34">
        <w:rPr>
          <w:rFonts w:eastAsia="黑体" w:hint="eastAsia"/>
          <w:b/>
          <w:bCs/>
          <w:sz w:val="28"/>
          <w:lang w:eastAsia="zh-CN"/>
        </w:rPr>
        <w:t>节</w:t>
      </w:r>
      <w:r w:rsidRPr="007C3D34">
        <w:rPr>
          <w:rFonts w:eastAsia="黑体" w:hint="eastAsia"/>
          <w:b/>
          <w:bCs/>
          <w:sz w:val="28"/>
          <w:lang w:eastAsia="zh-CN"/>
        </w:rPr>
        <w:t xml:space="preserve">  </w:t>
      </w:r>
      <w:r w:rsidRPr="007C3D34">
        <w:rPr>
          <w:rFonts w:eastAsia="黑体" w:hint="eastAsia"/>
          <w:b/>
          <w:bCs/>
          <w:sz w:val="28"/>
          <w:lang w:eastAsia="zh-CN"/>
        </w:rPr>
        <w:t>电子商务模式概述</w:t>
      </w:r>
    </w:p>
    <w:p w14:paraId="4EAB188A" w14:textId="6ED0F59B" w:rsidR="00F70B28" w:rsidRPr="00F70B28" w:rsidRDefault="00F70B28"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7C3D34">
        <w:rPr>
          <w:rFonts w:ascii="黑体" w:eastAsia="黑体" w:hAnsi="宋体" w:hint="eastAsia"/>
          <w:bCs/>
          <w:kern w:val="2"/>
          <w:sz w:val="21"/>
          <w:bdr w:val="none" w:sz="0" w:space="0" w:color="auto"/>
          <w:lang w:eastAsia="zh-CN"/>
        </w:rPr>
        <w:t>【</w:t>
      </w:r>
      <w:r w:rsidRPr="007C3D34">
        <w:rPr>
          <w:rFonts w:eastAsia="黑体" w:hint="eastAsia"/>
          <w:bCs/>
          <w:kern w:val="2"/>
          <w:sz w:val="21"/>
          <w:bdr w:val="none" w:sz="0" w:space="0" w:color="auto"/>
          <w:lang w:eastAsia="zh-CN"/>
        </w:rPr>
        <w:t>教学内容</w:t>
      </w:r>
      <w:r w:rsidRPr="007C3D34">
        <w:rPr>
          <w:rFonts w:ascii="黑体" w:eastAsia="黑体" w:hAnsi="宋体" w:hint="eastAsia"/>
          <w:bCs/>
          <w:kern w:val="2"/>
          <w:sz w:val="21"/>
          <w:bdr w:val="none" w:sz="0" w:space="0" w:color="auto"/>
          <w:lang w:eastAsia="zh-CN"/>
        </w:rPr>
        <w:t>】</w:t>
      </w:r>
    </w:p>
    <w:p w14:paraId="00C6571F" w14:textId="7AD582B2" w:rsidR="007C3D34" w:rsidRPr="007C3D34" w:rsidRDefault="007C3D34" w:rsidP="002F0B4E">
      <w:pPr>
        <w:pStyle w:val="A0"/>
        <w:spacing w:line="360" w:lineRule="auto"/>
        <w:ind w:firstLineChars="200" w:firstLine="420"/>
        <w:rPr>
          <w:rFonts w:ascii="宋体" w:eastAsia="宋体" w:hAnsi="宋体" w:cs="宋体"/>
          <w:bCs/>
          <w:lang w:val="zh-TW"/>
        </w:rPr>
      </w:pPr>
      <w:r w:rsidRPr="007C3D34">
        <w:rPr>
          <w:rFonts w:ascii="宋体" w:eastAsia="宋体" w:hAnsi="宋体" w:cs="宋体" w:hint="eastAsia"/>
          <w:b/>
          <w:bCs/>
          <w:lang w:val="zh-TW"/>
        </w:rPr>
        <w:t>一</w:t>
      </w:r>
      <w:r w:rsidRPr="007C3D34">
        <w:rPr>
          <w:rFonts w:ascii="宋体" w:eastAsia="宋体" w:hAnsi="宋体" w:cs="宋体" w:hint="eastAsia"/>
          <w:bCs/>
          <w:lang w:val="zh-TW"/>
        </w:rPr>
        <w:t>、</w:t>
      </w:r>
      <w:r>
        <w:rPr>
          <w:rFonts w:ascii="宋体" w:eastAsia="宋体" w:hAnsi="宋体" w:cs="宋体" w:hint="eastAsia"/>
          <w:bCs/>
          <w:lang w:val="zh-TW"/>
        </w:rPr>
        <w:t>B2B</w:t>
      </w:r>
      <w:r w:rsidRPr="007C3D34">
        <w:rPr>
          <w:rFonts w:ascii="宋体" w:eastAsia="宋体" w:hAnsi="宋体" w:cs="宋体" w:hint="eastAsia"/>
          <w:bCs/>
          <w:lang w:val="zh-TW"/>
        </w:rPr>
        <w:t>模式概述</w:t>
      </w:r>
    </w:p>
    <w:p w14:paraId="3509D6C8" w14:textId="77777777" w:rsidR="007C3D34" w:rsidRDefault="007C3D34" w:rsidP="002F0B4E">
      <w:pPr>
        <w:pStyle w:val="A0"/>
        <w:numPr>
          <w:ilvl w:val="0"/>
          <w:numId w:val="24"/>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内涵及特点</w:t>
      </w:r>
    </w:p>
    <w:p w14:paraId="67AADD22" w14:textId="77777777" w:rsidR="007C3D34" w:rsidRDefault="007C3D34" w:rsidP="002F0B4E">
      <w:pPr>
        <w:pStyle w:val="A0"/>
        <w:numPr>
          <w:ilvl w:val="0"/>
          <w:numId w:val="24"/>
        </w:numPr>
        <w:spacing w:line="360" w:lineRule="auto"/>
        <w:ind w:left="0" w:firstLineChars="200" w:firstLine="420"/>
        <w:rPr>
          <w:rFonts w:ascii="宋体" w:eastAsia="宋体" w:hAnsi="宋体" w:cs="宋体"/>
          <w:bCs/>
          <w:lang w:val="zh-TW" w:eastAsia="zh-TW"/>
        </w:rPr>
      </w:pPr>
      <w:r w:rsidRPr="007C3D34">
        <w:rPr>
          <w:rFonts w:ascii="宋体" w:eastAsia="宋体" w:hAnsi="宋体" w:cs="宋体" w:hint="eastAsia"/>
          <w:bCs/>
          <w:lang w:val="zh-TW" w:eastAsia="zh-TW"/>
        </w:rPr>
        <w:t>交易流程</w:t>
      </w:r>
    </w:p>
    <w:p w14:paraId="0A7BF9F5" w14:textId="2ECDE3C9" w:rsidR="007C3D34" w:rsidRDefault="007C3D34" w:rsidP="002F0B4E">
      <w:pPr>
        <w:pStyle w:val="A0"/>
        <w:numPr>
          <w:ilvl w:val="0"/>
          <w:numId w:val="24"/>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B2B商业模式分类</w:t>
      </w:r>
    </w:p>
    <w:p w14:paraId="2BA86B4A" w14:textId="1FFF4461" w:rsidR="007C3D34" w:rsidRDefault="00D77590" w:rsidP="002F0B4E">
      <w:pPr>
        <w:pStyle w:val="A0"/>
        <w:numPr>
          <w:ilvl w:val="0"/>
          <w:numId w:val="24"/>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B</w:t>
      </w:r>
      <w:r>
        <w:rPr>
          <w:rFonts w:ascii="宋体" w:eastAsia="宋体" w:hAnsi="宋体" w:cs="宋体"/>
          <w:bCs/>
          <w:lang w:eastAsia="zh-TW"/>
        </w:rPr>
        <w:t>2B</w:t>
      </w:r>
      <w:r>
        <w:rPr>
          <w:rFonts w:ascii="宋体" w:eastAsia="宋体" w:hAnsi="宋体" w:cs="宋体" w:hint="eastAsia"/>
          <w:bCs/>
        </w:rPr>
        <w:t>电子商务应用思路</w:t>
      </w:r>
    </w:p>
    <w:p w14:paraId="72069146" w14:textId="01002E88" w:rsidR="007C3D34" w:rsidRDefault="007C3D34" w:rsidP="002F0B4E">
      <w:pPr>
        <w:pStyle w:val="A0"/>
        <w:numPr>
          <w:ilvl w:val="0"/>
          <w:numId w:val="24"/>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案例分析</w:t>
      </w:r>
    </w:p>
    <w:p w14:paraId="18C9F599" w14:textId="01CC835A" w:rsidR="007C3D34" w:rsidRDefault="007C3D34" w:rsidP="002F0B4E">
      <w:pPr>
        <w:pStyle w:val="A0"/>
        <w:spacing w:line="360" w:lineRule="auto"/>
        <w:ind w:firstLineChars="200" w:firstLine="420"/>
        <w:rPr>
          <w:rFonts w:ascii="宋体" w:eastAsia="宋体" w:hAnsi="宋体" w:cs="宋体"/>
          <w:bCs/>
          <w:lang w:val="zh-TW" w:eastAsia="zh-TW"/>
        </w:rPr>
      </w:pPr>
      <w:r>
        <w:rPr>
          <w:rFonts w:ascii="宋体" w:eastAsia="宋体" w:hAnsi="宋体" w:cs="宋体" w:hint="eastAsia"/>
          <w:bCs/>
          <w:lang w:val="zh-TW" w:eastAsia="zh-TW"/>
        </w:rPr>
        <w:t>二、B2C</w:t>
      </w:r>
      <w:r w:rsidRPr="007C3D34">
        <w:rPr>
          <w:rFonts w:ascii="宋体" w:eastAsia="宋体" w:hAnsi="宋体" w:cs="宋体" w:hint="eastAsia"/>
          <w:bCs/>
          <w:lang w:val="zh-TW" w:eastAsia="zh-TW"/>
        </w:rPr>
        <w:t>模式概述</w:t>
      </w:r>
    </w:p>
    <w:p w14:paraId="069BFF06" w14:textId="1353AAA2" w:rsidR="007C3D34" w:rsidRDefault="007C3D34" w:rsidP="002F0B4E">
      <w:pPr>
        <w:pStyle w:val="A0"/>
        <w:numPr>
          <w:ilvl w:val="0"/>
          <w:numId w:val="25"/>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内涵及特点</w:t>
      </w:r>
    </w:p>
    <w:p w14:paraId="16DFBB9C" w14:textId="77777777" w:rsidR="007C3D34" w:rsidRDefault="007C3D34" w:rsidP="002F0B4E">
      <w:pPr>
        <w:pStyle w:val="A0"/>
        <w:numPr>
          <w:ilvl w:val="0"/>
          <w:numId w:val="25"/>
        </w:numPr>
        <w:spacing w:line="360" w:lineRule="auto"/>
        <w:ind w:left="0" w:firstLineChars="200" w:firstLine="420"/>
        <w:rPr>
          <w:rFonts w:ascii="宋体" w:eastAsia="宋体" w:hAnsi="宋体" w:cs="宋体"/>
          <w:bCs/>
          <w:lang w:val="zh-TW" w:eastAsia="zh-TW"/>
        </w:rPr>
      </w:pPr>
      <w:r w:rsidRPr="007C3D34">
        <w:rPr>
          <w:rFonts w:ascii="宋体" w:eastAsia="宋体" w:hAnsi="宋体" w:cs="宋体" w:hint="eastAsia"/>
          <w:bCs/>
          <w:lang w:val="zh-TW" w:eastAsia="zh-TW"/>
        </w:rPr>
        <w:t>交易流程</w:t>
      </w:r>
    </w:p>
    <w:p w14:paraId="202D1F06" w14:textId="2402484A" w:rsidR="007C3D34" w:rsidRDefault="007C3D34" w:rsidP="002F0B4E">
      <w:pPr>
        <w:pStyle w:val="A0"/>
        <w:numPr>
          <w:ilvl w:val="0"/>
          <w:numId w:val="25"/>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B2C商业模式分类</w:t>
      </w:r>
    </w:p>
    <w:p w14:paraId="7E0BEA5D" w14:textId="4C2A7917" w:rsidR="007C3D34" w:rsidRDefault="00D77590" w:rsidP="002F0B4E">
      <w:pPr>
        <w:pStyle w:val="A0"/>
        <w:numPr>
          <w:ilvl w:val="0"/>
          <w:numId w:val="25"/>
        </w:numPr>
        <w:spacing w:line="360" w:lineRule="auto"/>
        <w:ind w:left="0" w:firstLineChars="200" w:firstLine="420"/>
        <w:rPr>
          <w:rFonts w:ascii="宋体" w:eastAsia="宋体" w:hAnsi="宋体" w:cs="宋体"/>
          <w:bCs/>
          <w:lang w:val="zh-TW" w:eastAsia="zh-TW"/>
        </w:rPr>
      </w:pPr>
      <w:r>
        <w:rPr>
          <w:rFonts w:ascii="宋体" w:eastAsia="宋体" w:hAnsi="宋体" w:cs="宋体"/>
          <w:bCs/>
          <w:lang w:eastAsia="zh-TW"/>
        </w:rPr>
        <w:t>B2C</w:t>
      </w:r>
      <w:r>
        <w:rPr>
          <w:rFonts w:ascii="宋体" w:eastAsia="宋体" w:hAnsi="宋体" w:cs="宋体" w:hint="eastAsia"/>
          <w:bCs/>
        </w:rPr>
        <w:t>数据化运营</w:t>
      </w:r>
    </w:p>
    <w:p w14:paraId="2A2AF30A" w14:textId="77777777" w:rsidR="007C3D34" w:rsidRDefault="007C3D34" w:rsidP="002F0B4E">
      <w:pPr>
        <w:pStyle w:val="A0"/>
        <w:numPr>
          <w:ilvl w:val="0"/>
          <w:numId w:val="25"/>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案例分析</w:t>
      </w:r>
    </w:p>
    <w:p w14:paraId="1474562D" w14:textId="79DADF76" w:rsidR="00D77590" w:rsidRPr="00486A38" w:rsidRDefault="00D77590" w:rsidP="00D77590">
      <w:pPr>
        <w:pStyle w:val="A0"/>
        <w:spacing w:line="360" w:lineRule="auto"/>
        <w:ind w:left="420"/>
        <w:rPr>
          <w:rFonts w:ascii="宋体" w:eastAsia="宋体" w:hAnsi="宋体" w:cs="宋体"/>
          <w:b/>
          <w:bCs/>
          <w:lang w:val="zh-TW"/>
        </w:rPr>
      </w:pPr>
      <w:r w:rsidRPr="00486A38">
        <w:rPr>
          <w:rFonts w:ascii="宋体" w:eastAsia="宋体" w:hAnsi="宋体" w:cs="宋体" w:hint="eastAsia"/>
          <w:b/>
          <w:bCs/>
          <w:lang w:val="zh-TW"/>
        </w:rPr>
        <w:t>专题</w:t>
      </w:r>
      <w:r w:rsidR="00486A38" w:rsidRPr="00486A38">
        <w:rPr>
          <w:rFonts w:ascii="宋体" w:eastAsia="宋体" w:hAnsi="宋体" w:cs="宋体" w:hint="eastAsia"/>
          <w:b/>
          <w:bCs/>
          <w:lang w:val="zh-TW"/>
        </w:rPr>
        <w:t>一</w:t>
      </w:r>
      <w:r w:rsidRPr="00486A38">
        <w:rPr>
          <w:rFonts w:ascii="宋体" w:eastAsia="宋体" w:hAnsi="宋体" w:cs="宋体" w:hint="eastAsia"/>
          <w:b/>
          <w:bCs/>
          <w:lang w:val="zh-TW"/>
        </w:rPr>
        <w:t>:</w:t>
      </w:r>
      <w:r w:rsidR="00486A38" w:rsidRPr="00486A38">
        <w:rPr>
          <w:rFonts w:ascii="宋体" w:eastAsia="宋体" w:hAnsi="宋体" w:cs="宋体" w:hint="eastAsia"/>
          <w:b/>
          <w:bCs/>
          <w:lang w:val="zh-TW"/>
        </w:rPr>
        <w:t xml:space="preserve"> </w:t>
      </w:r>
      <w:r w:rsidRPr="00486A38">
        <w:rPr>
          <w:rFonts w:ascii="宋体" w:eastAsia="宋体" w:hAnsi="宋体" w:cs="宋体" w:hint="eastAsia"/>
          <w:b/>
          <w:bCs/>
          <w:lang w:val="zh-TW"/>
        </w:rPr>
        <w:t>跨境电子商务运营</w:t>
      </w:r>
    </w:p>
    <w:p w14:paraId="2E495DF8" w14:textId="42048352" w:rsidR="00D77590" w:rsidRPr="00D77590" w:rsidRDefault="00D77590" w:rsidP="00486A38">
      <w:pPr>
        <w:pStyle w:val="a8"/>
        <w:numPr>
          <w:ilvl w:val="0"/>
          <w:numId w:val="34"/>
        </w:numPr>
        <w:shd w:val="clear" w:color="auto" w:fill="FFFFFF"/>
        <w:spacing w:before="0" w:beforeAutospacing="0" w:after="0" w:afterAutospacing="0" w:line="360" w:lineRule="auto"/>
        <w:rPr>
          <w:rFonts w:ascii="宋体" w:eastAsia="宋体" w:hAnsi="宋体" w:cs="宋体"/>
          <w:bCs/>
          <w:color w:val="000000"/>
          <w:kern w:val="2"/>
          <w:sz w:val="21"/>
          <w:szCs w:val="21"/>
          <w:u w:color="000000"/>
          <w:bdr w:val="nil"/>
          <w:lang w:eastAsia="zh-TW"/>
        </w:rPr>
      </w:pPr>
      <w:r w:rsidRPr="00D77590">
        <w:rPr>
          <w:rFonts w:ascii="宋体" w:eastAsia="宋体" w:hAnsi="宋体" w:cs="宋体" w:hint="eastAsia"/>
          <w:bCs/>
          <w:color w:val="000000"/>
          <w:kern w:val="2"/>
          <w:sz w:val="21"/>
          <w:szCs w:val="21"/>
          <w:u w:color="000000"/>
          <w:bdr w:val="nil"/>
          <w:lang w:eastAsia="zh-TW"/>
        </w:rPr>
        <w:t>认识跨境电子商务</w:t>
      </w:r>
    </w:p>
    <w:p w14:paraId="4FA6C716" w14:textId="79C85211" w:rsidR="00D77590" w:rsidRPr="00D77590" w:rsidRDefault="00D77590" w:rsidP="00486A38">
      <w:pPr>
        <w:pStyle w:val="a8"/>
        <w:numPr>
          <w:ilvl w:val="0"/>
          <w:numId w:val="34"/>
        </w:numPr>
        <w:shd w:val="clear" w:color="auto" w:fill="FFFFFF"/>
        <w:spacing w:before="0" w:beforeAutospacing="0" w:after="0" w:afterAutospacing="0" w:line="360" w:lineRule="auto"/>
        <w:rPr>
          <w:rFonts w:ascii="宋体" w:eastAsia="宋体" w:hAnsi="宋体" w:cs="宋体"/>
          <w:bCs/>
          <w:color w:val="000000"/>
          <w:kern w:val="2"/>
          <w:sz w:val="21"/>
          <w:szCs w:val="21"/>
          <w:u w:color="000000"/>
          <w:bdr w:val="nil"/>
        </w:rPr>
      </w:pPr>
      <w:r w:rsidRPr="00D77590">
        <w:rPr>
          <w:rFonts w:ascii="宋体" w:eastAsia="宋体" w:hAnsi="宋体" w:cs="宋体" w:hint="eastAsia"/>
          <w:bCs/>
          <w:color w:val="000000"/>
          <w:kern w:val="2"/>
          <w:sz w:val="21"/>
          <w:szCs w:val="21"/>
          <w:u w:color="000000"/>
          <w:bdr w:val="nil"/>
        </w:rPr>
        <w:t>跨境电子商务发展现状、趋势</w:t>
      </w:r>
    </w:p>
    <w:p w14:paraId="4C308895" w14:textId="15013E2E" w:rsidR="00D77590" w:rsidRPr="00D77590" w:rsidRDefault="00D77590" w:rsidP="00486A38">
      <w:pPr>
        <w:pStyle w:val="a8"/>
        <w:numPr>
          <w:ilvl w:val="0"/>
          <w:numId w:val="34"/>
        </w:numPr>
        <w:shd w:val="clear" w:color="auto" w:fill="FFFFFF"/>
        <w:spacing w:before="0" w:beforeAutospacing="0" w:after="0" w:afterAutospacing="0" w:line="360" w:lineRule="auto"/>
        <w:rPr>
          <w:rFonts w:ascii="宋体" w:eastAsia="宋体" w:hAnsi="宋体" w:cs="宋体"/>
          <w:bCs/>
          <w:color w:val="000000"/>
          <w:kern w:val="2"/>
          <w:sz w:val="21"/>
          <w:szCs w:val="21"/>
          <w:u w:color="000000"/>
          <w:bdr w:val="nil"/>
        </w:rPr>
      </w:pPr>
      <w:r w:rsidRPr="00D77590">
        <w:rPr>
          <w:rFonts w:ascii="宋体" w:eastAsia="宋体" w:hAnsi="宋体" w:cs="宋体" w:hint="eastAsia"/>
          <w:bCs/>
          <w:color w:val="000000"/>
          <w:kern w:val="2"/>
          <w:sz w:val="21"/>
          <w:szCs w:val="21"/>
          <w:u w:color="000000"/>
          <w:bdr w:val="nil"/>
        </w:rPr>
        <w:t>主要跨境电子商务平台应用特点</w:t>
      </w:r>
    </w:p>
    <w:p w14:paraId="7BACD16A" w14:textId="2EA786DD" w:rsidR="004E5B26" w:rsidRPr="00DC3130" w:rsidRDefault="00D77590" w:rsidP="00DC3130">
      <w:pPr>
        <w:pStyle w:val="a8"/>
        <w:numPr>
          <w:ilvl w:val="0"/>
          <w:numId w:val="34"/>
        </w:numPr>
        <w:shd w:val="clear" w:color="auto" w:fill="FFFFFF"/>
        <w:spacing w:before="0" w:beforeAutospacing="0" w:after="0" w:afterAutospacing="0" w:line="360" w:lineRule="auto"/>
        <w:rPr>
          <w:rFonts w:ascii="宋体" w:eastAsia="宋体" w:hAnsi="宋体" w:cs="宋体"/>
          <w:bCs/>
          <w:color w:val="000000"/>
          <w:kern w:val="2"/>
          <w:sz w:val="21"/>
          <w:szCs w:val="21"/>
          <w:u w:color="000000"/>
          <w:bdr w:val="nil"/>
        </w:rPr>
      </w:pPr>
      <w:r w:rsidRPr="00D77590">
        <w:rPr>
          <w:rFonts w:ascii="宋体" w:eastAsia="宋体" w:hAnsi="宋体" w:cs="宋体" w:hint="eastAsia"/>
          <w:bCs/>
          <w:color w:val="000000"/>
          <w:kern w:val="2"/>
          <w:sz w:val="21"/>
          <w:szCs w:val="21"/>
          <w:u w:color="000000"/>
          <w:bdr w:val="nil"/>
        </w:rPr>
        <w:t>跨境电商物流与海外仓</w:t>
      </w:r>
    </w:p>
    <w:p w14:paraId="1DD7BF62" w14:textId="77777777" w:rsidR="003E6A8F" w:rsidRDefault="003E6A8F" w:rsidP="002F0B4E">
      <w:pPr>
        <w:pStyle w:val="A0"/>
        <w:spacing w:line="360" w:lineRule="auto"/>
        <w:ind w:firstLineChars="200" w:firstLine="420"/>
        <w:rPr>
          <w:rFonts w:ascii="宋体" w:eastAsia="宋体" w:hAnsi="宋体" w:cs="宋体"/>
          <w:bCs/>
          <w:lang w:val="zh-TW" w:eastAsia="zh-TW"/>
        </w:rPr>
      </w:pPr>
      <w:r>
        <w:rPr>
          <w:rFonts w:ascii="宋体" w:eastAsia="宋体" w:hAnsi="宋体" w:cs="宋体" w:hint="eastAsia"/>
          <w:bCs/>
          <w:lang w:val="zh-TW" w:eastAsia="zh-TW"/>
        </w:rPr>
        <w:t>三、C2C</w:t>
      </w:r>
      <w:r w:rsidRPr="007C3D34">
        <w:rPr>
          <w:rFonts w:ascii="宋体" w:eastAsia="宋体" w:hAnsi="宋体" w:cs="宋体" w:hint="eastAsia"/>
          <w:bCs/>
          <w:lang w:val="zh-TW" w:eastAsia="zh-TW"/>
        </w:rPr>
        <w:t>模式概述</w:t>
      </w:r>
    </w:p>
    <w:p w14:paraId="45DCE2BA" w14:textId="77777777" w:rsidR="003E6A8F" w:rsidRDefault="003E6A8F" w:rsidP="002F0B4E">
      <w:pPr>
        <w:pStyle w:val="A0"/>
        <w:numPr>
          <w:ilvl w:val="0"/>
          <w:numId w:val="26"/>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内涵及特点</w:t>
      </w:r>
    </w:p>
    <w:p w14:paraId="45F2DD99" w14:textId="77777777" w:rsidR="003E6A8F" w:rsidRDefault="003E6A8F" w:rsidP="002F0B4E">
      <w:pPr>
        <w:pStyle w:val="A0"/>
        <w:numPr>
          <w:ilvl w:val="0"/>
          <w:numId w:val="26"/>
        </w:numPr>
        <w:spacing w:line="360" w:lineRule="auto"/>
        <w:ind w:left="0" w:firstLineChars="200" w:firstLine="420"/>
        <w:rPr>
          <w:rFonts w:ascii="宋体" w:eastAsia="宋体" w:hAnsi="宋体" w:cs="宋体"/>
          <w:bCs/>
          <w:lang w:val="zh-TW" w:eastAsia="zh-TW"/>
        </w:rPr>
      </w:pPr>
      <w:r w:rsidRPr="007C3D34">
        <w:rPr>
          <w:rFonts w:ascii="宋体" w:eastAsia="宋体" w:hAnsi="宋体" w:cs="宋体" w:hint="eastAsia"/>
          <w:bCs/>
          <w:lang w:val="zh-TW" w:eastAsia="zh-TW"/>
        </w:rPr>
        <w:t>交易流程</w:t>
      </w:r>
    </w:p>
    <w:p w14:paraId="112C233B" w14:textId="64B462AB" w:rsidR="003E6A8F" w:rsidRDefault="003E6A8F" w:rsidP="002F0B4E">
      <w:pPr>
        <w:pStyle w:val="A0"/>
        <w:numPr>
          <w:ilvl w:val="0"/>
          <w:numId w:val="26"/>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C2C商业模式分类</w:t>
      </w:r>
    </w:p>
    <w:p w14:paraId="49F0EB66" w14:textId="77777777" w:rsidR="003E6A8F" w:rsidRDefault="003E6A8F" w:rsidP="002F0B4E">
      <w:pPr>
        <w:pStyle w:val="A0"/>
        <w:numPr>
          <w:ilvl w:val="0"/>
          <w:numId w:val="26"/>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盈利分析</w:t>
      </w:r>
    </w:p>
    <w:p w14:paraId="616B3F41" w14:textId="261D54A9" w:rsidR="00F70B28" w:rsidRPr="00D11D7C" w:rsidRDefault="003E6A8F" w:rsidP="002F0B4E">
      <w:pPr>
        <w:pStyle w:val="A0"/>
        <w:numPr>
          <w:ilvl w:val="0"/>
          <w:numId w:val="26"/>
        </w:numPr>
        <w:spacing w:line="360" w:lineRule="auto"/>
        <w:ind w:left="0" w:firstLineChars="200" w:firstLine="420"/>
        <w:rPr>
          <w:rFonts w:ascii="宋体" w:eastAsia="宋体" w:hAnsi="宋体" w:cs="宋体"/>
          <w:bCs/>
          <w:lang w:val="zh-TW" w:eastAsia="zh-TW"/>
        </w:rPr>
      </w:pPr>
      <w:r w:rsidRPr="003E6A8F">
        <w:rPr>
          <w:rFonts w:ascii="宋体" w:eastAsia="宋体" w:hAnsi="宋体" w:cs="宋体" w:hint="eastAsia"/>
          <w:bCs/>
          <w:lang w:val="zh-TW" w:eastAsia="zh-TW"/>
        </w:rPr>
        <w:t>案例分析</w:t>
      </w:r>
    </w:p>
    <w:p w14:paraId="50F958CC" w14:textId="4610705D" w:rsidR="003E6A8F" w:rsidRDefault="003E6A8F" w:rsidP="002F0B4E">
      <w:pPr>
        <w:pStyle w:val="A0"/>
        <w:spacing w:line="360" w:lineRule="auto"/>
        <w:ind w:firstLineChars="200" w:firstLine="420"/>
        <w:rPr>
          <w:rFonts w:ascii="宋体" w:eastAsia="宋体" w:hAnsi="宋体" w:cs="宋体"/>
          <w:bCs/>
          <w:lang w:val="zh-TW" w:eastAsia="zh-TW"/>
        </w:rPr>
      </w:pPr>
      <w:r>
        <w:rPr>
          <w:rFonts w:ascii="宋体" w:eastAsia="宋体" w:hAnsi="宋体" w:cs="宋体" w:hint="eastAsia"/>
          <w:bCs/>
          <w:lang w:val="zh-TW" w:eastAsia="zh-TW"/>
        </w:rPr>
        <w:t>四、B2G</w:t>
      </w:r>
      <w:r w:rsidRPr="007C3D34">
        <w:rPr>
          <w:rFonts w:ascii="宋体" w:eastAsia="宋体" w:hAnsi="宋体" w:cs="宋体" w:hint="eastAsia"/>
          <w:bCs/>
          <w:lang w:val="zh-TW" w:eastAsia="zh-TW"/>
        </w:rPr>
        <w:t>模式概述</w:t>
      </w:r>
    </w:p>
    <w:p w14:paraId="08D066B9" w14:textId="77777777" w:rsidR="003E6A8F" w:rsidRDefault="003E6A8F" w:rsidP="002F0B4E">
      <w:pPr>
        <w:pStyle w:val="A0"/>
        <w:numPr>
          <w:ilvl w:val="0"/>
          <w:numId w:val="27"/>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内涵及特点</w:t>
      </w:r>
    </w:p>
    <w:p w14:paraId="3E018E2A" w14:textId="77777777" w:rsidR="003E6A8F" w:rsidRDefault="003E6A8F" w:rsidP="002F0B4E">
      <w:pPr>
        <w:pStyle w:val="A0"/>
        <w:numPr>
          <w:ilvl w:val="0"/>
          <w:numId w:val="27"/>
        </w:numPr>
        <w:spacing w:line="360" w:lineRule="auto"/>
        <w:ind w:left="0" w:firstLineChars="200" w:firstLine="420"/>
        <w:rPr>
          <w:rFonts w:ascii="宋体" w:eastAsia="宋体" w:hAnsi="宋体" w:cs="宋体"/>
          <w:bCs/>
          <w:lang w:val="zh-TW" w:eastAsia="zh-TW"/>
        </w:rPr>
      </w:pPr>
      <w:r w:rsidRPr="007C3D34">
        <w:rPr>
          <w:rFonts w:ascii="宋体" w:eastAsia="宋体" w:hAnsi="宋体" w:cs="宋体" w:hint="eastAsia"/>
          <w:bCs/>
          <w:lang w:val="zh-TW" w:eastAsia="zh-TW"/>
        </w:rPr>
        <w:t>交易流程</w:t>
      </w:r>
    </w:p>
    <w:p w14:paraId="013B3DFE" w14:textId="658E5989" w:rsidR="00D77590" w:rsidRPr="00D77590" w:rsidRDefault="003E6A8F" w:rsidP="00D77590">
      <w:pPr>
        <w:pStyle w:val="A0"/>
        <w:numPr>
          <w:ilvl w:val="0"/>
          <w:numId w:val="27"/>
        </w:numPr>
        <w:spacing w:line="360" w:lineRule="auto"/>
        <w:ind w:left="0" w:firstLineChars="200" w:firstLine="420"/>
        <w:rPr>
          <w:rFonts w:ascii="宋体" w:eastAsia="宋体" w:hAnsi="宋体" w:cs="宋体"/>
          <w:bCs/>
          <w:lang w:val="zh-TW" w:eastAsia="zh-TW"/>
        </w:rPr>
      </w:pPr>
      <w:r w:rsidRPr="003E6A8F">
        <w:rPr>
          <w:rFonts w:ascii="宋体" w:eastAsia="宋体" w:hAnsi="宋体" w:cs="宋体" w:hint="eastAsia"/>
          <w:bCs/>
          <w:lang w:val="zh-TW" w:eastAsia="zh-TW"/>
        </w:rPr>
        <w:t>案例分析</w:t>
      </w:r>
    </w:p>
    <w:p w14:paraId="05E174D9" w14:textId="77777777" w:rsidR="003E6A8F" w:rsidRDefault="003E6A8F" w:rsidP="002F0B4E">
      <w:pPr>
        <w:adjustRightInd w:val="0"/>
        <w:snapToGrid w:val="0"/>
        <w:spacing w:line="360" w:lineRule="auto"/>
        <w:ind w:firstLineChars="200" w:firstLine="420"/>
        <w:rPr>
          <w:rFonts w:ascii="黑体" w:eastAsia="黑体" w:hAnsi="宋体"/>
          <w:b/>
          <w:sz w:val="21"/>
          <w:szCs w:val="21"/>
        </w:rPr>
      </w:pPr>
      <w:r w:rsidRPr="003E6A8F">
        <w:rPr>
          <w:rFonts w:ascii="黑体" w:eastAsia="黑体" w:hAnsi="宋体" w:hint="eastAsia"/>
          <w:b/>
          <w:sz w:val="21"/>
          <w:szCs w:val="21"/>
        </w:rPr>
        <w:t>【</w:t>
      </w:r>
      <w:proofErr w:type="spellStart"/>
      <w:r w:rsidRPr="003E6A8F">
        <w:rPr>
          <w:rFonts w:ascii="黑体" w:eastAsia="黑体" w:hAnsi="宋体" w:hint="eastAsia"/>
          <w:b/>
          <w:sz w:val="21"/>
          <w:szCs w:val="21"/>
        </w:rPr>
        <w:t>重点、难点</w:t>
      </w:r>
      <w:proofErr w:type="spellEnd"/>
      <w:r w:rsidRPr="003E6A8F">
        <w:rPr>
          <w:rFonts w:ascii="黑体" w:eastAsia="黑体" w:hAnsi="宋体" w:hint="eastAsia"/>
          <w:b/>
          <w:sz w:val="21"/>
          <w:szCs w:val="21"/>
        </w:rPr>
        <w:t>】</w:t>
      </w:r>
    </w:p>
    <w:p w14:paraId="0FE7555E" w14:textId="009B0745" w:rsidR="008129B2" w:rsidRPr="003E6A8F" w:rsidRDefault="003E6A8F" w:rsidP="002F0B4E">
      <w:pPr>
        <w:adjustRightInd w:val="0"/>
        <w:snapToGrid w:val="0"/>
        <w:spacing w:line="360" w:lineRule="auto"/>
        <w:ind w:firstLineChars="200" w:firstLine="420"/>
        <w:rPr>
          <w:rFonts w:asciiTheme="minorEastAsia" w:hAnsiTheme="minorEastAsia"/>
          <w:sz w:val="21"/>
          <w:szCs w:val="21"/>
          <w:lang w:eastAsia="zh-CN"/>
        </w:rPr>
      </w:pPr>
      <w:r w:rsidRPr="003E6A8F">
        <w:rPr>
          <w:rFonts w:asciiTheme="minorEastAsia" w:hAnsiTheme="minorEastAsia" w:hint="eastAsia"/>
          <w:sz w:val="21"/>
          <w:szCs w:val="21"/>
          <w:lang w:eastAsia="zh-CN"/>
        </w:rPr>
        <w:lastRenderedPageBreak/>
        <w:t>重点：</w:t>
      </w:r>
      <w:r w:rsidR="00F47B3B" w:rsidRPr="003E6A8F">
        <w:rPr>
          <w:rFonts w:asciiTheme="minorEastAsia" w:hAnsiTheme="minorEastAsia" w:cs="宋体" w:hint="eastAsia"/>
          <w:sz w:val="21"/>
          <w:szCs w:val="21"/>
          <w:lang w:val="zh-TW" w:eastAsia="zh-CN"/>
        </w:rPr>
        <w:t>电子商务商业模式基本要素；电子商务商业模式分类与特点</w:t>
      </w:r>
    </w:p>
    <w:p w14:paraId="207A1DE4" w14:textId="6D181F36" w:rsidR="008129B2" w:rsidRPr="003E6A8F" w:rsidRDefault="00F47B3B" w:rsidP="002F0B4E">
      <w:pPr>
        <w:pStyle w:val="A0"/>
        <w:spacing w:line="360" w:lineRule="auto"/>
        <w:ind w:firstLineChars="200" w:firstLine="420"/>
        <w:rPr>
          <w:rFonts w:asciiTheme="minorEastAsia" w:eastAsiaTheme="minorEastAsia" w:hAnsiTheme="minorEastAsia" w:cs="宋体"/>
          <w:lang w:val="zh-TW"/>
        </w:rPr>
      </w:pPr>
      <w:r w:rsidRPr="003E6A8F">
        <w:rPr>
          <w:rFonts w:asciiTheme="minorEastAsia" w:eastAsiaTheme="minorEastAsia" w:hAnsiTheme="minorEastAsia" w:cs="宋体" w:hint="eastAsia"/>
          <w:lang w:val="zh-TW"/>
        </w:rPr>
        <w:t>难点：电子商务商业模式分类与特点</w:t>
      </w:r>
    </w:p>
    <w:p w14:paraId="07D9850E" w14:textId="77777777" w:rsidR="008129B2" w:rsidRDefault="008129B2" w:rsidP="002F0B4E">
      <w:pPr>
        <w:pStyle w:val="A0"/>
        <w:spacing w:line="360" w:lineRule="auto"/>
        <w:ind w:firstLineChars="200" w:firstLine="480"/>
        <w:rPr>
          <w:rFonts w:ascii="宋体" w:eastAsia="宋体" w:hAnsi="宋体" w:cs="宋体"/>
          <w:sz w:val="24"/>
          <w:szCs w:val="24"/>
        </w:rPr>
      </w:pPr>
    </w:p>
    <w:p w14:paraId="3ED219AA" w14:textId="77777777" w:rsidR="008129B2" w:rsidRPr="003E6A8F" w:rsidRDefault="00F47B3B" w:rsidP="002F0B4E">
      <w:pPr>
        <w:pStyle w:val="A0"/>
        <w:spacing w:line="360" w:lineRule="auto"/>
        <w:ind w:firstLineChars="200" w:firstLine="560"/>
        <w:jc w:val="center"/>
        <w:rPr>
          <w:rFonts w:ascii="SimHei" w:eastAsia="SimHei" w:hAnsi="SimHei" w:cs="宋体"/>
          <w:b/>
          <w:bCs/>
          <w:sz w:val="28"/>
          <w:szCs w:val="28"/>
        </w:rPr>
      </w:pPr>
      <w:r w:rsidRPr="003E6A8F">
        <w:rPr>
          <w:rFonts w:ascii="SimHei" w:eastAsia="SimHei" w:hAnsi="SimHei" w:cs="宋体" w:hint="eastAsia"/>
          <w:b/>
          <w:bCs/>
          <w:sz w:val="28"/>
          <w:szCs w:val="28"/>
          <w:lang w:val="zh-TW"/>
        </w:rPr>
        <w:t>第</w:t>
      </w:r>
      <w:r w:rsidRPr="003E6A8F">
        <w:rPr>
          <w:rFonts w:ascii="SimHei" w:eastAsia="SimHei" w:hAnsi="SimHei" w:hint="eastAsia"/>
          <w:sz w:val="28"/>
          <w:szCs w:val="28"/>
          <w:lang w:val="zh-CN"/>
        </w:rPr>
        <w:t>四</w:t>
      </w:r>
      <w:r w:rsidRPr="003E6A8F">
        <w:rPr>
          <w:rFonts w:ascii="SimHei" w:eastAsia="SimHei" w:hAnsi="SimHei" w:cs="宋体" w:hint="eastAsia"/>
          <w:b/>
          <w:bCs/>
          <w:sz w:val="28"/>
          <w:szCs w:val="28"/>
          <w:lang w:val="zh-TW"/>
        </w:rPr>
        <w:t>章  新兴电子商务模式</w:t>
      </w:r>
    </w:p>
    <w:p w14:paraId="2785140C" w14:textId="77777777" w:rsidR="003E6A8F" w:rsidRPr="003E6A8F" w:rsidRDefault="003E6A8F"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3E6A8F">
        <w:rPr>
          <w:rFonts w:ascii="黑体" w:eastAsia="黑体" w:hAnsi="宋体" w:hint="eastAsia"/>
          <w:bCs/>
          <w:kern w:val="2"/>
          <w:sz w:val="21"/>
          <w:bdr w:val="none" w:sz="0" w:space="0" w:color="auto"/>
          <w:lang w:eastAsia="zh-CN"/>
        </w:rPr>
        <w:t>【</w:t>
      </w:r>
      <w:r w:rsidRPr="003E6A8F">
        <w:rPr>
          <w:rFonts w:eastAsia="黑体" w:hint="eastAsia"/>
          <w:bCs/>
          <w:kern w:val="2"/>
          <w:sz w:val="21"/>
          <w:bdr w:val="none" w:sz="0" w:space="0" w:color="auto"/>
          <w:lang w:eastAsia="zh-CN"/>
        </w:rPr>
        <w:t>本章教学目的和要求</w:t>
      </w:r>
      <w:r w:rsidRPr="003E6A8F">
        <w:rPr>
          <w:rFonts w:ascii="黑体" w:eastAsia="黑体" w:hAnsi="宋体" w:hint="eastAsia"/>
          <w:bCs/>
          <w:kern w:val="2"/>
          <w:sz w:val="21"/>
          <w:bdr w:val="none" w:sz="0" w:space="0" w:color="auto"/>
          <w:lang w:eastAsia="zh-CN"/>
        </w:rPr>
        <w:t>】</w:t>
      </w:r>
      <w:r w:rsidRPr="003E6A8F">
        <w:rPr>
          <w:rFonts w:eastAsia="黑体" w:hint="eastAsia"/>
          <w:bCs/>
          <w:kern w:val="2"/>
          <w:sz w:val="21"/>
          <w:bdr w:val="none" w:sz="0" w:space="0" w:color="auto"/>
          <w:lang w:eastAsia="zh-CN"/>
        </w:rPr>
        <w:t>：</w:t>
      </w:r>
    </w:p>
    <w:p w14:paraId="5F2C98C9" w14:textId="77777777" w:rsidR="007473A5" w:rsidRPr="007473A5" w:rsidRDefault="007473A5" w:rsidP="002F0B4E">
      <w:pPr>
        <w:pStyle w:val="A0"/>
        <w:widowControl/>
        <w:spacing w:line="360" w:lineRule="auto"/>
        <w:ind w:firstLineChars="200" w:firstLine="420"/>
        <w:rPr>
          <w:rFonts w:ascii="宋体" w:eastAsia="宋体" w:hAnsi="宋体" w:cs="宋体"/>
          <w:lang w:val="zh-TW"/>
        </w:rPr>
      </w:pPr>
      <w:r w:rsidRPr="007473A5">
        <w:rPr>
          <w:rFonts w:ascii="宋体" w:eastAsia="宋体" w:hAnsi="宋体" w:cs="宋体" w:hint="eastAsia"/>
          <w:lang w:val="zh-TW"/>
        </w:rPr>
        <w:t>本章主要介绍新兴电子商务模式，目的是让学生了解为了适应互联网经济发展而产生的不同的新兴电子商务模式。并能够掌握其与传统的电子商务模式的区别。</w:t>
      </w:r>
    </w:p>
    <w:p w14:paraId="375ED0E0" w14:textId="77777777" w:rsidR="003E6A8F" w:rsidRDefault="003E6A8F" w:rsidP="002F0B4E">
      <w:pPr>
        <w:pStyle w:val="A0"/>
        <w:spacing w:line="360" w:lineRule="auto"/>
        <w:ind w:firstLineChars="200" w:firstLine="480"/>
        <w:rPr>
          <w:rFonts w:ascii="宋体" w:eastAsia="宋体" w:hAnsi="宋体" w:cs="宋体"/>
          <w:sz w:val="24"/>
          <w:szCs w:val="24"/>
          <w:lang w:val="zh-TW"/>
        </w:rPr>
      </w:pPr>
    </w:p>
    <w:p w14:paraId="24611653" w14:textId="77777777" w:rsidR="00DC3130" w:rsidRDefault="00DC3130" w:rsidP="002F0B4E">
      <w:pPr>
        <w:spacing w:line="360" w:lineRule="auto"/>
        <w:ind w:firstLineChars="200" w:firstLine="560"/>
        <w:jc w:val="center"/>
        <w:rPr>
          <w:rFonts w:eastAsia="黑体"/>
          <w:b/>
          <w:bCs/>
          <w:sz w:val="28"/>
          <w:lang w:eastAsia="zh-CN"/>
        </w:rPr>
      </w:pPr>
    </w:p>
    <w:p w14:paraId="55FA23E6" w14:textId="7E4C5E13" w:rsidR="00F70B28" w:rsidRDefault="00F70B28" w:rsidP="002F0B4E">
      <w:pPr>
        <w:spacing w:line="360" w:lineRule="auto"/>
        <w:ind w:firstLineChars="200" w:firstLine="560"/>
        <w:jc w:val="center"/>
        <w:rPr>
          <w:rFonts w:eastAsia="黑体"/>
          <w:b/>
          <w:bCs/>
          <w:sz w:val="28"/>
          <w:lang w:eastAsia="zh-CN"/>
        </w:rPr>
      </w:pPr>
      <w:r>
        <w:rPr>
          <w:rFonts w:eastAsia="黑体" w:hint="eastAsia"/>
          <w:b/>
          <w:bCs/>
          <w:sz w:val="28"/>
          <w:lang w:eastAsia="zh-CN"/>
        </w:rPr>
        <w:t>第一节</w:t>
      </w:r>
      <w:r>
        <w:rPr>
          <w:rFonts w:eastAsia="黑体" w:hint="eastAsia"/>
          <w:b/>
          <w:bCs/>
          <w:sz w:val="28"/>
          <w:lang w:eastAsia="zh-CN"/>
        </w:rPr>
        <w:t xml:space="preserve">  WEB 2.0</w:t>
      </w:r>
      <w:r>
        <w:rPr>
          <w:rFonts w:eastAsia="黑体" w:hint="eastAsia"/>
          <w:b/>
          <w:bCs/>
          <w:sz w:val="28"/>
          <w:lang w:eastAsia="zh-CN"/>
        </w:rPr>
        <w:t>模式</w:t>
      </w:r>
    </w:p>
    <w:p w14:paraId="1D2F75B6" w14:textId="7683DAE5" w:rsidR="008129B2" w:rsidRDefault="00F70B28"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黑体" w:eastAsia="黑体" w:hAnsi="宋体"/>
          <w:bCs/>
          <w:kern w:val="2"/>
          <w:sz w:val="21"/>
          <w:bdr w:val="none" w:sz="0" w:space="0" w:color="auto"/>
          <w:lang w:eastAsia="zh-CN"/>
        </w:rPr>
      </w:pPr>
      <w:r w:rsidRPr="007C3D34">
        <w:rPr>
          <w:rFonts w:ascii="黑体" w:eastAsia="黑体" w:hAnsi="宋体" w:hint="eastAsia"/>
          <w:bCs/>
          <w:kern w:val="2"/>
          <w:sz w:val="21"/>
          <w:bdr w:val="none" w:sz="0" w:space="0" w:color="auto"/>
          <w:lang w:eastAsia="zh-CN"/>
        </w:rPr>
        <w:t>【</w:t>
      </w:r>
      <w:r w:rsidRPr="007C3D34">
        <w:rPr>
          <w:rFonts w:eastAsia="黑体" w:hint="eastAsia"/>
          <w:bCs/>
          <w:kern w:val="2"/>
          <w:sz w:val="21"/>
          <w:bdr w:val="none" w:sz="0" w:space="0" w:color="auto"/>
          <w:lang w:eastAsia="zh-CN"/>
        </w:rPr>
        <w:t>教学内容</w:t>
      </w:r>
      <w:r w:rsidRPr="007C3D34">
        <w:rPr>
          <w:rFonts w:ascii="黑体" w:eastAsia="黑体" w:hAnsi="宋体" w:hint="eastAsia"/>
          <w:bCs/>
          <w:kern w:val="2"/>
          <w:sz w:val="21"/>
          <w:bdr w:val="none" w:sz="0" w:space="0" w:color="auto"/>
          <w:lang w:eastAsia="zh-CN"/>
        </w:rPr>
        <w:t>】</w:t>
      </w:r>
      <w:r>
        <w:rPr>
          <w:rFonts w:ascii="黑体" w:eastAsia="黑体" w:hAnsi="宋体" w:hint="eastAsia"/>
          <w:bCs/>
          <w:kern w:val="2"/>
          <w:sz w:val="21"/>
          <w:bdr w:val="none" w:sz="0" w:space="0" w:color="auto"/>
          <w:lang w:eastAsia="zh-CN"/>
        </w:rPr>
        <w:t>：</w:t>
      </w:r>
    </w:p>
    <w:p w14:paraId="63D39C02" w14:textId="77777777" w:rsidR="00F70B28" w:rsidRPr="00F70B28" w:rsidRDefault="00F70B28"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sz w:val="21"/>
          <w:szCs w:val="21"/>
          <w:lang w:val="zh-CN" w:eastAsia="zh-CN"/>
        </w:rPr>
      </w:pPr>
      <w:r w:rsidRPr="00F70B28">
        <w:rPr>
          <w:rFonts w:asciiTheme="minorEastAsia" w:hAnsiTheme="minorEastAsia" w:hint="eastAsia"/>
          <w:bCs/>
          <w:kern w:val="2"/>
          <w:sz w:val="21"/>
          <w:szCs w:val="21"/>
          <w:bdr w:val="none" w:sz="0" w:space="0" w:color="auto"/>
          <w:lang w:eastAsia="zh-CN"/>
        </w:rPr>
        <w:t>一、</w:t>
      </w:r>
      <w:r w:rsidR="00F47B3B" w:rsidRPr="00F70B28">
        <w:rPr>
          <w:rFonts w:asciiTheme="minorEastAsia" w:hAnsiTheme="minorEastAsia"/>
          <w:sz w:val="21"/>
          <w:szCs w:val="21"/>
          <w:lang w:val="zh-CN" w:eastAsia="zh-CN"/>
        </w:rPr>
        <w:t>WEB 2.0</w:t>
      </w:r>
      <w:r w:rsidR="00F47B3B" w:rsidRPr="00F70B28">
        <w:rPr>
          <w:rFonts w:asciiTheme="minorEastAsia" w:hAnsiTheme="minorEastAsia" w:hint="eastAsia"/>
          <w:sz w:val="21"/>
          <w:szCs w:val="21"/>
          <w:lang w:val="zh-CN" w:eastAsia="zh-CN"/>
        </w:rPr>
        <w:t>概述</w:t>
      </w:r>
    </w:p>
    <w:p w14:paraId="229BC969" w14:textId="3E7A9792" w:rsidR="00F70B28" w:rsidRDefault="00F70B28"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sz w:val="21"/>
          <w:szCs w:val="21"/>
          <w:lang w:val="zh-CN" w:eastAsia="zh-CN"/>
        </w:rPr>
      </w:pPr>
      <w:r w:rsidRPr="00F70B28">
        <w:rPr>
          <w:rFonts w:asciiTheme="minorEastAsia" w:hAnsiTheme="minorEastAsia" w:hint="eastAsia"/>
          <w:sz w:val="21"/>
          <w:szCs w:val="21"/>
          <w:lang w:val="zh-CN" w:eastAsia="zh-CN"/>
        </w:rPr>
        <w:t>二、WEB技术发展</w:t>
      </w:r>
    </w:p>
    <w:p w14:paraId="64368412" w14:textId="517A57E7" w:rsidR="00655A5C" w:rsidRDefault="00655A5C" w:rsidP="002F0B4E">
      <w:pPr>
        <w:spacing w:line="360" w:lineRule="auto"/>
        <w:ind w:firstLineChars="200" w:firstLine="560"/>
        <w:jc w:val="center"/>
        <w:rPr>
          <w:rFonts w:eastAsia="黑体"/>
          <w:b/>
          <w:bCs/>
          <w:sz w:val="28"/>
          <w:lang w:eastAsia="zh-CN"/>
        </w:rPr>
      </w:pPr>
      <w:r>
        <w:rPr>
          <w:rFonts w:eastAsia="黑体" w:hint="eastAsia"/>
          <w:b/>
          <w:bCs/>
          <w:sz w:val="28"/>
          <w:lang w:eastAsia="zh-CN"/>
        </w:rPr>
        <w:t>第二节</w:t>
      </w:r>
      <w:r>
        <w:rPr>
          <w:rFonts w:eastAsia="黑体" w:hint="eastAsia"/>
          <w:b/>
          <w:bCs/>
          <w:sz w:val="28"/>
          <w:lang w:eastAsia="zh-CN"/>
        </w:rPr>
        <w:t xml:space="preserve">  O2O</w:t>
      </w:r>
      <w:r>
        <w:rPr>
          <w:rFonts w:eastAsia="黑体" w:hint="eastAsia"/>
          <w:b/>
          <w:bCs/>
          <w:sz w:val="28"/>
          <w:lang w:eastAsia="zh-CN"/>
        </w:rPr>
        <w:t>模式</w:t>
      </w:r>
    </w:p>
    <w:p w14:paraId="1BBF4177" w14:textId="77777777" w:rsidR="00655A5C" w:rsidRDefault="00655A5C"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黑体" w:eastAsia="黑体" w:hAnsi="宋体"/>
          <w:bCs/>
          <w:kern w:val="2"/>
          <w:sz w:val="21"/>
          <w:bdr w:val="none" w:sz="0" w:space="0" w:color="auto"/>
          <w:lang w:eastAsia="zh-CN"/>
        </w:rPr>
      </w:pPr>
      <w:r w:rsidRPr="00655A5C">
        <w:rPr>
          <w:rFonts w:ascii="黑体" w:eastAsia="黑体" w:hAnsi="宋体" w:hint="eastAsia"/>
          <w:bCs/>
          <w:kern w:val="2"/>
          <w:sz w:val="21"/>
          <w:bdr w:val="none" w:sz="0" w:space="0" w:color="auto"/>
          <w:lang w:eastAsia="zh-CN"/>
        </w:rPr>
        <w:t>【</w:t>
      </w:r>
      <w:r w:rsidRPr="00655A5C">
        <w:rPr>
          <w:rFonts w:eastAsia="黑体" w:hint="eastAsia"/>
          <w:bCs/>
          <w:kern w:val="2"/>
          <w:sz w:val="21"/>
          <w:bdr w:val="none" w:sz="0" w:space="0" w:color="auto"/>
          <w:lang w:eastAsia="zh-CN"/>
        </w:rPr>
        <w:t>教学内容</w:t>
      </w:r>
      <w:r w:rsidRPr="00655A5C">
        <w:rPr>
          <w:rFonts w:ascii="黑体" w:eastAsia="黑体" w:hAnsi="宋体" w:hint="eastAsia"/>
          <w:bCs/>
          <w:kern w:val="2"/>
          <w:sz w:val="21"/>
          <w:bdr w:val="none" w:sz="0" w:space="0" w:color="auto"/>
          <w:lang w:eastAsia="zh-CN"/>
        </w:rPr>
        <w:t>】：</w:t>
      </w:r>
    </w:p>
    <w:p w14:paraId="52371F85" w14:textId="494DA945" w:rsidR="00655A5C" w:rsidRPr="00655A5C" w:rsidRDefault="00655A5C"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bCs/>
          <w:kern w:val="2"/>
          <w:sz w:val="21"/>
          <w:bdr w:val="none" w:sz="0" w:space="0" w:color="auto"/>
          <w:lang w:eastAsia="zh-CN"/>
        </w:rPr>
      </w:pPr>
      <w:r w:rsidRPr="00655A5C">
        <w:rPr>
          <w:rFonts w:asciiTheme="minorEastAsia" w:hAnsiTheme="minorEastAsia" w:hint="eastAsia"/>
          <w:bCs/>
          <w:kern w:val="2"/>
          <w:sz w:val="21"/>
          <w:bdr w:val="none" w:sz="0" w:space="0" w:color="auto"/>
          <w:lang w:eastAsia="zh-CN"/>
        </w:rPr>
        <w:t>一、O2O模式</w:t>
      </w:r>
    </w:p>
    <w:p w14:paraId="76A3C807" w14:textId="77777777" w:rsidR="00655A5C" w:rsidRDefault="00655A5C" w:rsidP="002F0B4E">
      <w:pPr>
        <w:pStyle w:val="A0"/>
        <w:numPr>
          <w:ilvl w:val="0"/>
          <w:numId w:val="28"/>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内涵及特点</w:t>
      </w:r>
    </w:p>
    <w:p w14:paraId="043DBA38" w14:textId="08BE497C" w:rsidR="00655A5C" w:rsidRDefault="00655A5C" w:rsidP="002F0B4E">
      <w:pPr>
        <w:pStyle w:val="A0"/>
        <w:numPr>
          <w:ilvl w:val="0"/>
          <w:numId w:val="28"/>
        </w:numPr>
        <w:spacing w:line="360" w:lineRule="auto"/>
        <w:ind w:left="0" w:firstLineChars="200" w:firstLine="420"/>
        <w:rPr>
          <w:rFonts w:ascii="宋体" w:eastAsia="宋体" w:hAnsi="宋体" w:cs="宋体"/>
          <w:bCs/>
          <w:lang w:val="zh-TW" w:eastAsia="zh-TW"/>
        </w:rPr>
      </w:pPr>
      <w:r w:rsidRPr="007C3D34">
        <w:rPr>
          <w:rFonts w:ascii="宋体" w:eastAsia="宋体" w:hAnsi="宋体" w:cs="宋体" w:hint="eastAsia"/>
          <w:bCs/>
          <w:lang w:val="zh-TW" w:eastAsia="zh-TW"/>
        </w:rPr>
        <w:t>交易流程</w:t>
      </w:r>
      <w:r>
        <w:rPr>
          <w:rFonts w:ascii="宋体" w:eastAsia="宋体" w:hAnsi="宋体" w:cs="宋体" w:hint="eastAsia"/>
          <w:bCs/>
          <w:lang w:val="zh-TW" w:eastAsia="zh-TW"/>
        </w:rPr>
        <w:t>及盈利模式</w:t>
      </w:r>
    </w:p>
    <w:p w14:paraId="4F1DAB9E" w14:textId="7CB5AF26" w:rsidR="00655A5C" w:rsidRDefault="00655A5C" w:rsidP="002F0B4E">
      <w:pPr>
        <w:pStyle w:val="A0"/>
        <w:numPr>
          <w:ilvl w:val="0"/>
          <w:numId w:val="28"/>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O2O</w:t>
      </w:r>
      <w:r w:rsidR="00D77590">
        <w:rPr>
          <w:rFonts w:ascii="宋体" w:eastAsia="宋体" w:hAnsi="宋体" w:cs="宋体" w:hint="eastAsia"/>
          <w:bCs/>
          <w:lang w:val="zh-TW"/>
        </w:rPr>
        <w:t>模式应用价值</w:t>
      </w:r>
    </w:p>
    <w:p w14:paraId="7EC6DA21" w14:textId="6421852A" w:rsidR="00655A5C" w:rsidRDefault="00D77590" w:rsidP="002F0B4E">
      <w:pPr>
        <w:pStyle w:val="A0"/>
        <w:numPr>
          <w:ilvl w:val="0"/>
          <w:numId w:val="28"/>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O2O模式案例分析</w:t>
      </w:r>
    </w:p>
    <w:p w14:paraId="2FEAB81C" w14:textId="782794F7" w:rsidR="004E5B26" w:rsidRDefault="004E5B26" w:rsidP="004E5B26">
      <w:pPr>
        <w:pStyle w:val="A0"/>
        <w:spacing w:line="360" w:lineRule="auto"/>
        <w:ind w:left="420"/>
        <w:rPr>
          <w:rFonts w:ascii="宋体" w:eastAsia="宋体" w:hAnsi="宋体" w:cs="宋体"/>
          <w:bCs/>
          <w:lang w:val="zh-TW" w:eastAsia="zh-TW"/>
        </w:rPr>
      </w:pPr>
      <w:r>
        <w:rPr>
          <w:rFonts w:ascii="宋体" w:eastAsia="宋体" w:hAnsi="宋体" w:cs="宋体" w:hint="eastAsia"/>
          <w:bCs/>
          <w:lang w:val="zh-TW" w:eastAsia="zh-TW"/>
        </w:rPr>
        <w:t>专题二： 生鲜电商专题</w:t>
      </w:r>
    </w:p>
    <w:p w14:paraId="3C48F20C" w14:textId="1219D9E0" w:rsidR="004E5B26" w:rsidRPr="00D77590" w:rsidRDefault="004E5B26" w:rsidP="004E5B26">
      <w:pPr>
        <w:pStyle w:val="a8"/>
        <w:numPr>
          <w:ilvl w:val="0"/>
          <w:numId w:val="34"/>
        </w:numPr>
        <w:shd w:val="clear" w:color="auto" w:fill="FFFFFF"/>
        <w:spacing w:before="0" w:beforeAutospacing="0" w:after="0" w:afterAutospacing="0" w:line="270" w:lineRule="atLeast"/>
        <w:rPr>
          <w:rFonts w:ascii="宋体" w:eastAsia="宋体" w:hAnsi="宋体" w:cs="宋体"/>
          <w:bCs/>
          <w:color w:val="000000"/>
          <w:kern w:val="2"/>
          <w:sz w:val="21"/>
          <w:szCs w:val="21"/>
          <w:u w:color="000000"/>
          <w:bdr w:val="nil"/>
          <w:lang w:eastAsia="zh-TW"/>
        </w:rPr>
      </w:pPr>
      <w:r>
        <w:rPr>
          <w:rFonts w:ascii="宋体" w:eastAsia="宋体" w:hAnsi="宋体" w:cs="宋体" w:hint="eastAsia"/>
          <w:bCs/>
          <w:color w:val="000000"/>
          <w:kern w:val="2"/>
          <w:sz w:val="21"/>
          <w:szCs w:val="21"/>
          <w:u w:color="000000"/>
          <w:bdr w:val="nil"/>
          <w:lang w:eastAsia="zh-TW"/>
        </w:rPr>
        <w:t>生鲜电商概述</w:t>
      </w:r>
    </w:p>
    <w:p w14:paraId="557A88DB" w14:textId="40808FE1" w:rsidR="004E5B26" w:rsidRPr="00D77590" w:rsidRDefault="004E5B26" w:rsidP="004E5B26">
      <w:pPr>
        <w:pStyle w:val="a8"/>
        <w:numPr>
          <w:ilvl w:val="0"/>
          <w:numId w:val="34"/>
        </w:numPr>
        <w:shd w:val="clear" w:color="auto" w:fill="FFFFFF"/>
        <w:spacing w:before="0" w:beforeAutospacing="0" w:after="0" w:afterAutospacing="0" w:line="270" w:lineRule="atLeast"/>
        <w:rPr>
          <w:rFonts w:ascii="宋体" w:eastAsia="宋体" w:hAnsi="宋体" w:cs="宋体"/>
          <w:bCs/>
          <w:color w:val="000000"/>
          <w:kern w:val="2"/>
          <w:sz w:val="21"/>
          <w:szCs w:val="21"/>
          <w:u w:color="000000"/>
          <w:bdr w:val="nil"/>
        </w:rPr>
      </w:pPr>
      <w:r>
        <w:rPr>
          <w:rFonts w:ascii="宋体" w:eastAsia="宋体" w:hAnsi="宋体" w:cs="宋体" w:hint="eastAsia"/>
          <w:bCs/>
          <w:color w:val="000000"/>
          <w:kern w:val="2"/>
          <w:sz w:val="21"/>
          <w:szCs w:val="21"/>
          <w:u w:color="000000"/>
          <w:bdr w:val="nil"/>
        </w:rPr>
        <w:t>生鲜电商</w:t>
      </w:r>
      <w:r w:rsidRPr="00D77590">
        <w:rPr>
          <w:rFonts w:ascii="宋体" w:eastAsia="宋体" w:hAnsi="宋体" w:cs="宋体" w:hint="eastAsia"/>
          <w:bCs/>
          <w:color w:val="000000"/>
          <w:kern w:val="2"/>
          <w:sz w:val="21"/>
          <w:szCs w:val="21"/>
          <w:u w:color="000000"/>
          <w:bdr w:val="nil"/>
        </w:rPr>
        <w:t>发展现状、趋势</w:t>
      </w:r>
    </w:p>
    <w:p w14:paraId="58E112DF" w14:textId="6EADB5E2" w:rsidR="004E5B26" w:rsidRDefault="004E5B26" w:rsidP="004E5B26">
      <w:pPr>
        <w:pStyle w:val="a8"/>
        <w:numPr>
          <w:ilvl w:val="0"/>
          <w:numId w:val="34"/>
        </w:numPr>
        <w:shd w:val="clear" w:color="auto" w:fill="FFFFFF"/>
        <w:spacing w:before="0" w:beforeAutospacing="0" w:after="0" w:afterAutospacing="0" w:line="270" w:lineRule="atLeast"/>
        <w:rPr>
          <w:rFonts w:ascii="宋体" w:eastAsia="宋体" w:hAnsi="宋体" w:cs="宋体"/>
          <w:bCs/>
          <w:color w:val="000000"/>
          <w:kern w:val="2"/>
          <w:sz w:val="21"/>
          <w:szCs w:val="21"/>
          <w:u w:color="000000"/>
          <w:bdr w:val="nil"/>
        </w:rPr>
      </w:pPr>
      <w:r>
        <w:rPr>
          <w:rFonts w:ascii="宋体" w:eastAsia="宋体" w:hAnsi="宋体" w:cs="宋体" w:hint="eastAsia"/>
          <w:bCs/>
          <w:color w:val="000000"/>
          <w:kern w:val="2"/>
          <w:sz w:val="21"/>
          <w:szCs w:val="21"/>
          <w:u w:color="000000"/>
          <w:bdr w:val="nil"/>
        </w:rPr>
        <w:t>生鲜电商</w:t>
      </w:r>
      <w:r w:rsidR="007042E0">
        <w:rPr>
          <w:rFonts w:ascii="宋体" w:eastAsia="宋体" w:hAnsi="宋体" w:cs="宋体" w:hint="eastAsia"/>
          <w:bCs/>
          <w:color w:val="000000"/>
          <w:kern w:val="2"/>
          <w:sz w:val="21"/>
          <w:szCs w:val="21"/>
          <w:u w:color="000000"/>
          <w:bdr w:val="nil"/>
        </w:rPr>
        <w:t>发展问题研究</w:t>
      </w:r>
    </w:p>
    <w:p w14:paraId="27CB45FE" w14:textId="5631CB85" w:rsidR="004E5B26" w:rsidRPr="007042E0" w:rsidRDefault="007042E0" w:rsidP="007042E0">
      <w:pPr>
        <w:pStyle w:val="a8"/>
        <w:numPr>
          <w:ilvl w:val="0"/>
          <w:numId w:val="34"/>
        </w:numPr>
        <w:shd w:val="clear" w:color="auto" w:fill="FFFFFF"/>
        <w:spacing w:before="0" w:beforeAutospacing="0" w:after="0" w:afterAutospacing="0" w:line="270" w:lineRule="atLeast"/>
        <w:rPr>
          <w:rFonts w:ascii="宋体" w:eastAsia="宋体" w:hAnsi="宋体" w:cs="宋体"/>
          <w:bCs/>
          <w:color w:val="000000"/>
          <w:kern w:val="2"/>
          <w:sz w:val="21"/>
          <w:szCs w:val="21"/>
          <w:u w:color="000000"/>
          <w:bdr w:val="nil"/>
        </w:rPr>
      </w:pPr>
      <w:r>
        <w:rPr>
          <w:rFonts w:ascii="宋体" w:eastAsia="宋体" w:hAnsi="宋体" w:cs="宋体" w:hint="eastAsia"/>
          <w:bCs/>
          <w:color w:val="000000"/>
          <w:kern w:val="2"/>
          <w:sz w:val="21"/>
          <w:szCs w:val="21"/>
          <w:u w:color="000000"/>
          <w:bdr w:val="nil"/>
        </w:rPr>
        <w:t>生鲜电商企业案例分析</w:t>
      </w:r>
    </w:p>
    <w:p w14:paraId="37D349E9" w14:textId="0D3C60BD" w:rsidR="00655A5C" w:rsidRPr="00655A5C" w:rsidRDefault="00655A5C" w:rsidP="002F0B4E">
      <w:pPr>
        <w:spacing w:line="360" w:lineRule="auto"/>
        <w:ind w:firstLineChars="200" w:firstLine="560"/>
        <w:jc w:val="center"/>
        <w:rPr>
          <w:rFonts w:eastAsia="黑体"/>
          <w:b/>
          <w:bCs/>
          <w:sz w:val="28"/>
        </w:rPr>
      </w:pPr>
      <w:proofErr w:type="spellStart"/>
      <w:proofErr w:type="gramStart"/>
      <w:r>
        <w:rPr>
          <w:rFonts w:eastAsia="黑体" w:hint="eastAsia"/>
          <w:b/>
          <w:bCs/>
          <w:sz w:val="28"/>
        </w:rPr>
        <w:t>第三</w:t>
      </w:r>
      <w:r w:rsidRPr="00655A5C">
        <w:rPr>
          <w:rFonts w:eastAsia="黑体" w:hint="eastAsia"/>
          <w:b/>
          <w:bCs/>
          <w:sz w:val="28"/>
        </w:rPr>
        <w:t>节</w:t>
      </w:r>
      <w:proofErr w:type="spellEnd"/>
      <w:r w:rsidRPr="00655A5C">
        <w:rPr>
          <w:rFonts w:eastAsia="黑体" w:hint="eastAsia"/>
          <w:b/>
          <w:bCs/>
          <w:sz w:val="28"/>
        </w:rPr>
        <w:t xml:space="preserve">  </w:t>
      </w:r>
      <w:proofErr w:type="spellStart"/>
      <w:r>
        <w:rPr>
          <w:rFonts w:eastAsia="黑体" w:hint="eastAsia"/>
          <w:b/>
          <w:bCs/>
          <w:sz w:val="28"/>
        </w:rPr>
        <w:t>网络团购</w:t>
      </w:r>
      <w:r w:rsidRPr="00655A5C">
        <w:rPr>
          <w:rFonts w:eastAsia="黑体" w:hint="eastAsia"/>
          <w:b/>
          <w:bCs/>
          <w:sz w:val="28"/>
        </w:rPr>
        <w:t>模式</w:t>
      </w:r>
      <w:proofErr w:type="spellEnd"/>
      <w:proofErr w:type="gramEnd"/>
    </w:p>
    <w:p w14:paraId="2A53998D" w14:textId="77777777" w:rsidR="00655A5C" w:rsidRPr="00F70B28" w:rsidRDefault="00655A5C"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sz w:val="21"/>
          <w:szCs w:val="21"/>
          <w:lang w:val="zh-CN"/>
        </w:rPr>
      </w:pPr>
    </w:p>
    <w:p w14:paraId="64233A88" w14:textId="2A9E63B5" w:rsidR="00350755" w:rsidRDefault="0035075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黑体" w:eastAsia="黑体" w:hAnsi="宋体"/>
          <w:bCs/>
          <w:kern w:val="2"/>
          <w:sz w:val="21"/>
          <w:bdr w:val="none" w:sz="0" w:space="0" w:color="auto"/>
          <w:lang w:eastAsia="zh-CN"/>
        </w:rPr>
      </w:pPr>
      <w:r w:rsidRPr="00655A5C">
        <w:rPr>
          <w:rFonts w:ascii="黑体" w:eastAsia="黑体" w:hAnsi="宋体" w:hint="eastAsia"/>
          <w:bCs/>
          <w:kern w:val="2"/>
          <w:sz w:val="21"/>
          <w:bdr w:val="none" w:sz="0" w:space="0" w:color="auto"/>
          <w:lang w:eastAsia="zh-CN"/>
        </w:rPr>
        <w:t>【</w:t>
      </w:r>
      <w:r w:rsidRPr="00655A5C">
        <w:rPr>
          <w:rFonts w:eastAsia="黑体" w:hint="eastAsia"/>
          <w:bCs/>
          <w:kern w:val="2"/>
          <w:sz w:val="21"/>
          <w:bdr w:val="none" w:sz="0" w:space="0" w:color="auto"/>
          <w:lang w:eastAsia="zh-CN"/>
        </w:rPr>
        <w:t>教学内容</w:t>
      </w:r>
      <w:r w:rsidRPr="00655A5C">
        <w:rPr>
          <w:rFonts w:ascii="黑体" w:eastAsia="黑体" w:hAnsi="宋体" w:hint="eastAsia"/>
          <w:bCs/>
          <w:kern w:val="2"/>
          <w:sz w:val="21"/>
          <w:bdr w:val="none" w:sz="0" w:space="0" w:color="auto"/>
          <w:lang w:eastAsia="zh-CN"/>
        </w:rPr>
        <w:t>】：</w:t>
      </w:r>
    </w:p>
    <w:p w14:paraId="3689727C" w14:textId="351C122D" w:rsidR="00350755" w:rsidRPr="00655A5C" w:rsidRDefault="0035075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bCs/>
          <w:kern w:val="2"/>
          <w:sz w:val="21"/>
          <w:bdr w:val="none" w:sz="0" w:space="0" w:color="auto"/>
          <w:lang w:eastAsia="zh-CN"/>
        </w:rPr>
      </w:pPr>
      <w:r w:rsidRPr="00655A5C">
        <w:rPr>
          <w:rFonts w:asciiTheme="minorEastAsia" w:hAnsiTheme="minorEastAsia" w:hint="eastAsia"/>
          <w:bCs/>
          <w:kern w:val="2"/>
          <w:sz w:val="21"/>
          <w:bdr w:val="none" w:sz="0" w:space="0" w:color="auto"/>
          <w:lang w:eastAsia="zh-CN"/>
        </w:rPr>
        <w:t>一、</w:t>
      </w:r>
      <w:r>
        <w:rPr>
          <w:rFonts w:asciiTheme="minorEastAsia" w:hAnsiTheme="minorEastAsia" w:hint="eastAsia"/>
          <w:bCs/>
          <w:kern w:val="2"/>
          <w:sz w:val="21"/>
          <w:bdr w:val="none" w:sz="0" w:space="0" w:color="auto"/>
          <w:lang w:eastAsia="zh-CN"/>
        </w:rPr>
        <w:t>网络团购</w:t>
      </w:r>
      <w:r w:rsidRPr="00655A5C">
        <w:rPr>
          <w:rFonts w:asciiTheme="minorEastAsia" w:hAnsiTheme="minorEastAsia" w:hint="eastAsia"/>
          <w:bCs/>
          <w:kern w:val="2"/>
          <w:sz w:val="21"/>
          <w:bdr w:val="none" w:sz="0" w:space="0" w:color="auto"/>
          <w:lang w:eastAsia="zh-CN"/>
        </w:rPr>
        <w:t>模式</w:t>
      </w:r>
    </w:p>
    <w:p w14:paraId="51F9DB48" w14:textId="77777777" w:rsidR="00350755" w:rsidRDefault="00350755" w:rsidP="002F0B4E">
      <w:pPr>
        <w:pStyle w:val="A0"/>
        <w:numPr>
          <w:ilvl w:val="0"/>
          <w:numId w:val="29"/>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内涵及特点</w:t>
      </w:r>
    </w:p>
    <w:p w14:paraId="795E49FF" w14:textId="6E1F5F3D" w:rsidR="00350755" w:rsidRDefault="00350755" w:rsidP="002F0B4E">
      <w:pPr>
        <w:pStyle w:val="A0"/>
        <w:numPr>
          <w:ilvl w:val="0"/>
          <w:numId w:val="29"/>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网络团购模式特点</w:t>
      </w:r>
    </w:p>
    <w:p w14:paraId="3149AA9B" w14:textId="7856CDA4" w:rsidR="00350755" w:rsidRDefault="00350755" w:rsidP="002F0B4E">
      <w:pPr>
        <w:pStyle w:val="A0"/>
        <w:numPr>
          <w:ilvl w:val="0"/>
          <w:numId w:val="29"/>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网流程络团购模式</w:t>
      </w:r>
    </w:p>
    <w:p w14:paraId="7222D698" w14:textId="10F21D18" w:rsidR="00350755" w:rsidRPr="00655A5C" w:rsidRDefault="00350755" w:rsidP="002F0B4E">
      <w:pPr>
        <w:pStyle w:val="A0"/>
        <w:numPr>
          <w:ilvl w:val="0"/>
          <w:numId w:val="29"/>
        </w:numPr>
        <w:spacing w:line="360" w:lineRule="auto"/>
        <w:ind w:left="0" w:firstLineChars="200" w:firstLine="420"/>
        <w:rPr>
          <w:rFonts w:ascii="宋体" w:eastAsia="宋体" w:hAnsi="宋体" w:cs="宋体"/>
          <w:bCs/>
          <w:lang w:val="zh-TW" w:eastAsia="zh-TW"/>
        </w:rPr>
      </w:pPr>
      <w:r>
        <w:rPr>
          <w:rFonts w:ascii="宋体" w:eastAsia="宋体" w:hAnsi="宋体" w:cs="宋体" w:hint="eastAsia"/>
          <w:bCs/>
          <w:lang w:val="zh-TW" w:eastAsia="zh-TW"/>
        </w:rPr>
        <w:t>发展前景及趋势</w:t>
      </w:r>
    </w:p>
    <w:p w14:paraId="62E818BF" w14:textId="382D0082" w:rsidR="00350755" w:rsidRPr="00350755" w:rsidRDefault="00350755" w:rsidP="002F0B4E">
      <w:pPr>
        <w:spacing w:line="360" w:lineRule="auto"/>
        <w:ind w:firstLineChars="200" w:firstLine="560"/>
        <w:jc w:val="center"/>
        <w:rPr>
          <w:rFonts w:eastAsia="黑体"/>
          <w:b/>
          <w:bCs/>
          <w:sz w:val="28"/>
        </w:rPr>
      </w:pPr>
      <w:proofErr w:type="spellStart"/>
      <w:proofErr w:type="gramStart"/>
      <w:r>
        <w:rPr>
          <w:rFonts w:eastAsia="黑体" w:hint="eastAsia"/>
          <w:b/>
          <w:bCs/>
          <w:sz w:val="28"/>
        </w:rPr>
        <w:lastRenderedPageBreak/>
        <w:t>第四</w:t>
      </w:r>
      <w:r w:rsidRPr="00350755">
        <w:rPr>
          <w:rFonts w:eastAsia="黑体" w:hint="eastAsia"/>
          <w:b/>
          <w:bCs/>
          <w:sz w:val="28"/>
        </w:rPr>
        <w:t>节</w:t>
      </w:r>
      <w:proofErr w:type="spellEnd"/>
      <w:r w:rsidRPr="00350755">
        <w:rPr>
          <w:rFonts w:eastAsia="黑体" w:hint="eastAsia"/>
          <w:b/>
          <w:bCs/>
          <w:sz w:val="28"/>
        </w:rPr>
        <w:t xml:space="preserve">  </w:t>
      </w:r>
      <w:proofErr w:type="spellStart"/>
      <w:r w:rsidR="007042E0">
        <w:rPr>
          <w:rFonts w:eastAsia="黑体" w:hint="eastAsia"/>
          <w:b/>
          <w:bCs/>
          <w:sz w:val="28"/>
        </w:rPr>
        <w:t>社会化电子商务</w:t>
      </w:r>
      <w:proofErr w:type="spellEnd"/>
      <w:proofErr w:type="gramEnd"/>
    </w:p>
    <w:p w14:paraId="6158221D" w14:textId="170A403A" w:rsidR="00350755" w:rsidRDefault="0035075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bCs/>
          <w:kern w:val="2"/>
          <w:sz w:val="21"/>
          <w:bdr w:val="none" w:sz="0" w:space="0" w:color="auto"/>
          <w:lang w:eastAsia="zh-CN"/>
        </w:rPr>
      </w:pPr>
      <w:r w:rsidRPr="00655A5C">
        <w:rPr>
          <w:rFonts w:asciiTheme="minorEastAsia" w:hAnsiTheme="minorEastAsia" w:hint="eastAsia"/>
          <w:bCs/>
          <w:kern w:val="2"/>
          <w:sz w:val="21"/>
          <w:bdr w:val="none" w:sz="0" w:space="0" w:color="auto"/>
          <w:lang w:eastAsia="zh-CN"/>
        </w:rPr>
        <w:t>一、</w:t>
      </w:r>
      <w:r w:rsidR="007042E0">
        <w:rPr>
          <w:rFonts w:asciiTheme="minorEastAsia" w:hAnsiTheme="minorEastAsia" w:hint="eastAsia"/>
          <w:bCs/>
          <w:kern w:val="2"/>
          <w:sz w:val="21"/>
          <w:bdr w:val="none" w:sz="0" w:space="0" w:color="auto"/>
          <w:lang w:eastAsia="zh-CN"/>
        </w:rPr>
        <w:t>社会化电子商务内涵与优势</w:t>
      </w:r>
    </w:p>
    <w:p w14:paraId="78B53910" w14:textId="6B9953DD" w:rsidR="00350755" w:rsidRDefault="007042E0"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bCs/>
          <w:kern w:val="2"/>
          <w:sz w:val="21"/>
          <w:bdr w:val="none" w:sz="0" w:space="0" w:color="auto"/>
          <w:lang w:eastAsia="zh-CN"/>
        </w:rPr>
      </w:pPr>
      <w:r>
        <w:rPr>
          <w:rFonts w:asciiTheme="minorEastAsia" w:hAnsiTheme="minorEastAsia" w:hint="eastAsia"/>
          <w:bCs/>
          <w:kern w:val="2"/>
          <w:sz w:val="21"/>
          <w:bdr w:val="none" w:sz="0" w:space="0" w:color="auto"/>
          <w:lang w:eastAsia="zh-CN"/>
        </w:rPr>
        <w:t>二、社会化电子商务类型</w:t>
      </w:r>
    </w:p>
    <w:p w14:paraId="7DC9D16F" w14:textId="0178AC40" w:rsidR="00350755" w:rsidRDefault="00717590"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bCs/>
          <w:kern w:val="2"/>
          <w:sz w:val="21"/>
          <w:bdr w:val="none" w:sz="0" w:space="0" w:color="auto"/>
          <w:lang w:eastAsia="zh-CN"/>
        </w:rPr>
      </w:pPr>
      <w:r>
        <w:rPr>
          <w:rFonts w:asciiTheme="minorEastAsia" w:hAnsiTheme="minorEastAsia" w:hint="eastAsia"/>
          <w:bCs/>
          <w:kern w:val="2"/>
          <w:sz w:val="21"/>
          <w:bdr w:val="none" w:sz="0" w:space="0" w:color="auto"/>
          <w:lang w:eastAsia="zh-CN"/>
        </w:rPr>
        <w:t>三、社会化电子商务盈利</w:t>
      </w:r>
      <w:r w:rsidR="00861AB5">
        <w:rPr>
          <w:rFonts w:asciiTheme="minorEastAsia" w:hAnsiTheme="minorEastAsia" w:hint="eastAsia"/>
          <w:bCs/>
          <w:kern w:val="2"/>
          <w:sz w:val="21"/>
          <w:bdr w:val="none" w:sz="0" w:space="0" w:color="auto"/>
          <w:lang w:eastAsia="zh-CN"/>
        </w:rPr>
        <w:t>模式</w:t>
      </w:r>
    </w:p>
    <w:p w14:paraId="2D5F4FC8" w14:textId="20F446EC" w:rsidR="00350755" w:rsidRPr="00655A5C" w:rsidRDefault="00717590" w:rsidP="007175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bCs/>
          <w:kern w:val="2"/>
          <w:sz w:val="21"/>
          <w:bdr w:val="none" w:sz="0" w:space="0" w:color="auto"/>
          <w:lang w:eastAsia="zh-CN"/>
        </w:rPr>
      </w:pPr>
      <w:r>
        <w:rPr>
          <w:rFonts w:asciiTheme="minorEastAsia" w:hAnsiTheme="minorEastAsia" w:hint="eastAsia"/>
          <w:bCs/>
          <w:kern w:val="2"/>
          <w:sz w:val="21"/>
          <w:bdr w:val="none" w:sz="0" w:space="0" w:color="auto"/>
          <w:lang w:eastAsia="zh-CN"/>
        </w:rPr>
        <w:t>四、社会化电子商务案例分析</w:t>
      </w:r>
    </w:p>
    <w:p w14:paraId="49B9DA48" w14:textId="77777777" w:rsidR="00861AB5" w:rsidRPr="004A6BAE" w:rsidRDefault="00861AB5" w:rsidP="004A6BAE">
      <w:pPr>
        <w:spacing w:line="360" w:lineRule="auto"/>
        <w:ind w:firstLineChars="200" w:firstLine="560"/>
        <w:jc w:val="center"/>
        <w:rPr>
          <w:rFonts w:eastAsia="黑体"/>
          <w:b/>
          <w:bCs/>
          <w:sz w:val="28"/>
          <w:lang w:eastAsia="zh-CN"/>
        </w:rPr>
      </w:pPr>
    </w:p>
    <w:p w14:paraId="615272A8" w14:textId="0EFC1128" w:rsidR="008129B2" w:rsidRPr="004A6BAE" w:rsidRDefault="00717590" w:rsidP="004A6BAE">
      <w:pPr>
        <w:spacing w:line="360" w:lineRule="auto"/>
        <w:ind w:firstLineChars="200" w:firstLine="560"/>
        <w:jc w:val="center"/>
        <w:rPr>
          <w:rFonts w:eastAsia="黑体"/>
          <w:b/>
          <w:bCs/>
          <w:sz w:val="28"/>
          <w:lang w:eastAsia="zh-CN"/>
        </w:rPr>
      </w:pPr>
      <w:r w:rsidRPr="004A6BAE">
        <w:rPr>
          <w:rFonts w:eastAsia="黑体" w:hint="eastAsia"/>
          <w:b/>
          <w:bCs/>
          <w:sz w:val="28"/>
          <w:lang w:eastAsia="zh-CN"/>
        </w:rPr>
        <w:t>第五节</w:t>
      </w:r>
      <w:r w:rsidRPr="004A6BAE">
        <w:rPr>
          <w:rFonts w:eastAsia="黑体" w:hint="eastAsia"/>
          <w:b/>
          <w:bCs/>
          <w:sz w:val="28"/>
          <w:lang w:eastAsia="zh-CN"/>
        </w:rPr>
        <w:t xml:space="preserve"> </w:t>
      </w:r>
      <w:r w:rsidR="00F47B3B" w:rsidRPr="004A6BAE">
        <w:rPr>
          <w:rFonts w:eastAsia="黑体" w:hint="eastAsia"/>
          <w:b/>
          <w:bCs/>
          <w:sz w:val="28"/>
          <w:lang w:eastAsia="zh-CN"/>
        </w:rPr>
        <w:t>传统企业及行业转型</w:t>
      </w:r>
    </w:p>
    <w:p w14:paraId="2721A8AC" w14:textId="77777777" w:rsidR="00717590" w:rsidRDefault="00717590" w:rsidP="007175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宋体" w:eastAsia="宋体" w:hAnsi="宋体" w:cs="宋体"/>
          <w:color w:val="000000"/>
          <w:kern w:val="2"/>
          <w:sz w:val="21"/>
          <w:szCs w:val="21"/>
          <w:u w:color="000000"/>
          <w:lang w:val="zh-TW" w:eastAsia="zh-CN"/>
        </w:rPr>
      </w:pPr>
      <w:r w:rsidRPr="00717590">
        <w:rPr>
          <w:rFonts w:ascii="宋体" w:eastAsia="宋体" w:hAnsi="宋体" w:cs="宋体" w:hint="eastAsia"/>
          <w:color w:val="000000"/>
          <w:kern w:val="2"/>
          <w:sz w:val="21"/>
          <w:szCs w:val="21"/>
          <w:u w:color="000000"/>
          <w:lang w:val="zh-TW" w:eastAsia="zh-CN"/>
        </w:rPr>
        <w:t xml:space="preserve">一、 </w:t>
      </w:r>
      <w:r w:rsidR="002F0B4E" w:rsidRPr="00717590">
        <w:rPr>
          <w:rFonts w:ascii="宋体" w:eastAsia="宋体" w:hAnsi="宋体" w:cs="宋体" w:hint="eastAsia"/>
          <w:color w:val="000000"/>
          <w:kern w:val="2"/>
          <w:sz w:val="21"/>
          <w:szCs w:val="21"/>
          <w:u w:color="000000"/>
          <w:lang w:val="zh-TW" w:eastAsia="zh-CN"/>
        </w:rPr>
        <w:t>电子商务与企业业务流程重</w:t>
      </w:r>
      <w:r>
        <w:rPr>
          <w:rFonts w:ascii="宋体" w:eastAsia="宋体" w:hAnsi="宋体" w:cs="宋体" w:hint="eastAsia"/>
          <w:color w:val="000000"/>
          <w:kern w:val="2"/>
          <w:sz w:val="21"/>
          <w:szCs w:val="21"/>
          <w:u w:color="000000"/>
          <w:lang w:val="zh-TW" w:eastAsia="zh-CN"/>
        </w:rPr>
        <w:t>组</w:t>
      </w:r>
    </w:p>
    <w:p w14:paraId="6DAD49E8" w14:textId="5150990A" w:rsidR="004738DA" w:rsidRPr="00717590" w:rsidRDefault="00717590" w:rsidP="007175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宋体" w:eastAsia="宋体" w:hAnsi="宋体" w:cs="宋体"/>
          <w:color w:val="000000"/>
          <w:kern w:val="2"/>
          <w:sz w:val="21"/>
          <w:szCs w:val="21"/>
          <w:u w:color="000000"/>
          <w:lang w:val="zh-TW" w:eastAsia="zh-CN"/>
        </w:rPr>
      </w:pPr>
      <w:r w:rsidRPr="00717590">
        <w:rPr>
          <w:rFonts w:ascii="宋体" w:eastAsia="宋体" w:hAnsi="宋体" w:cs="宋体" w:hint="eastAsia"/>
          <w:color w:val="000000"/>
          <w:kern w:val="2"/>
          <w:sz w:val="21"/>
          <w:szCs w:val="21"/>
          <w:u w:color="000000"/>
          <w:lang w:val="zh-TW" w:eastAsia="zh-CN"/>
        </w:rPr>
        <w:t>二、 互</w:t>
      </w:r>
      <w:r w:rsidR="004738DA" w:rsidRPr="00717590">
        <w:rPr>
          <w:rFonts w:ascii="宋体" w:eastAsia="宋体" w:hAnsi="宋体" w:cs="宋体" w:hint="eastAsia"/>
          <w:color w:val="000000"/>
          <w:kern w:val="2"/>
          <w:sz w:val="21"/>
          <w:szCs w:val="21"/>
          <w:u w:color="000000"/>
          <w:lang w:val="zh-TW" w:eastAsia="zh-CN"/>
        </w:rPr>
        <w:t>联网＋背景下的行业转型</w:t>
      </w:r>
    </w:p>
    <w:p w14:paraId="18B1B4DC" w14:textId="6F520E1A" w:rsidR="008129B2" w:rsidRPr="004738DA" w:rsidRDefault="004738DA" w:rsidP="00717590">
      <w:pPr>
        <w:pStyle w:val="A0"/>
        <w:numPr>
          <w:ilvl w:val="0"/>
          <w:numId w:val="35"/>
        </w:numPr>
        <w:spacing w:line="360" w:lineRule="auto"/>
        <w:rPr>
          <w:rFonts w:ascii="宋体" w:eastAsia="宋体" w:hAnsi="宋体" w:cs="宋体"/>
          <w:lang w:val="zh-TW"/>
        </w:rPr>
      </w:pPr>
      <w:r w:rsidRPr="004738DA">
        <w:rPr>
          <w:rFonts w:ascii="宋体" w:eastAsia="宋体" w:hAnsi="宋体" w:cs="宋体" w:hint="eastAsia"/>
          <w:lang w:val="zh-TW"/>
        </w:rPr>
        <w:t>互联网＋概述</w:t>
      </w:r>
    </w:p>
    <w:p w14:paraId="5977294A" w14:textId="77178B1B" w:rsidR="004738DA" w:rsidRPr="004738DA" w:rsidRDefault="004738DA" w:rsidP="00717590">
      <w:pPr>
        <w:pStyle w:val="A0"/>
        <w:numPr>
          <w:ilvl w:val="0"/>
          <w:numId w:val="35"/>
        </w:numPr>
        <w:spacing w:line="360" w:lineRule="auto"/>
        <w:rPr>
          <w:rFonts w:ascii="宋体" w:eastAsia="宋体" w:hAnsi="宋体" w:cs="宋体"/>
          <w:lang w:val="zh-TW"/>
        </w:rPr>
      </w:pPr>
      <w:r w:rsidRPr="004738DA">
        <w:rPr>
          <w:rFonts w:ascii="宋体" w:eastAsia="宋体" w:hAnsi="宋体" w:cs="宋体" w:hint="eastAsia"/>
          <w:lang w:val="zh-TW"/>
        </w:rPr>
        <w:t>互联网＋对</w:t>
      </w:r>
      <w:r w:rsidR="00717590">
        <w:rPr>
          <w:rFonts w:ascii="宋体" w:eastAsia="宋体" w:hAnsi="宋体" w:cs="宋体" w:hint="eastAsia"/>
          <w:lang w:val="zh-TW"/>
        </w:rPr>
        <w:t>传统</w:t>
      </w:r>
      <w:r w:rsidRPr="004738DA">
        <w:rPr>
          <w:rFonts w:ascii="宋体" w:eastAsia="宋体" w:hAnsi="宋体" w:cs="宋体" w:hint="eastAsia"/>
          <w:lang w:val="zh-TW"/>
        </w:rPr>
        <w:t>行业的影响</w:t>
      </w:r>
    </w:p>
    <w:p w14:paraId="60845AB8" w14:textId="2A9B8030" w:rsidR="00820B1F" w:rsidRDefault="00717590" w:rsidP="00717590">
      <w:pPr>
        <w:adjustRightInd w:val="0"/>
        <w:snapToGrid w:val="0"/>
        <w:spacing w:line="360" w:lineRule="auto"/>
        <w:rPr>
          <w:rFonts w:ascii="黑体" w:eastAsia="黑体" w:hAnsi="宋体"/>
          <w:b/>
          <w:kern w:val="2"/>
          <w:sz w:val="21"/>
          <w:bdr w:val="none" w:sz="0" w:space="0" w:color="auto"/>
          <w:lang w:eastAsia="zh-CN"/>
        </w:rPr>
      </w:pPr>
      <w:r>
        <w:rPr>
          <w:rFonts w:ascii="黑体" w:eastAsia="黑体" w:hAnsi="宋体" w:hint="eastAsia"/>
          <w:b/>
          <w:kern w:val="2"/>
          <w:sz w:val="21"/>
          <w:bdr w:val="none" w:sz="0" w:space="0" w:color="auto"/>
          <w:lang w:eastAsia="zh-CN"/>
        </w:rPr>
        <w:t>专题三：电商法解读</w:t>
      </w:r>
    </w:p>
    <w:p w14:paraId="27089F4E" w14:textId="29ECB12C" w:rsidR="00717590" w:rsidRPr="00717590" w:rsidRDefault="00717590" w:rsidP="00717590">
      <w:pPr>
        <w:pStyle w:val="a6"/>
        <w:numPr>
          <w:ilvl w:val="0"/>
          <w:numId w:val="36"/>
        </w:numPr>
        <w:adjustRightInd w:val="0"/>
        <w:snapToGrid w:val="0"/>
        <w:spacing w:line="360" w:lineRule="auto"/>
        <w:ind w:firstLineChars="0"/>
        <w:rPr>
          <w:rFonts w:ascii="宋体" w:eastAsia="宋体" w:hAnsi="宋体" w:cs="宋体"/>
          <w:color w:val="000000"/>
          <w:kern w:val="2"/>
          <w:sz w:val="21"/>
          <w:szCs w:val="21"/>
          <w:u w:color="000000"/>
          <w:lang w:val="zh-TW" w:eastAsia="zh-CN"/>
        </w:rPr>
      </w:pPr>
      <w:r w:rsidRPr="00717590">
        <w:rPr>
          <w:rFonts w:ascii="宋体" w:eastAsia="宋体" w:hAnsi="宋体" w:cs="宋体" w:hint="eastAsia"/>
          <w:color w:val="000000"/>
          <w:kern w:val="2"/>
          <w:sz w:val="21"/>
          <w:szCs w:val="21"/>
          <w:u w:color="000000"/>
          <w:lang w:val="zh-TW" w:eastAsia="zh-CN"/>
        </w:rPr>
        <w:t>电子商务法出台历程、覆盖内容及影响</w:t>
      </w:r>
    </w:p>
    <w:p w14:paraId="10D42804" w14:textId="3E5CFD95" w:rsidR="00717590" w:rsidRDefault="00717590" w:rsidP="00717590">
      <w:pPr>
        <w:pStyle w:val="a6"/>
        <w:numPr>
          <w:ilvl w:val="0"/>
          <w:numId w:val="36"/>
        </w:numPr>
        <w:adjustRightInd w:val="0"/>
        <w:snapToGrid w:val="0"/>
        <w:spacing w:line="360" w:lineRule="auto"/>
        <w:ind w:firstLineChars="0"/>
        <w:rPr>
          <w:rFonts w:ascii="宋体" w:eastAsia="宋体" w:hAnsi="宋体" w:cs="宋体"/>
          <w:color w:val="000000"/>
          <w:kern w:val="2"/>
          <w:sz w:val="21"/>
          <w:szCs w:val="21"/>
          <w:u w:color="000000"/>
          <w:lang w:val="zh-TW" w:eastAsia="zh-CN"/>
        </w:rPr>
      </w:pPr>
      <w:r w:rsidRPr="00717590">
        <w:rPr>
          <w:rFonts w:ascii="宋体" w:eastAsia="宋体" w:hAnsi="宋体" w:cs="宋体" w:hint="eastAsia"/>
          <w:color w:val="000000"/>
          <w:kern w:val="2"/>
          <w:sz w:val="21"/>
          <w:szCs w:val="21"/>
          <w:u w:color="000000"/>
          <w:lang w:val="zh-TW" w:eastAsia="zh-CN"/>
        </w:rPr>
        <w:t>电子商务法对中小型卖家的影响</w:t>
      </w:r>
    </w:p>
    <w:p w14:paraId="0F422F87" w14:textId="77777777" w:rsidR="00717590" w:rsidRPr="00717590" w:rsidRDefault="00717590" w:rsidP="00717590">
      <w:pPr>
        <w:adjustRightInd w:val="0"/>
        <w:snapToGrid w:val="0"/>
        <w:spacing w:line="360" w:lineRule="auto"/>
        <w:rPr>
          <w:rFonts w:ascii="黑体" w:eastAsia="黑体" w:hAnsi="宋体"/>
          <w:b/>
          <w:lang w:eastAsia="zh-CN"/>
        </w:rPr>
      </w:pPr>
      <w:r w:rsidRPr="00717590">
        <w:rPr>
          <w:rFonts w:ascii="黑体" w:eastAsia="黑体" w:hAnsi="宋体" w:hint="eastAsia"/>
          <w:b/>
          <w:lang w:eastAsia="zh-CN"/>
        </w:rPr>
        <w:t>【重点、难点】</w:t>
      </w:r>
    </w:p>
    <w:p w14:paraId="7925F501" w14:textId="23E4623A" w:rsidR="00717590" w:rsidRPr="00861AB5" w:rsidRDefault="00717590" w:rsidP="00717590">
      <w:pPr>
        <w:pStyle w:val="A0"/>
        <w:spacing w:line="360" w:lineRule="auto"/>
        <w:rPr>
          <w:rFonts w:asciiTheme="minorEastAsia" w:eastAsiaTheme="minorEastAsia" w:hAnsiTheme="minorEastAsia" w:cs="宋体"/>
          <w:lang w:val="zh-TW"/>
        </w:rPr>
      </w:pPr>
      <w:r w:rsidRPr="00861AB5">
        <w:rPr>
          <w:rFonts w:asciiTheme="minorEastAsia" w:eastAsiaTheme="minorEastAsia" w:hAnsiTheme="minorEastAsia" w:cs="宋体" w:hint="eastAsia"/>
          <w:lang w:val="zh-TW"/>
        </w:rPr>
        <w:t>重点：</w:t>
      </w:r>
      <w:r w:rsidRPr="00861AB5">
        <w:rPr>
          <w:rFonts w:asciiTheme="minorEastAsia" w:eastAsiaTheme="minorEastAsia" w:hAnsiTheme="minorEastAsia" w:cs="宋体"/>
        </w:rPr>
        <w:t>O2O</w:t>
      </w:r>
      <w:r w:rsidRPr="00861AB5">
        <w:rPr>
          <w:rFonts w:asciiTheme="minorEastAsia" w:eastAsiaTheme="minorEastAsia" w:hAnsiTheme="minorEastAsia" w:cs="宋体" w:hint="eastAsia"/>
          <w:lang w:val="zh-TW"/>
        </w:rPr>
        <w:t>电子商务模式的交易流程与盈利模式；</w:t>
      </w:r>
      <w:r w:rsidRPr="00861AB5">
        <w:rPr>
          <w:rFonts w:asciiTheme="minorEastAsia" w:eastAsiaTheme="minorEastAsia" w:hAnsiTheme="minorEastAsia" w:cs="宋体"/>
        </w:rPr>
        <w:t>O2O</w:t>
      </w:r>
      <w:r w:rsidRPr="00861AB5">
        <w:rPr>
          <w:rFonts w:asciiTheme="minorEastAsia" w:eastAsiaTheme="minorEastAsia" w:hAnsiTheme="minorEastAsia" w:cs="宋体" w:hint="eastAsia"/>
          <w:lang w:val="zh-TW"/>
        </w:rPr>
        <w:t>主要模式；网络团购模式的流程及盈利模式</w:t>
      </w:r>
      <w:r>
        <w:rPr>
          <w:rFonts w:asciiTheme="minorEastAsia" w:eastAsiaTheme="minorEastAsia" w:hAnsiTheme="minorEastAsia" w:cs="宋体" w:hint="eastAsia"/>
          <w:lang w:val="zh-TW"/>
        </w:rPr>
        <w:t>，社会化</w:t>
      </w:r>
      <w:r w:rsidRPr="00861AB5">
        <w:rPr>
          <w:rFonts w:asciiTheme="minorEastAsia" w:eastAsiaTheme="minorEastAsia" w:hAnsiTheme="minorEastAsia" w:cs="宋体" w:hint="eastAsia"/>
          <w:lang w:val="zh-TW"/>
        </w:rPr>
        <w:t>电子商务模式</w:t>
      </w:r>
    </w:p>
    <w:p w14:paraId="40351296" w14:textId="182F9312" w:rsidR="00717590" w:rsidRPr="00DC3130" w:rsidRDefault="00717590" w:rsidP="00717590">
      <w:pPr>
        <w:pStyle w:val="A0"/>
        <w:spacing w:line="360" w:lineRule="auto"/>
        <w:rPr>
          <w:rFonts w:asciiTheme="minorEastAsia" w:eastAsiaTheme="minorEastAsia" w:hAnsiTheme="minorEastAsia" w:cs="宋体" w:hint="eastAsia"/>
        </w:rPr>
      </w:pPr>
      <w:r w:rsidRPr="00861AB5">
        <w:rPr>
          <w:rFonts w:asciiTheme="minorEastAsia" w:eastAsiaTheme="minorEastAsia" w:hAnsiTheme="minorEastAsia" w:cs="宋体" w:hint="eastAsia"/>
          <w:lang w:val="zh-TW"/>
        </w:rPr>
        <w:t>难点：</w:t>
      </w:r>
      <w:r w:rsidRPr="00861AB5">
        <w:rPr>
          <w:rFonts w:asciiTheme="minorEastAsia" w:eastAsiaTheme="minorEastAsia" w:hAnsiTheme="minorEastAsia"/>
          <w:lang w:val="zh-CN"/>
        </w:rPr>
        <w:t>WEB2.0</w:t>
      </w:r>
      <w:r w:rsidRPr="00861AB5">
        <w:rPr>
          <w:rFonts w:asciiTheme="minorEastAsia" w:eastAsiaTheme="minorEastAsia" w:hAnsiTheme="minorEastAsia" w:hint="eastAsia"/>
          <w:lang w:val="zh-CN"/>
        </w:rPr>
        <w:t>时代的理解；去中心化</w:t>
      </w:r>
      <w:r w:rsidR="00DC3130">
        <w:rPr>
          <w:rFonts w:asciiTheme="minorEastAsia" w:eastAsiaTheme="minorEastAsia" w:hAnsiTheme="minorEastAsia" w:hint="eastAsia"/>
        </w:rPr>
        <w:t>、互联网+</w:t>
      </w:r>
      <w:bookmarkStart w:id="6" w:name="_GoBack"/>
      <w:bookmarkEnd w:id="6"/>
    </w:p>
    <w:p w14:paraId="56517D56" w14:textId="77777777" w:rsidR="00717590" w:rsidRPr="00717590" w:rsidRDefault="00717590" w:rsidP="00717590">
      <w:pPr>
        <w:pStyle w:val="a6"/>
        <w:adjustRightInd w:val="0"/>
        <w:snapToGrid w:val="0"/>
        <w:spacing w:line="360" w:lineRule="auto"/>
        <w:ind w:left="480" w:firstLineChars="0" w:firstLine="0"/>
        <w:rPr>
          <w:rFonts w:ascii="宋体" w:eastAsia="宋体" w:hAnsi="宋体" w:cs="宋体"/>
          <w:color w:val="000000"/>
          <w:kern w:val="2"/>
          <w:sz w:val="21"/>
          <w:szCs w:val="21"/>
          <w:u w:color="000000"/>
          <w:lang w:val="zh-TW" w:eastAsia="zh-CN"/>
        </w:rPr>
      </w:pPr>
    </w:p>
    <w:p w14:paraId="3DA47039" w14:textId="5C40795A" w:rsidR="008129B2" w:rsidRPr="008E2783" w:rsidRDefault="00F47B3B" w:rsidP="002F0B4E">
      <w:pPr>
        <w:pStyle w:val="A0"/>
        <w:spacing w:line="360" w:lineRule="auto"/>
        <w:ind w:firstLineChars="200" w:firstLine="560"/>
        <w:jc w:val="center"/>
        <w:rPr>
          <w:rFonts w:ascii="SimHei" w:eastAsia="SimHei" w:hAnsi="SimHei" w:cs="宋体"/>
          <w:b/>
          <w:bCs/>
          <w:sz w:val="28"/>
          <w:szCs w:val="28"/>
        </w:rPr>
      </w:pPr>
      <w:r w:rsidRPr="008E2783">
        <w:rPr>
          <w:rFonts w:ascii="SimHei" w:eastAsia="SimHei" w:hAnsi="SimHei" w:cs="宋体" w:hint="eastAsia"/>
          <w:b/>
          <w:bCs/>
          <w:sz w:val="28"/>
          <w:szCs w:val="28"/>
          <w:lang w:val="zh-TW"/>
        </w:rPr>
        <w:t>第</w:t>
      </w:r>
      <w:r w:rsidR="00FB1C38">
        <w:rPr>
          <w:rFonts w:ascii="SimHei" w:eastAsia="SimHei" w:hAnsi="SimHei" w:hint="eastAsia"/>
          <w:sz w:val="28"/>
          <w:szCs w:val="28"/>
          <w:lang w:val="zh-CN"/>
        </w:rPr>
        <w:t>五</w:t>
      </w:r>
      <w:r w:rsidRPr="008E2783">
        <w:rPr>
          <w:rFonts w:ascii="SimHei" w:eastAsia="SimHei" w:hAnsi="SimHei" w:cs="宋体" w:hint="eastAsia"/>
          <w:b/>
          <w:bCs/>
          <w:sz w:val="28"/>
          <w:szCs w:val="28"/>
          <w:lang w:val="zh-TW"/>
        </w:rPr>
        <w:t>章  电子商务物流</w:t>
      </w:r>
    </w:p>
    <w:p w14:paraId="0E6AD3C1" w14:textId="77777777" w:rsidR="00573C35" w:rsidRDefault="00573C3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573C35">
        <w:rPr>
          <w:rFonts w:ascii="黑体" w:eastAsia="黑体" w:hAnsi="宋体" w:hint="eastAsia"/>
          <w:bCs/>
          <w:kern w:val="2"/>
          <w:sz w:val="21"/>
          <w:bdr w:val="none" w:sz="0" w:space="0" w:color="auto"/>
          <w:lang w:eastAsia="zh-CN"/>
        </w:rPr>
        <w:t>【</w:t>
      </w:r>
      <w:r w:rsidRPr="00573C35">
        <w:rPr>
          <w:rFonts w:eastAsia="黑体" w:hint="eastAsia"/>
          <w:bCs/>
          <w:kern w:val="2"/>
          <w:sz w:val="21"/>
          <w:bdr w:val="none" w:sz="0" w:space="0" w:color="auto"/>
          <w:lang w:eastAsia="zh-CN"/>
        </w:rPr>
        <w:t>本章教学目的和要求</w:t>
      </w:r>
      <w:r w:rsidRPr="00573C35">
        <w:rPr>
          <w:rFonts w:ascii="黑体" w:eastAsia="黑体" w:hAnsi="宋体" w:hint="eastAsia"/>
          <w:bCs/>
          <w:kern w:val="2"/>
          <w:sz w:val="21"/>
          <w:bdr w:val="none" w:sz="0" w:space="0" w:color="auto"/>
          <w:lang w:eastAsia="zh-CN"/>
        </w:rPr>
        <w:t>】</w:t>
      </w:r>
      <w:r w:rsidRPr="00573C35">
        <w:rPr>
          <w:rFonts w:eastAsia="黑体" w:hint="eastAsia"/>
          <w:bCs/>
          <w:kern w:val="2"/>
          <w:sz w:val="21"/>
          <w:bdr w:val="none" w:sz="0" w:space="0" w:color="auto"/>
          <w:lang w:eastAsia="zh-CN"/>
        </w:rPr>
        <w:t>：</w:t>
      </w:r>
    </w:p>
    <w:p w14:paraId="61F6D3E5" w14:textId="77777777" w:rsidR="00573C35" w:rsidRPr="00573C35" w:rsidRDefault="00573C35" w:rsidP="002F0B4E">
      <w:pPr>
        <w:pStyle w:val="A0"/>
        <w:spacing w:line="360" w:lineRule="auto"/>
        <w:ind w:firstLineChars="200" w:firstLine="420"/>
        <w:rPr>
          <w:rFonts w:ascii="宋体" w:eastAsia="宋体" w:hAnsi="宋体" w:cs="宋体"/>
          <w:lang w:val="zh-TW"/>
        </w:rPr>
      </w:pPr>
      <w:r w:rsidRPr="00573C35">
        <w:rPr>
          <w:rFonts w:ascii="宋体" w:eastAsia="宋体" w:hAnsi="宋体" w:cs="宋体" w:hint="eastAsia"/>
          <w:lang w:val="zh-TW"/>
        </w:rPr>
        <w:t>本章主要从物流的发展入手，重点介绍电子商务物流的基本概念和基础理论，让学生了解企业物流系统建设的过程和方法，掌握企业主要物流活动，了解国内外物流活动的现状和趋势。</w:t>
      </w:r>
    </w:p>
    <w:p w14:paraId="0CE8F14C" w14:textId="7E08DA26" w:rsidR="00573C35" w:rsidRPr="004738DA" w:rsidRDefault="00573C35" w:rsidP="002F0B4E">
      <w:pPr>
        <w:spacing w:line="360" w:lineRule="auto"/>
        <w:ind w:firstLineChars="200" w:firstLine="560"/>
        <w:jc w:val="center"/>
        <w:rPr>
          <w:rFonts w:eastAsia="黑体"/>
          <w:b/>
          <w:bCs/>
          <w:sz w:val="28"/>
          <w:lang w:eastAsia="zh-CN"/>
        </w:rPr>
      </w:pPr>
      <w:r>
        <w:rPr>
          <w:rFonts w:eastAsia="黑体" w:hint="eastAsia"/>
          <w:b/>
          <w:bCs/>
          <w:sz w:val="28"/>
          <w:lang w:eastAsia="zh-CN"/>
        </w:rPr>
        <w:t>第一节</w:t>
      </w:r>
      <w:r>
        <w:rPr>
          <w:rFonts w:eastAsia="黑体" w:hint="eastAsia"/>
          <w:b/>
          <w:bCs/>
          <w:sz w:val="28"/>
          <w:lang w:eastAsia="zh-CN"/>
        </w:rPr>
        <w:t xml:space="preserve"> </w:t>
      </w:r>
      <w:r>
        <w:rPr>
          <w:rFonts w:eastAsia="黑体" w:hint="eastAsia"/>
          <w:b/>
          <w:bCs/>
          <w:sz w:val="28"/>
          <w:lang w:eastAsia="zh-CN"/>
        </w:rPr>
        <w:t>物流概述</w:t>
      </w:r>
    </w:p>
    <w:p w14:paraId="42EDC481" w14:textId="77777777" w:rsidR="00573C35" w:rsidRPr="00573C35" w:rsidRDefault="00573C3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573C35">
        <w:rPr>
          <w:rFonts w:ascii="黑体" w:eastAsia="黑体" w:hAnsi="宋体" w:hint="eastAsia"/>
          <w:bCs/>
          <w:kern w:val="2"/>
          <w:sz w:val="21"/>
          <w:bdr w:val="none" w:sz="0" w:space="0" w:color="auto"/>
          <w:lang w:eastAsia="zh-CN"/>
        </w:rPr>
        <w:t>【</w:t>
      </w:r>
      <w:r w:rsidRPr="00573C35">
        <w:rPr>
          <w:rFonts w:eastAsia="黑体" w:hint="eastAsia"/>
          <w:bCs/>
          <w:kern w:val="2"/>
          <w:sz w:val="21"/>
          <w:bdr w:val="none" w:sz="0" w:space="0" w:color="auto"/>
          <w:lang w:eastAsia="zh-CN"/>
        </w:rPr>
        <w:t>教学内容</w:t>
      </w:r>
      <w:r w:rsidRPr="00573C35">
        <w:rPr>
          <w:rFonts w:ascii="黑体" w:eastAsia="黑体" w:hAnsi="宋体" w:hint="eastAsia"/>
          <w:bCs/>
          <w:kern w:val="2"/>
          <w:sz w:val="21"/>
          <w:bdr w:val="none" w:sz="0" w:space="0" w:color="auto"/>
          <w:lang w:eastAsia="zh-CN"/>
        </w:rPr>
        <w:t>】</w:t>
      </w:r>
    </w:p>
    <w:p w14:paraId="4183378C" w14:textId="0C52785C" w:rsidR="00573C35" w:rsidRPr="00820B1F" w:rsidRDefault="00573C3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ajorEastAsia" w:eastAsiaTheme="majorEastAsia" w:hAnsiTheme="majorEastAsia"/>
          <w:bCs/>
          <w:kern w:val="2"/>
          <w:sz w:val="21"/>
          <w:bdr w:val="none" w:sz="0" w:space="0" w:color="auto"/>
          <w:lang w:eastAsia="zh-CN"/>
        </w:rPr>
      </w:pPr>
      <w:r w:rsidRPr="00820B1F">
        <w:rPr>
          <w:rFonts w:asciiTheme="majorEastAsia" w:eastAsiaTheme="majorEastAsia" w:hAnsiTheme="majorEastAsia" w:hint="eastAsia"/>
          <w:bCs/>
          <w:kern w:val="2"/>
          <w:sz w:val="21"/>
          <w:bdr w:val="none" w:sz="0" w:space="0" w:color="auto"/>
          <w:lang w:eastAsia="zh-CN"/>
        </w:rPr>
        <w:t>一、物流基本概念</w:t>
      </w:r>
    </w:p>
    <w:p w14:paraId="52E0229C" w14:textId="1E2FCFF0" w:rsidR="00573C35" w:rsidRPr="00820B1F" w:rsidRDefault="00573C3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ajorEastAsia" w:eastAsiaTheme="majorEastAsia" w:hAnsiTheme="majorEastAsia"/>
          <w:bCs/>
          <w:kern w:val="2"/>
          <w:sz w:val="21"/>
          <w:bdr w:val="none" w:sz="0" w:space="0" w:color="auto"/>
          <w:lang w:eastAsia="zh-CN"/>
        </w:rPr>
      </w:pPr>
      <w:r w:rsidRPr="00820B1F">
        <w:rPr>
          <w:rFonts w:asciiTheme="majorEastAsia" w:eastAsiaTheme="majorEastAsia" w:hAnsiTheme="majorEastAsia" w:hint="eastAsia"/>
          <w:bCs/>
          <w:kern w:val="2"/>
          <w:sz w:val="21"/>
          <w:bdr w:val="none" w:sz="0" w:space="0" w:color="auto"/>
          <w:lang w:eastAsia="zh-CN"/>
        </w:rPr>
        <w:t>二、物流系统</w:t>
      </w:r>
    </w:p>
    <w:p w14:paraId="2B48EC5A" w14:textId="4D51C7AA" w:rsidR="00573C35" w:rsidRPr="00820B1F" w:rsidRDefault="00573C3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ajorEastAsia" w:eastAsiaTheme="majorEastAsia" w:hAnsiTheme="majorEastAsia"/>
          <w:bCs/>
          <w:kern w:val="2"/>
          <w:sz w:val="21"/>
          <w:bdr w:val="none" w:sz="0" w:space="0" w:color="auto"/>
          <w:lang w:eastAsia="zh-CN"/>
        </w:rPr>
      </w:pPr>
      <w:r w:rsidRPr="00820B1F">
        <w:rPr>
          <w:rFonts w:asciiTheme="majorEastAsia" w:eastAsiaTheme="majorEastAsia" w:hAnsiTheme="majorEastAsia" w:hint="eastAsia"/>
          <w:bCs/>
          <w:kern w:val="2"/>
          <w:sz w:val="21"/>
          <w:bdr w:val="none" w:sz="0" w:space="0" w:color="auto"/>
          <w:lang w:eastAsia="zh-CN"/>
        </w:rPr>
        <w:t>三、电子商务物流</w:t>
      </w:r>
    </w:p>
    <w:p w14:paraId="28660DDE" w14:textId="79A59535" w:rsidR="00573C35" w:rsidRPr="004738DA" w:rsidRDefault="00573C35" w:rsidP="002F0B4E">
      <w:pPr>
        <w:spacing w:line="360" w:lineRule="auto"/>
        <w:ind w:firstLineChars="200" w:firstLine="560"/>
        <w:jc w:val="center"/>
        <w:rPr>
          <w:rFonts w:eastAsia="黑体"/>
          <w:b/>
          <w:bCs/>
          <w:sz w:val="28"/>
          <w:lang w:eastAsia="zh-CN"/>
        </w:rPr>
      </w:pPr>
      <w:r>
        <w:rPr>
          <w:rFonts w:eastAsia="黑体" w:hint="eastAsia"/>
          <w:b/>
          <w:bCs/>
          <w:sz w:val="28"/>
          <w:lang w:eastAsia="zh-CN"/>
        </w:rPr>
        <w:t>第二节</w:t>
      </w:r>
      <w:r>
        <w:rPr>
          <w:rFonts w:eastAsia="黑体" w:hint="eastAsia"/>
          <w:b/>
          <w:bCs/>
          <w:sz w:val="28"/>
          <w:lang w:eastAsia="zh-CN"/>
        </w:rPr>
        <w:t xml:space="preserve"> </w:t>
      </w:r>
      <w:r>
        <w:rPr>
          <w:rFonts w:eastAsia="黑体" w:hint="eastAsia"/>
          <w:b/>
          <w:bCs/>
          <w:sz w:val="28"/>
          <w:lang w:eastAsia="zh-CN"/>
        </w:rPr>
        <w:t>物流信息技术</w:t>
      </w:r>
    </w:p>
    <w:p w14:paraId="6E2EB8EA" w14:textId="77777777" w:rsidR="00573C35" w:rsidRPr="00573C35" w:rsidRDefault="00573C3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573C35">
        <w:rPr>
          <w:rFonts w:ascii="黑体" w:eastAsia="黑体" w:hAnsi="宋体" w:hint="eastAsia"/>
          <w:bCs/>
          <w:kern w:val="2"/>
          <w:sz w:val="21"/>
          <w:bdr w:val="none" w:sz="0" w:space="0" w:color="auto"/>
          <w:lang w:eastAsia="zh-CN"/>
        </w:rPr>
        <w:t>【</w:t>
      </w:r>
      <w:r w:rsidRPr="00573C35">
        <w:rPr>
          <w:rFonts w:eastAsia="黑体" w:hint="eastAsia"/>
          <w:bCs/>
          <w:kern w:val="2"/>
          <w:sz w:val="21"/>
          <w:bdr w:val="none" w:sz="0" w:space="0" w:color="auto"/>
          <w:lang w:eastAsia="zh-CN"/>
        </w:rPr>
        <w:t>教学内容</w:t>
      </w:r>
      <w:r w:rsidRPr="00573C35">
        <w:rPr>
          <w:rFonts w:ascii="黑体" w:eastAsia="黑体" w:hAnsi="宋体" w:hint="eastAsia"/>
          <w:bCs/>
          <w:kern w:val="2"/>
          <w:sz w:val="21"/>
          <w:bdr w:val="none" w:sz="0" w:space="0" w:color="auto"/>
          <w:lang w:eastAsia="zh-CN"/>
        </w:rPr>
        <w:t>】</w:t>
      </w:r>
    </w:p>
    <w:p w14:paraId="1178DCDA" w14:textId="71837C90" w:rsidR="00573C35" w:rsidRPr="00573C35" w:rsidRDefault="00573C3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bCs/>
          <w:kern w:val="2"/>
          <w:sz w:val="21"/>
          <w:bdr w:val="none" w:sz="0" w:space="0" w:color="auto"/>
          <w:lang w:eastAsia="zh-CN"/>
        </w:rPr>
      </w:pPr>
      <w:r>
        <w:rPr>
          <w:rFonts w:asciiTheme="minorEastAsia" w:hAnsiTheme="minorEastAsia" w:hint="eastAsia"/>
          <w:bCs/>
          <w:kern w:val="2"/>
          <w:sz w:val="21"/>
          <w:bdr w:val="none" w:sz="0" w:space="0" w:color="auto"/>
          <w:lang w:eastAsia="zh-CN"/>
        </w:rPr>
        <w:t>一、条码识别技术</w:t>
      </w:r>
    </w:p>
    <w:p w14:paraId="64BD43C7" w14:textId="4BADDE43" w:rsidR="00573C35" w:rsidRPr="00573C35" w:rsidRDefault="00573C3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bCs/>
          <w:kern w:val="2"/>
          <w:sz w:val="21"/>
          <w:bdr w:val="none" w:sz="0" w:space="0" w:color="auto"/>
          <w:lang w:eastAsia="zh-CN"/>
        </w:rPr>
      </w:pPr>
      <w:r w:rsidRPr="00573C35">
        <w:rPr>
          <w:rFonts w:asciiTheme="minorEastAsia" w:hAnsiTheme="minorEastAsia" w:hint="eastAsia"/>
          <w:bCs/>
          <w:kern w:val="2"/>
          <w:sz w:val="21"/>
          <w:bdr w:val="none" w:sz="0" w:space="0" w:color="auto"/>
          <w:lang w:eastAsia="zh-CN"/>
        </w:rPr>
        <w:lastRenderedPageBreak/>
        <w:t>二、</w:t>
      </w:r>
      <w:r>
        <w:rPr>
          <w:rFonts w:asciiTheme="minorEastAsia" w:hAnsiTheme="minorEastAsia" w:hint="eastAsia"/>
          <w:bCs/>
          <w:kern w:val="2"/>
          <w:sz w:val="21"/>
          <w:bdr w:val="none" w:sz="0" w:space="0" w:color="auto"/>
          <w:lang w:eastAsia="zh-CN"/>
        </w:rPr>
        <w:t>射频识别技术</w:t>
      </w:r>
    </w:p>
    <w:p w14:paraId="4BDE060E" w14:textId="6D64FFD1" w:rsidR="00573C35" w:rsidRPr="00573C35" w:rsidRDefault="00573C35"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Theme="minorEastAsia" w:hAnsiTheme="minorEastAsia"/>
          <w:bCs/>
          <w:kern w:val="2"/>
          <w:sz w:val="21"/>
          <w:szCs w:val="21"/>
          <w:bdr w:val="none" w:sz="0" w:space="0" w:color="auto"/>
          <w:lang w:eastAsia="zh-CN"/>
        </w:rPr>
      </w:pPr>
      <w:r w:rsidRPr="007C6FB0">
        <w:rPr>
          <w:rFonts w:asciiTheme="minorEastAsia" w:hAnsiTheme="minorEastAsia" w:hint="eastAsia"/>
          <w:bCs/>
          <w:kern w:val="2"/>
          <w:sz w:val="21"/>
          <w:szCs w:val="21"/>
          <w:bdr w:val="none" w:sz="0" w:space="0" w:color="auto"/>
          <w:lang w:eastAsia="zh-CN"/>
        </w:rPr>
        <w:t>三、电子数据交换</w:t>
      </w:r>
    </w:p>
    <w:p w14:paraId="369862A1" w14:textId="57222FD5" w:rsidR="00573C35" w:rsidRPr="007C6FB0" w:rsidRDefault="007C6FB0" w:rsidP="002F0B4E">
      <w:pPr>
        <w:pStyle w:val="A0"/>
        <w:spacing w:line="360" w:lineRule="auto"/>
        <w:ind w:firstLineChars="200" w:firstLine="420"/>
        <w:rPr>
          <w:rFonts w:ascii="宋体" w:eastAsia="宋体" w:hAnsi="宋体" w:cs="宋体"/>
          <w:lang w:val="zh-TW"/>
        </w:rPr>
      </w:pPr>
      <w:r w:rsidRPr="007C6FB0">
        <w:rPr>
          <w:rFonts w:ascii="宋体" w:eastAsia="宋体" w:hAnsi="宋体" w:cs="宋体" w:hint="eastAsia"/>
          <w:lang w:val="zh-TW"/>
        </w:rPr>
        <w:t>四、全球定位系统和地理信息系统</w:t>
      </w:r>
    </w:p>
    <w:p w14:paraId="58B5FBC8" w14:textId="09733BB4" w:rsidR="007C6FB0" w:rsidRPr="004738DA" w:rsidRDefault="007C6FB0" w:rsidP="002F0B4E">
      <w:pPr>
        <w:spacing w:line="360" w:lineRule="auto"/>
        <w:ind w:firstLineChars="200" w:firstLine="560"/>
        <w:jc w:val="center"/>
        <w:rPr>
          <w:rFonts w:eastAsia="黑体"/>
          <w:b/>
          <w:bCs/>
          <w:sz w:val="28"/>
          <w:lang w:eastAsia="zh-CN"/>
        </w:rPr>
      </w:pPr>
      <w:r>
        <w:rPr>
          <w:rFonts w:eastAsia="黑体" w:hint="eastAsia"/>
          <w:b/>
          <w:bCs/>
          <w:sz w:val="28"/>
          <w:lang w:eastAsia="zh-CN"/>
        </w:rPr>
        <w:t>第三节</w:t>
      </w:r>
      <w:r>
        <w:rPr>
          <w:rFonts w:eastAsia="黑体" w:hint="eastAsia"/>
          <w:b/>
          <w:bCs/>
          <w:sz w:val="28"/>
          <w:lang w:eastAsia="zh-CN"/>
        </w:rPr>
        <w:t xml:space="preserve"> </w:t>
      </w:r>
      <w:r>
        <w:rPr>
          <w:rFonts w:eastAsia="黑体" w:hint="eastAsia"/>
          <w:b/>
          <w:bCs/>
          <w:sz w:val="28"/>
          <w:lang w:eastAsia="zh-CN"/>
        </w:rPr>
        <w:t>现代物流模式</w:t>
      </w:r>
    </w:p>
    <w:p w14:paraId="60EB3104" w14:textId="77777777" w:rsidR="007C6FB0" w:rsidRPr="00573C35" w:rsidRDefault="007C6FB0"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573C35">
        <w:rPr>
          <w:rFonts w:ascii="黑体" w:eastAsia="黑体" w:hAnsi="宋体" w:hint="eastAsia"/>
          <w:bCs/>
          <w:kern w:val="2"/>
          <w:sz w:val="21"/>
          <w:bdr w:val="none" w:sz="0" w:space="0" w:color="auto"/>
          <w:lang w:eastAsia="zh-CN"/>
        </w:rPr>
        <w:t>【</w:t>
      </w:r>
      <w:r w:rsidRPr="00573C35">
        <w:rPr>
          <w:rFonts w:eastAsia="黑体" w:hint="eastAsia"/>
          <w:bCs/>
          <w:kern w:val="2"/>
          <w:sz w:val="21"/>
          <w:bdr w:val="none" w:sz="0" w:space="0" w:color="auto"/>
          <w:lang w:eastAsia="zh-CN"/>
        </w:rPr>
        <w:t>教学内容</w:t>
      </w:r>
      <w:r w:rsidRPr="00573C35">
        <w:rPr>
          <w:rFonts w:ascii="黑体" w:eastAsia="黑体" w:hAnsi="宋体" w:hint="eastAsia"/>
          <w:bCs/>
          <w:kern w:val="2"/>
          <w:sz w:val="21"/>
          <w:bdr w:val="none" w:sz="0" w:space="0" w:color="auto"/>
          <w:lang w:eastAsia="zh-CN"/>
        </w:rPr>
        <w:t>】</w:t>
      </w:r>
    </w:p>
    <w:p w14:paraId="58670AAA" w14:textId="26AB75E0" w:rsidR="00FD1F64" w:rsidRPr="007C6FB0" w:rsidRDefault="007C6FB0" w:rsidP="002F0B4E">
      <w:pPr>
        <w:pStyle w:val="A0"/>
        <w:spacing w:line="360" w:lineRule="auto"/>
        <w:ind w:firstLineChars="200" w:firstLine="420"/>
        <w:rPr>
          <w:rFonts w:ascii="宋体" w:eastAsia="宋体" w:hAnsi="宋体" w:cs="宋体"/>
          <w:lang w:val="zh-TW"/>
        </w:rPr>
      </w:pPr>
      <w:r w:rsidRPr="007C6FB0">
        <w:rPr>
          <w:rFonts w:ascii="宋体" w:eastAsia="宋体" w:hAnsi="宋体" w:cs="宋体" w:hint="eastAsia"/>
          <w:lang w:val="zh-TW"/>
        </w:rPr>
        <w:t>一、企业自营物流</w:t>
      </w:r>
    </w:p>
    <w:p w14:paraId="1AD5D1D8" w14:textId="394C894D" w:rsidR="007C6FB0" w:rsidRPr="007C6FB0" w:rsidRDefault="007C6FB0" w:rsidP="002F0B4E">
      <w:pPr>
        <w:pStyle w:val="A0"/>
        <w:spacing w:line="360" w:lineRule="auto"/>
        <w:ind w:firstLineChars="200" w:firstLine="420"/>
        <w:rPr>
          <w:rFonts w:ascii="宋体" w:eastAsia="宋体" w:hAnsi="宋体" w:cs="宋体"/>
          <w:lang w:val="zh-TW"/>
        </w:rPr>
      </w:pPr>
      <w:r w:rsidRPr="007C6FB0">
        <w:rPr>
          <w:rFonts w:ascii="宋体" w:eastAsia="宋体" w:hAnsi="宋体" w:cs="宋体" w:hint="eastAsia"/>
          <w:lang w:val="zh-TW"/>
        </w:rPr>
        <w:t>二、第三方物流</w:t>
      </w:r>
    </w:p>
    <w:p w14:paraId="483C26B7" w14:textId="0D372C31" w:rsidR="007C6FB0" w:rsidRDefault="007C6FB0" w:rsidP="002F0B4E">
      <w:pPr>
        <w:pStyle w:val="A0"/>
        <w:spacing w:line="360" w:lineRule="auto"/>
        <w:ind w:firstLineChars="200" w:firstLine="420"/>
        <w:rPr>
          <w:rFonts w:ascii="宋体" w:eastAsia="宋体" w:hAnsi="宋体" w:cs="宋体"/>
          <w:lang w:val="zh-TW"/>
        </w:rPr>
      </w:pPr>
      <w:r w:rsidRPr="007C6FB0">
        <w:rPr>
          <w:rFonts w:ascii="宋体" w:eastAsia="宋体" w:hAnsi="宋体" w:cs="宋体" w:hint="eastAsia"/>
          <w:lang w:val="zh-TW"/>
        </w:rPr>
        <w:t>三、第四方物流</w:t>
      </w:r>
    </w:p>
    <w:p w14:paraId="09F5BE17" w14:textId="77777777" w:rsidR="00DC3130" w:rsidRDefault="00DC3130" w:rsidP="002F0B4E">
      <w:pPr>
        <w:spacing w:line="360" w:lineRule="auto"/>
        <w:ind w:firstLineChars="200" w:firstLine="560"/>
        <w:jc w:val="center"/>
        <w:rPr>
          <w:rFonts w:eastAsia="黑体"/>
          <w:b/>
          <w:bCs/>
          <w:sz w:val="28"/>
          <w:lang w:eastAsia="zh-CN"/>
        </w:rPr>
      </w:pPr>
    </w:p>
    <w:p w14:paraId="338A3965" w14:textId="77777777" w:rsidR="00DC3130" w:rsidRDefault="00DC3130" w:rsidP="002F0B4E">
      <w:pPr>
        <w:spacing w:line="360" w:lineRule="auto"/>
        <w:ind w:firstLineChars="200" w:firstLine="560"/>
        <w:jc w:val="center"/>
        <w:rPr>
          <w:rFonts w:eastAsia="黑体"/>
          <w:b/>
          <w:bCs/>
          <w:sz w:val="28"/>
          <w:lang w:eastAsia="zh-CN"/>
        </w:rPr>
      </w:pPr>
    </w:p>
    <w:p w14:paraId="58C8A4A4" w14:textId="77777777" w:rsidR="00DC3130" w:rsidRDefault="00DC3130" w:rsidP="002F0B4E">
      <w:pPr>
        <w:spacing w:line="360" w:lineRule="auto"/>
        <w:ind w:firstLineChars="200" w:firstLine="560"/>
        <w:jc w:val="center"/>
        <w:rPr>
          <w:rFonts w:eastAsia="黑体"/>
          <w:b/>
          <w:bCs/>
          <w:sz w:val="28"/>
          <w:lang w:eastAsia="zh-CN"/>
        </w:rPr>
      </w:pPr>
    </w:p>
    <w:p w14:paraId="5476CCE6" w14:textId="543AACE5" w:rsidR="007C6FB0" w:rsidRDefault="007C6FB0" w:rsidP="002F0B4E">
      <w:pPr>
        <w:spacing w:line="360" w:lineRule="auto"/>
        <w:ind w:firstLineChars="200" w:firstLine="560"/>
        <w:jc w:val="center"/>
        <w:rPr>
          <w:rFonts w:eastAsia="黑体"/>
          <w:b/>
          <w:bCs/>
          <w:sz w:val="28"/>
          <w:lang w:eastAsia="zh-CN"/>
        </w:rPr>
      </w:pPr>
      <w:r>
        <w:rPr>
          <w:rFonts w:eastAsia="黑体" w:hint="eastAsia"/>
          <w:b/>
          <w:bCs/>
          <w:sz w:val="28"/>
          <w:lang w:eastAsia="zh-CN"/>
        </w:rPr>
        <w:t>第四节</w:t>
      </w:r>
      <w:r>
        <w:rPr>
          <w:rFonts w:eastAsia="黑体" w:hint="eastAsia"/>
          <w:b/>
          <w:bCs/>
          <w:sz w:val="28"/>
          <w:lang w:eastAsia="zh-CN"/>
        </w:rPr>
        <w:t xml:space="preserve"> </w:t>
      </w:r>
      <w:r>
        <w:rPr>
          <w:rFonts w:eastAsia="黑体" w:hint="eastAsia"/>
          <w:b/>
          <w:bCs/>
          <w:sz w:val="28"/>
          <w:lang w:eastAsia="zh-CN"/>
        </w:rPr>
        <w:t>电子商务物流</w:t>
      </w:r>
    </w:p>
    <w:p w14:paraId="717B2C26" w14:textId="77777777" w:rsidR="0059315A" w:rsidRPr="004738DA" w:rsidRDefault="0059315A" w:rsidP="002F0B4E">
      <w:pPr>
        <w:spacing w:line="360" w:lineRule="auto"/>
        <w:ind w:firstLineChars="200" w:firstLine="560"/>
        <w:jc w:val="center"/>
        <w:rPr>
          <w:rFonts w:eastAsia="黑体"/>
          <w:b/>
          <w:bCs/>
          <w:sz w:val="28"/>
          <w:lang w:eastAsia="zh-CN"/>
        </w:rPr>
      </w:pPr>
    </w:p>
    <w:p w14:paraId="1D59AD2F" w14:textId="77777777" w:rsidR="0059315A" w:rsidRPr="00573C35" w:rsidRDefault="0059315A"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573C35">
        <w:rPr>
          <w:rFonts w:ascii="黑体" w:eastAsia="黑体" w:hAnsi="宋体" w:hint="eastAsia"/>
          <w:bCs/>
          <w:kern w:val="2"/>
          <w:sz w:val="21"/>
          <w:bdr w:val="none" w:sz="0" w:space="0" w:color="auto"/>
          <w:lang w:eastAsia="zh-CN"/>
        </w:rPr>
        <w:t>【</w:t>
      </w:r>
      <w:r w:rsidRPr="00573C35">
        <w:rPr>
          <w:rFonts w:eastAsia="黑体" w:hint="eastAsia"/>
          <w:bCs/>
          <w:kern w:val="2"/>
          <w:sz w:val="21"/>
          <w:bdr w:val="none" w:sz="0" w:space="0" w:color="auto"/>
          <w:lang w:eastAsia="zh-CN"/>
        </w:rPr>
        <w:t>教学内容</w:t>
      </w:r>
      <w:r w:rsidRPr="00573C35">
        <w:rPr>
          <w:rFonts w:ascii="黑体" w:eastAsia="黑体" w:hAnsi="宋体" w:hint="eastAsia"/>
          <w:bCs/>
          <w:kern w:val="2"/>
          <w:sz w:val="21"/>
          <w:bdr w:val="none" w:sz="0" w:space="0" w:color="auto"/>
          <w:lang w:eastAsia="zh-CN"/>
        </w:rPr>
        <w:t>】</w:t>
      </w:r>
    </w:p>
    <w:p w14:paraId="59C0CC9F" w14:textId="6F3CA36D" w:rsidR="007C6FB0" w:rsidRDefault="007C6FB0" w:rsidP="002F0B4E">
      <w:pPr>
        <w:pStyle w:val="A0"/>
        <w:spacing w:line="360" w:lineRule="auto"/>
        <w:ind w:firstLineChars="200" w:firstLine="420"/>
        <w:rPr>
          <w:rFonts w:ascii="宋体" w:eastAsia="宋体" w:hAnsi="宋体" w:cs="宋体"/>
        </w:rPr>
      </w:pPr>
      <w:r>
        <w:rPr>
          <w:rFonts w:ascii="宋体" w:eastAsia="宋体" w:hAnsi="宋体" w:cs="宋体" w:hint="eastAsia"/>
          <w:lang w:val="zh-TW"/>
        </w:rPr>
        <w:t>一、B</w:t>
      </w:r>
      <w:r>
        <w:rPr>
          <w:rFonts w:ascii="宋体" w:eastAsia="宋体" w:hAnsi="宋体" w:cs="宋体"/>
        </w:rPr>
        <w:t>2C</w:t>
      </w:r>
      <w:r>
        <w:rPr>
          <w:rFonts w:ascii="宋体" w:eastAsia="宋体" w:hAnsi="宋体" w:cs="宋体" w:hint="eastAsia"/>
        </w:rPr>
        <w:t>的物流</w:t>
      </w:r>
    </w:p>
    <w:p w14:paraId="78EEE745" w14:textId="046208E2" w:rsidR="007C6FB0" w:rsidRPr="002F2B55" w:rsidRDefault="007C6FB0" w:rsidP="002F0B4E">
      <w:pPr>
        <w:pStyle w:val="A0"/>
        <w:spacing w:line="360" w:lineRule="auto"/>
        <w:ind w:firstLineChars="200" w:firstLine="420"/>
        <w:rPr>
          <w:rFonts w:ascii="宋体" w:eastAsia="宋体" w:hAnsi="宋体" w:cs="宋体"/>
          <w:lang w:eastAsia="zh-TW"/>
        </w:rPr>
      </w:pPr>
      <w:r>
        <w:rPr>
          <w:rFonts w:ascii="宋体" w:eastAsia="宋体" w:hAnsi="宋体" w:cs="宋体" w:hint="eastAsia"/>
          <w:lang w:val="zh-TW"/>
        </w:rPr>
        <w:t>二、</w:t>
      </w:r>
      <w:r w:rsidRPr="002F2B55">
        <w:rPr>
          <w:rFonts w:ascii="宋体" w:eastAsia="宋体" w:hAnsi="宋体" w:cs="宋体"/>
          <w:lang w:eastAsia="zh-TW"/>
        </w:rPr>
        <w:t>B2B</w:t>
      </w:r>
      <w:r>
        <w:rPr>
          <w:rFonts w:ascii="宋体" w:eastAsia="宋体" w:hAnsi="宋体" w:cs="宋体" w:hint="eastAsia"/>
          <w:lang w:val="zh-TW" w:eastAsia="zh-TW"/>
        </w:rPr>
        <w:t>的物流</w:t>
      </w:r>
    </w:p>
    <w:p w14:paraId="1552718F" w14:textId="2D379728" w:rsidR="007C6FB0" w:rsidRPr="007C6FB0" w:rsidRDefault="007C6FB0" w:rsidP="002F0B4E">
      <w:pPr>
        <w:pStyle w:val="A0"/>
        <w:spacing w:line="360" w:lineRule="auto"/>
        <w:ind w:firstLineChars="200" w:firstLine="420"/>
        <w:rPr>
          <w:rFonts w:ascii="宋体" w:eastAsia="宋体" w:hAnsi="宋体" w:cs="宋体"/>
          <w:lang w:eastAsia="zh-TW"/>
        </w:rPr>
      </w:pPr>
      <w:r>
        <w:rPr>
          <w:rFonts w:ascii="宋体" w:eastAsia="宋体" w:hAnsi="宋体" w:cs="宋体" w:hint="eastAsia"/>
          <w:lang w:val="zh-TW" w:eastAsia="zh-TW"/>
        </w:rPr>
        <w:t>三、</w:t>
      </w:r>
      <w:r w:rsidRPr="002F2B55">
        <w:rPr>
          <w:rFonts w:ascii="宋体" w:eastAsia="宋体" w:hAnsi="宋体" w:cs="宋体"/>
          <w:lang w:eastAsia="zh-TW"/>
        </w:rPr>
        <w:t>C2C</w:t>
      </w:r>
      <w:r>
        <w:rPr>
          <w:rFonts w:ascii="宋体" w:eastAsia="宋体" w:hAnsi="宋体" w:cs="宋体" w:hint="eastAsia"/>
          <w:lang w:val="zh-TW" w:eastAsia="zh-TW"/>
        </w:rPr>
        <w:t>的物流</w:t>
      </w:r>
    </w:p>
    <w:p w14:paraId="3F602432" w14:textId="77777777" w:rsidR="007C6FB0" w:rsidRPr="002F2B55" w:rsidRDefault="007C6FB0" w:rsidP="002F0B4E">
      <w:pPr>
        <w:pStyle w:val="A0"/>
        <w:spacing w:line="360" w:lineRule="auto"/>
        <w:ind w:firstLineChars="200" w:firstLine="480"/>
        <w:rPr>
          <w:rFonts w:ascii="宋体" w:eastAsia="宋体" w:hAnsi="宋体" w:cs="宋体"/>
          <w:sz w:val="24"/>
          <w:szCs w:val="24"/>
          <w:lang w:eastAsia="zh-TW"/>
        </w:rPr>
      </w:pPr>
    </w:p>
    <w:p w14:paraId="11140652" w14:textId="77777777" w:rsidR="007C6FB0" w:rsidRPr="007C6FB0" w:rsidRDefault="007C6FB0"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napToGrid w:val="0"/>
        <w:spacing w:line="360" w:lineRule="auto"/>
        <w:ind w:firstLineChars="200" w:firstLine="420"/>
        <w:jc w:val="both"/>
        <w:rPr>
          <w:rFonts w:ascii="黑体" w:eastAsia="黑体" w:hAnsi="宋体"/>
          <w:b/>
          <w:kern w:val="2"/>
          <w:sz w:val="21"/>
          <w:bdr w:val="none" w:sz="0" w:space="0" w:color="auto"/>
          <w:lang w:eastAsia="zh-CN"/>
        </w:rPr>
      </w:pPr>
      <w:r w:rsidRPr="007C6FB0">
        <w:rPr>
          <w:rFonts w:ascii="黑体" w:eastAsia="黑体" w:hAnsi="宋体" w:hint="eastAsia"/>
          <w:b/>
          <w:kern w:val="2"/>
          <w:sz w:val="21"/>
          <w:bdr w:val="none" w:sz="0" w:space="0" w:color="auto"/>
          <w:lang w:eastAsia="zh-CN"/>
        </w:rPr>
        <w:t>【重点、难点】</w:t>
      </w:r>
    </w:p>
    <w:p w14:paraId="1C9BDE5F" w14:textId="7D5EE44A" w:rsidR="008129B2" w:rsidRPr="0059315A" w:rsidRDefault="00F47B3B" w:rsidP="002F0B4E">
      <w:pPr>
        <w:pStyle w:val="A0"/>
        <w:spacing w:line="360" w:lineRule="auto"/>
        <w:ind w:firstLineChars="200" w:firstLine="420"/>
        <w:rPr>
          <w:rFonts w:ascii="宋体" w:eastAsia="宋体" w:hAnsi="宋体" w:cs="宋体"/>
          <w:lang w:val="zh-TW"/>
        </w:rPr>
      </w:pPr>
      <w:r w:rsidRPr="0059315A">
        <w:rPr>
          <w:rFonts w:ascii="宋体" w:eastAsia="宋体" w:hAnsi="宋体" w:cs="宋体" w:hint="eastAsia"/>
          <w:lang w:val="zh-TW"/>
        </w:rPr>
        <w:t>重点：</w:t>
      </w:r>
      <w:r w:rsidR="007C6FB0" w:rsidRPr="0059315A">
        <w:rPr>
          <w:rFonts w:ascii="宋体" w:eastAsia="宋体" w:hAnsi="宋体" w:cs="宋体" w:hint="eastAsia"/>
          <w:lang w:val="zh-TW"/>
        </w:rPr>
        <w:t>物流和物流管理的概念，不同物流模式对比</w:t>
      </w:r>
      <w:r w:rsidRPr="0059315A">
        <w:rPr>
          <w:rFonts w:ascii="宋体" w:eastAsia="宋体" w:hAnsi="宋体" w:cs="宋体" w:hint="eastAsia"/>
          <w:lang w:val="zh-TW"/>
        </w:rPr>
        <w:t>，企业物流系统</w:t>
      </w:r>
      <w:r w:rsidRPr="0059315A">
        <w:rPr>
          <w:rFonts w:ascii="宋体" w:eastAsia="宋体" w:hAnsi="宋体" w:cs="宋体"/>
        </w:rPr>
        <w:t xml:space="preserve"> </w:t>
      </w:r>
    </w:p>
    <w:p w14:paraId="2396A4B7" w14:textId="3E22FCAD" w:rsidR="008129B2" w:rsidRPr="0059315A" w:rsidRDefault="00F47B3B" w:rsidP="002F0B4E">
      <w:pPr>
        <w:pStyle w:val="A0"/>
        <w:spacing w:line="360" w:lineRule="auto"/>
        <w:ind w:firstLineChars="200" w:firstLine="420"/>
        <w:rPr>
          <w:rFonts w:ascii="宋体" w:eastAsia="宋体" w:hAnsi="宋体" w:cs="宋体"/>
          <w:lang w:val="zh-TW"/>
        </w:rPr>
      </w:pPr>
      <w:r w:rsidRPr="0059315A">
        <w:rPr>
          <w:rFonts w:ascii="宋体" w:eastAsia="宋体" w:hAnsi="宋体" w:cs="宋体" w:hint="eastAsia"/>
          <w:lang w:val="zh-TW"/>
        </w:rPr>
        <w:t>难点：不同电子商务模式下的物流特点及要求</w:t>
      </w:r>
      <w:r w:rsidR="007C6FB0" w:rsidRPr="0059315A">
        <w:rPr>
          <w:rFonts w:ascii="宋体" w:eastAsia="宋体" w:hAnsi="宋体" w:cs="宋体" w:hint="eastAsia"/>
          <w:lang w:val="zh-TW"/>
        </w:rPr>
        <w:t>；电子数据交换</w:t>
      </w:r>
      <w:r w:rsidR="0059315A">
        <w:rPr>
          <w:rFonts w:ascii="宋体" w:eastAsia="宋体" w:hAnsi="宋体" w:cs="宋体" w:hint="eastAsia"/>
          <w:lang w:val="zh-TW"/>
        </w:rPr>
        <w:t>；射频识别技术</w:t>
      </w:r>
    </w:p>
    <w:p w14:paraId="5F4457C8" w14:textId="77777777" w:rsidR="0059315A" w:rsidRDefault="0059315A" w:rsidP="002F0B4E">
      <w:pPr>
        <w:pStyle w:val="A0"/>
        <w:spacing w:line="360" w:lineRule="auto"/>
        <w:ind w:firstLineChars="200" w:firstLine="600"/>
        <w:jc w:val="center"/>
        <w:rPr>
          <w:rFonts w:ascii="宋体" w:eastAsia="宋体" w:hAnsi="宋体" w:cs="宋体"/>
          <w:b/>
          <w:bCs/>
          <w:sz w:val="30"/>
          <w:szCs w:val="30"/>
          <w:lang w:val="zh-TW"/>
        </w:rPr>
      </w:pPr>
    </w:p>
    <w:p w14:paraId="1F3E65DD" w14:textId="77777777" w:rsidR="008129B2" w:rsidRDefault="008129B2" w:rsidP="002F0B4E">
      <w:pPr>
        <w:pStyle w:val="A0"/>
        <w:spacing w:line="360" w:lineRule="auto"/>
        <w:ind w:firstLineChars="200" w:firstLine="480"/>
        <w:rPr>
          <w:rFonts w:ascii="宋体" w:eastAsia="宋体" w:hAnsi="宋体" w:cs="宋体"/>
          <w:sz w:val="24"/>
          <w:szCs w:val="24"/>
        </w:rPr>
      </w:pPr>
    </w:p>
    <w:p w14:paraId="37D69CE9" w14:textId="34BC2576" w:rsidR="008129B2" w:rsidRPr="001D2B5F" w:rsidRDefault="00F47B3B" w:rsidP="002F0B4E">
      <w:pPr>
        <w:pStyle w:val="A0"/>
        <w:spacing w:line="360" w:lineRule="auto"/>
        <w:ind w:firstLineChars="200" w:firstLine="640"/>
        <w:jc w:val="center"/>
        <w:rPr>
          <w:rFonts w:ascii="SimHei" w:eastAsia="SimHei" w:hAnsi="SimHei" w:cs="宋体"/>
          <w:b/>
          <w:bCs/>
          <w:sz w:val="32"/>
          <w:szCs w:val="32"/>
        </w:rPr>
      </w:pPr>
      <w:r w:rsidRPr="001D2B5F">
        <w:rPr>
          <w:rFonts w:ascii="SimHei" w:eastAsia="SimHei" w:hAnsi="SimHei" w:cs="宋体" w:hint="eastAsia"/>
          <w:b/>
          <w:bCs/>
          <w:sz w:val="32"/>
          <w:szCs w:val="32"/>
          <w:lang w:val="zh-TW"/>
        </w:rPr>
        <w:t>第</w:t>
      </w:r>
      <w:r w:rsidR="00E94340">
        <w:rPr>
          <w:rFonts w:ascii="SimHei" w:eastAsia="SimHei" w:hAnsi="SimHei" w:hint="eastAsia"/>
          <w:sz w:val="32"/>
          <w:szCs w:val="32"/>
          <w:lang w:val="zh-CN"/>
        </w:rPr>
        <w:t>六</w:t>
      </w:r>
      <w:r w:rsidRPr="001D2B5F">
        <w:rPr>
          <w:rFonts w:ascii="SimHei" w:eastAsia="SimHei" w:hAnsi="SimHei" w:cs="宋体" w:hint="eastAsia"/>
          <w:b/>
          <w:bCs/>
          <w:sz w:val="32"/>
          <w:szCs w:val="32"/>
          <w:lang w:val="zh-TW"/>
        </w:rPr>
        <w:t>章  网络营销</w:t>
      </w:r>
    </w:p>
    <w:p w14:paraId="657B4AE2" w14:textId="77777777" w:rsidR="001D2B5F" w:rsidRDefault="001D2B5F" w:rsidP="002F0B4E">
      <w:pPr>
        <w:pStyle w:val="A0"/>
        <w:spacing w:line="360" w:lineRule="auto"/>
        <w:ind w:firstLineChars="200" w:firstLine="420"/>
        <w:rPr>
          <w:rFonts w:ascii="黑体" w:eastAsia="黑体" w:hAnsi="宋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p>
    <w:p w14:paraId="431007E4" w14:textId="77777777" w:rsidR="001D2B5F" w:rsidRPr="001D2B5F" w:rsidRDefault="001D2B5F" w:rsidP="002F0B4E">
      <w:pPr>
        <w:pStyle w:val="A0"/>
        <w:spacing w:line="360" w:lineRule="auto"/>
        <w:ind w:firstLineChars="200" w:firstLine="420"/>
        <w:rPr>
          <w:rFonts w:ascii="宋体" w:eastAsia="宋体" w:hAnsi="宋体" w:cs="宋体"/>
          <w:lang w:val="zh-TW"/>
        </w:rPr>
      </w:pPr>
      <w:r w:rsidRPr="001D2B5F">
        <w:rPr>
          <w:rFonts w:ascii="宋体" w:eastAsia="宋体" w:hAnsi="宋体" w:cs="宋体" w:hint="eastAsia"/>
          <w:lang w:val="zh-TW"/>
        </w:rPr>
        <w:t>本章主要介绍网络营销的基本概念和基础理论，学生应了解营销、网络营销的概念，理解网络营销与传统营销的不同，掌握网络营销的理论，熟悉网络营销职能、内容及方法。</w:t>
      </w:r>
    </w:p>
    <w:p w14:paraId="7D8CFA23" w14:textId="77777777" w:rsidR="00504E0D" w:rsidRDefault="00504E0D" w:rsidP="002F0B4E">
      <w:pPr>
        <w:spacing w:line="360" w:lineRule="auto"/>
        <w:ind w:firstLineChars="200" w:firstLine="560"/>
        <w:jc w:val="center"/>
        <w:rPr>
          <w:rFonts w:eastAsia="黑体"/>
          <w:b/>
          <w:bCs/>
          <w:sz w:val="28"/>
          <w:lang w:eastAsia="zh-CN"/>
        </w:rPr>
      </w:pPr>
    </w:p>
    <w:p w14:paraId="1FA7A5B6" w14:textId="34CB9CD3" w:rsidR="00504E0D" w:rsidRDefault="00504E0D" w:rsidP="002F0B4E">
      <w:pPr>
        <w:spacing w:line="360" w:lineRule="auto"/>
        <w:ind w:firstLineChars="200" w:firstLine="560"/>
        <w:jc w:val="center"/>
        <w:rPr>
          <w:rFonts w:eastAsia="黑体"/>
          <w:b/>
          <w:bCs/>
          <w:sz w:val="28"/>
          <w:lang w:eastAsia="zh-CN"/>
        </w:rPr>
      </w:pPr>
      <w:r>
        <w:rPr>
          <w:rFonts w:eastAsia="黑体" w:hint="eastAsia"/>
          <w:b/>
          <w:bCs/>
          <w:sz w:val="28"/>
          <w:lang w:eastAsia="zh-CN"/>
        </w:rPr>
        <w:t>第一节</w:t>
      </w:r>
      <w:r>
        <w:rPr>
          <w:rFonts w:eastAsia="黑体" w:hint="eastAsia"/>
          <w:b/>
          <w:bCs/>
          <w:sz w:val="28"/>
          <w:lang w:eastAsia="zh-CN"/>
        </w:rPr>
        <w:t xml:space="preserve">  </w:t>
      </w:r>
      <w:r>
        <w:rPr>
          <w:rFonts w:eastAsia="黑体" w:hint="eastAsia"/>
          <w:b/>
          <w:bCs/>
          <w:sz w:val="28"/>
          <w:lang w:eastAsia="zh-CN"/>
        </w:rPr>
        <w:t>网络营销概述</w:t>
      </w:r>
    </w:p>
    <w:p w14:paraId="60193B97" w14:textId="77777777" w:rsidR="001D2B5F" w:rsidRDefault="001D2B5F" w:rsidP="002F0B4E">
      <w:pPr>
        <w:pStyle w:val="A0"/>
        <w:spacing w:line="360" w:lineRule="auto"/>
        <w:ind w:firstLineChars="200" w:firstLine="420"/>
        <w:rPr>
          <w:rFonts w:ascii="黑体" w:eastAsia="黑体" w:hAnsi="宋体"/>
          <w:bCs/>
        </w:rPr>
      </w:pPr>
    </w:p>
    <w:p w14:paraId="3F4E7761" w14:textId="15A1FB6A" w:rsidR="008129B2" w:rsidRDefault="00504E0D"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宋体" w:eastAsia="宋体" w:hAnsi="宋体" w:cs="宋体"/>
          <w:lang w:val="zh-TW" w:eastAsia="zh-CN"/>
        </w:rPr>
      </w:pPr>
      <w:r w:rsidRPr="00820B1F">
        <w:rPr>
          <w:rFonts w:ascii="黑体" w:eastAsia="黑体" w:hAnsi="宋体" w:hint="eastAsia"/>
          <w:bCs/>
          <w:kern w:val="2"/>
          <w:sz w:val="21"/>
          <w:bdr w:val="none" w:sz="0" w:space="0" w:color="auto"/>
          <w:lang w:eastAsia="zh-CN"/>
        </w:rPr>
        <w:lastRenderedPageBreak/>
        <w:t>【</w:t>
      </w:r>
      <w:r w:rsidRPr="00820B1F">
        <w:rPr>
          <w:rFonts w:eastAsia="黑体" w:hint="eastAsia"/>
          <w:bCs/>
          <w:kern w:val="2"/>
          <w:sz w:val="21"/>
          <w:bdr w:val="none" w:sz="0" w:space="0" w:color="auto"/>
          <w:lang w:eastAsia="zh-CN"/>
        </w:rPr>
        <w:t>教学内容</w:t>
      </w:r>
      <w:r w:rsidRPr="00820B1F">
        <w:rPr>
          <w:rFonts w:ascii="黑体" w:eastAsia="黑体" w:hAnsi="宋体" w:hint="eastAsia"/>
          <w:bCs/>
          <w:kern w:val="2"/>
          <w:sz w:val="21"/>
          <w:bdr w:val="none" w:sz="0" w:space="0" w:color="auto"/>
          <w:lang w:eastAsia="zh-CN"/>
        </w:rPr>
        <w:t>】</w:t>
      </w:r>
      <w:r w:rsidR="00F47B3B">
        <w:rPr>
          <w:rFonts w:ascii="宋体" w:eastAsia="宋体" w:hAnsi="宋体" w:cs="宋体" w:hint="eastAsia"/>
          <w:lang w:val="zh-TW" w:eastAsia="zh-CN"/>
        </w:rPr>
        <w:t>：</w:t>
      </w:r>
    </w:p>
    <w:p w14:paraId="45E95239" w14:textId="3BEF3402" w:rsidR="00504E0D" w:rsidRDefault="00504E0D" w:rsidP="002F0B4E">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一、</w:t>
      </w:r>
      <w:r>
        <w:rPr>
          <w:rFonts w:ascii="宋体" w:eastAsia="宋体" w:hAnsi="宋体" w:cs="宋体" w:hint="eastAsia"/>
          <w:lang w:val="zh-TW"/>
        </w:rPr>
        <w:t>网络营销概念</w:t>
      </w:r>
    </w:p>
    <w:p w14:paraId="23041FF0" w14:textId="54402B30" w:rsidR="00504E0D" w:rsidRPr="00820B1F" w:rsidRDefault="00504E0D" w:rsidP="002F0B4E">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二、</w:t>
      </w:r>
      <w:r>
        <w:rPr>
          <w:rFonts w:ascii="宋体" w:eastAsia="宋体" w:hAnsi="宋体" w:cs="宋体" w:hint="eastAsia"/>
          <w:lang w:val="zh-TW"/>
        </w:rPr>
        <w:t>网络营销主要内容</w:t>
      </w:r>
    </w:p>
    <w:p w14:paraId="7049FBBF" w14:textId="05CEDB38" w:rsidR="00504E0D" w:rsidRDefault="00504E0D" w:rsidP="002F0B4E">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三、</w:t>
      </w:r>
      <w:r>
        <w:rPr>
          <w:rFonts w:ascii="宋体" w:eastAsia="宋体" w:hAnsi="宋体" w:cs="宋体" w:hint="eastAsia"/>
          <w:lang w:val="zh-TW"/>
        </w:rPr>
        <w:t>网络营销与传统营销的关系</w:t>
      </w:r>
    </w:p>
    <w:p w14:paraId="517340CD" w14:textId="4FC32AC4" w:rsidR="00486A38" w:rsidRDefault="00486A38" w:rsidP="00486A38">
      <w:pPr>
        <w:spacing w:line="360" w:lineRule="auto"/>
        <w:ind w:firstLineChars="200" w:firstLine="560"/>
        <w:jc w:val="center"/>
        <w:rPr>
          <w:rFonts w:eastAsia="黑体"/>
          <w:b/>
          <w:bCs/>
          <w:sz w:val="28"/>
          <w:lang w:eastAsia="zh-CN"/>
        </w:rPr>
      </w:pPr>
      <w:r>
        <w:rPr>
          <w:rFonts w:eastAsia="黑体" w:hint="eastAsia"/>
          <w:b/>
          <w:bCs/>
          <w:sz w:val="28"/>
          <w:lang w:eastAsia="zh-CN"/>
        </w:rPr>
        <w:t>第二节</w:t>
      </w:r>
      <w:r>
        <w:rPr>
          <w:rFonts w:eastAsia="黑体" w:hint="eastAsia"/>
          <w:b/>
          <w:bCs/>
          <w:sz w:val="28"/>
          <w:lang w:eastAsia="zh-CN"/>
        </w:rPr>
        <w:t xml:space="preserve">  </w:t>
      </w:r>
      <w:r>
        <w:rPr>
          <w:rFonts w:eastAsia="黑体" w:hint="eastAsia"/>
          <w:b/>
          <w:bCs/>
          <w:sz w:val="28"/>
          <w:lang w:eastAsia="zh-CN"/>
        </w:rPr>
        <w:t>网络营销基础理论</w:t>
      </w:r>
    </w:p>
    <w:p w14:paraId="4D89C965" w14:textId="77777777" w:rsidR="00486A38" w:rsidRPr="00504E0D" w:rsidRDefault="00486A38" w:rsidP="00486A38">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p>
    <w:p w14:paraId="3A000820" w14:textId="77777777" w:rsidR="00486A38" w:rsidRDefault="00486A38" w:rsidP="00486A38">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宋体" w:eastAsia="宋体" w:hAnsi="宋体" w:cs="宋体"/>
          <w:lang w:val="zh-TW" w:eastAsia="zh-CN"/>
        </w:rPr>
      </w:pPr>
      <w:r w:rsidRPr="00820B1F">
        <w:rPr>
          <w:rFonts w:ascii="黑体" w:eastAsia="黑体" w:hAnsi="宋体" w:hint="eastAsia"/>
          <w:bCs/>
          <w:kern w:val="2"/>
          <w:sz w:val="21"/>
          <w:bdr w:val="none" w:sz="0" w:space="0" w:color="auto"/>
          <w:lang w:eastAsia="zh-CN"/>
        </w:rPr>
        <w:t>【</w:t>
      </w:r>
      <w:r w:rsidRPr="00820B1F">
        <w:rPr>
          <w:rFonts w:eastAsia="黑体" w:hint="eastAsia"/>
          <w:bCs/>
          <w:kern w:val="2"/>
          <w:sz w:val="21"/>
          <w:bdr w:val="none" w:sz="0" w:space="0" w:color="auto"/>
          <w:lang w:eastAsia="zh-CN"/>
        </w:rPr>
        <w:t>教学内容</w:t>
      </w:r>
      <w:r w:rsidRPr="00820B1F">
        <w:rPr>
          <w:rFonts w:ascii="黑体" w:eastAsia="黑体" w:hAnsi="宋体" w:hint="eastAsia"/>
          <w:bCs/>
          <w:kern w:val="2"/>
          <w:sz w:val="21"/>
          <w:bdr w:val="none" w:sz="0" w:space="0" w:color="auto"/>
          <w:lang w:eastAsia="zh-CN"/>
        </w:rPr>
        <w:t>】</w:t>
      </w:r>
      <w:r>
        <w:rPr>
          <w:rFonts w:ascii="宋体" w:eastAsia="宋体" w:hAnsi="宋体" w:cs="宋体" w:hint="eastAsia"/>
          <w:lang w:val="zh-TW" w:eastAsia="zh-CN"/>
        </w:rPr>
        <w:t>：</w:t>
      </w:r>
    </w:p>
    <w:p w14:paraId="2E4484B3" w14:textId="70F1DCE1" w:rsidR="00486A38" w:rsidRDefault="00486A38" w:rsidP="00486A38">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一、</w:t>
      </w:r>
      <w:r>
        <w:rPr>
          <w:rFonts w:ascii="宋体" w:eastAsia="宋体" w:hAnsi="宋体" w:cs="宋体" w:hint="eastAsia"/>
          <w:lang w:val="zh-TW"/>
        </w:rPr>
        <w:t>网络营销基础理论</w:t>
      </w:r>
    </w:p>
    <w:p w14:paraId="3EB3151A" w14:textId="471BDA8C" w:rsidR="00486A38" w:rsidRDefault="00486A38" w:rsidP="00486A38">
      <w:pPr>
        <w:pStyle w:val="A0"/>
        <w:spacing w:line="360" w:lineRule="auto"/>
        <w:ind w:firstLineChars="200" w:firstLine="420"/>
        <w:rPr>
          <w:rFonts w:ascii="宋体" w:eastAsia="宋体" w:hAnsi="宋体" w:cs="宋体"/>
          <w:lang w:val="zh-TW"/>
        </w:rPr>
      </w:pPr>
      <w:r>
        <w:rPr>
          <w:rFonts w:ascii="宋体" w:eastAsia="宋体" w:hAnsi="宋体" w:cs="宋体" w:hint="eastAsia"/>
          <w:lang w:val="zh-TW"/>
        </w:rPr>
        <w:t>（一）网络整合营销理论</w:t>
      </w:r>
    </w:p>
    <w:p w14:paraId="773D4F33" w14:textId="043E8F49" w:rsidR="00486A38" w:rsidRDefault="00486A38" w:rsidP="00486A38">
      <w:pPr>
        <w:pStyle w:val="A0"/>
        <w:spacing w:line="360" w:lineRule="auto"/>
        <w:ind w:firstLineChars="200" w:firstLine="420"/>
        <w:rPr>
          <w:rFonts w:ascii="宋体" w:eastAsia="宋体" w:hAnsi="宋体" w:cs="宋体"/>
        </w:rPr>
      </w:pPr>
      <w:r>
        <w:rPr>
          <w:rFonts w:ascii="宋体" w:eastAsia="宋体" w:hAnsi="宋体" w:cs="宋体" w:hint="eastAsia"/>
          <w:lang w:val="zh-TW"/>
        </w:rPr>
        <w:t>（二）</w:t>
      </w:r>
      <w:r>
        <w:rPr>
          <w:rFonts w:ascii="宋体" w:eastAsia="宋体" w:hAnsi="宋体" w:cs="宋体" w:hint="eastAsia"/>
        </w:rPr>
        <w:t>网络软营销理论</w:t>
      </w:r>
    </w:p>
    <w:p w14:paraId="6F0B8C94" w14:textId="2D1EBA45" w:rsidR="00486A38" w:rsidRDefault="00486A38" w:rsidP="00486A38">
      <w:pPr>
        <w:pStyle w:val="A0"/>
        <w:spacing w:line="360" w:lineRule="auto"/>
        <w:ind w:firstLineChars="200" w:firstLine="420"/>
        <w:rPr>
          <w:rFonts w:ascii="宋体" w:eastAsia="宋体" w:hAnsi="宋体" w:cs="宋体"/>
        </w:rPr>
      </w:pPr>
      <w:r>
        <w:rPr>
          <w:rFonts w:ascii="宋体" w:eastAsia="宋体" w:hAnsi="宋体" w:cs="宋体" w:hint="eastAsia"/>
        </w:rPr>
        <w:t>（三）网络关系营销理论</w:t>
      </w:r>
    </w:p>
    <w:p w14:paraId="0EDCA77C" w14:textId="66DF9FEB" w:rsidR="00486A38" w:rsidRDefault="00486A38" w:rsidP="00486A38">
      <w:pPr>
        <w:pStyle w:val="A0"/>
        <w:spacing w:line="360" w:lineRule="auto"/>
        <w:ind w:firstLineChars="200" w:firstLine="420"/>
        <w:rPr>
          <w:rFonts w:ascii="宋体" w:eastAsia="宋体" w:hAnsi="宋体" w:cs="宋体"/>
        </w:rPr>
      </w:pPr>
      <w:r>
        <w:rPr>
          <w:rFonts w:ascii="宋体" w:eastAsia="宋体" w:hAnsi="宋体" w:cs="宋体" w:hint="eastAsia"/>
        </w:rPr>
        <w:t>（四）网络体验营销理论</w:t>
      </w:r>
    </w:p>
    <w:p w14:paraId="57757E18" w14:textId="77777777" w:rsidR="00486A38" w:rsidRDefault="00486A38" w:rsidP="002F0B4E">
      <w:pPr>
        <w:pStyle w:val="A0"/>
        <w:spacing w:line="360" w:lineRule="auto"/>
        <w:ind w:firstLineChars="200" w:firstLine="420"/>
        <w:rPr>
          <w:rFonts w:ascii="宋体" w:eastAsia="宋体" w:hAnsi="宋体" w:cs="宋体"/>
          <w:lang w:val="zh-TW"/>
        </w:rPr>
      </w:pPr>
    </w:p>
    <w:p w14:paraId="5C9833DF" w14:textId="75D27689" w:rsidR="00504E0D" w:rsidRDefault="00486A38" w:rsidP="002F0B4E">
      <w:pPr>
        <w:spacing w:line="360" w:lineRule="auto"/>
        <w:ind w:firstLineChars="200" w:firstLine="560"/>
        <w:jc w:val="center"/>
        <w:rPr>
          <w:rFonts w:eastAsia="黑体"/>
          <w:b/>
          <w:bCs/>
          <w:sz w:val="28"/>
          <w:lang w:eastAsia="zh-CN"/>
        </w:rPr>
      </w:pPr>
      <w:r>
        <w:rPr>
          <w:rFonts w:eastAsia="黑体" w:hint="eastAsia"/>
          <w:b/>
          <w:bCs/>
          <w:sz w:val="28"/>
          <w:lang w:eastAsia="zh-CN"/>
        </w:rPr>
        <w:t>第三</w:t>
      </w:r>
      <w:r w:rsidR="00504E0D">
        <w:rPr>
          <w:rFonts w:eastAsia="黑体" w:hint="eastAsia"/>
          <w:b/>
          <w:bCs/>
          <w:sz w:val="28"/>
          <w:lang w:eastAsia="zh-CN"/>
        </w:rPr>
        <w:t>节</w:t>
      </w:r>
      <w:r w:rsidR="00504E0D">
        <w:rPr>
          <w:rFonts w:eastAsia="黑体" w:hint="eastAsia"/>
          <w:b/>
          <w:bCs/>
          <w:sz w:val="28"/>
          <w:lang w:eastAsia="zh-CN"/>
        </w:rPr>
        <w:t xml:space="preserve">  </w:t>
      </w:r>
      <w:r w:rsidR="00A95FA0">
        <w:rPr>
          <w:rFonts w:eastAsia="黑体" w:hint="eastAsia"/>
          <w:b/>
          <w:bCs/>
          <w:sz w:val="28"/>
          <w:lang w:eastAsia="zh-CN"/>
        </w:rPr>
        <w:t>网络营销方法</w:t>
      </w:r>
    </w:p>
    <w:p w14:paraId="1CF6DF82" w14:textId="77777777" w:rsidR="00504E0D" w:rsidRPr="00504E0D" w:rsidRDefault="00504E0D"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p>
    <w:p w14:paraId="799AE57D" w14:textId="77777777" w:rsidR="00504E0D" w:rsidRDefault="00504E0D"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ascii="宋体" w:eastAsia="宋体" w:hAnsi="宋体" w:cs="宋体"/>
          <w:lang w:val="zh-TW" w:eastAsia="zh-CN"/>
        </w:rPr>
      </w:pPr>
      <w:r w:rsidRPr="00820B1F">
        <w:rPr>
          <w:rFonts w:ascii="黑体" w:eastAsia="黑体" w:hAnsi="宋体" w:hint="eastAsia"/>
          <w:bCs/>
          <w:kern w:val="2"/>
          <w:sz w:val="21"/>
          <w:bdr w:val="none" w:sz="0" w:space="0" w:color="auto"/>
          <w:lang w:eastAsia="zh-CN"/>
        </w:rPr>
        <w:t>【</w:t>
      </w:r>
      <w:r w:rsidRPr="00820B1F">
        <w:rPr>
          <w:rFonts w:eastAsia="黑体" w:hint="eastAsia"/>
          <w:bCs/>
          <w:kern w:val="2"/>
          <w:sz w:val="21"/>
          <w:bdr w:val="none" w:sz="0" w:space="0" w:color="auto"/>
          <w:lang w:eastAsia="zh-CN"/>
        </w:rPr>
        <w:t>教学内容</w:t>
      </w:r>
      <w:r w:rsidRPr="00820B1F">
        <w:rPr>
          <w:rFonts w:ascii="黑体" w:eastAsia="黑体" w:hAnsi="宋体" w:hint="eastAsia"/>
          <w:bCs/>
          <w:kern w:val="2"/>
          <w:sz w:val="21"/>
          <w:bdr w:val="none" w:sz="0" w:space="0" w:color="auto"/>
          <w:lang w:eastAsia="zh-CN"/>
        </w:rPr>
        <w:t>】</w:t>
      </w:r>
      <w:r>
        <w:rPr>
          <w:rFonts w:ascii="宋体" w:eastAsia="宋体" w:hAnsi="宋体" w:cs="宋体" w:hint="eastAsia"/>
          <w:lang w:val="zh-TW" w:eastAsia="zh-CN"/>
        </w:rPr>
        <w:t>：</w:t>
      </w:r>
    </w:p>
    <w:p w14:paraId="4662ECC3" w14:textId="498A6A4C" w:rsidR="00504E0D" w:rsidRDefault="00504E0D" w:rsidP="002F0B4E">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一、</w:t>
      </w:r>
      <w:r w:rsidR="00A95FA0">
        <w:rPr>
          <w:rFonts w:ascii="宋体" w:eastAsia="宋体" w:hAnsi="宋体" w:cs="宋体" w:hint="eastAsia"/>
          <w:lang w:val="zh-TW"/>
        </w:rPr>
        <w:t>网络营销传统方法</w:t>
      </w:r>
    </w:p>
    <w:p w14:paraId="5C21D486" w14:textId="109028F4" w:rsidR="00504E0D" w:rsidRPr="00820B1F" w:rsidRDefault="00504E0D" w:rsidP="002F0B4E">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二、</w:t>
      </w:r>
      <w:r w:rsidR="00A95FA0">
        <w:rPr>
          <w:rFonts w:ascii="宋体" w:eastAsia="宋体" w:hAnsi="宋体" w:cs="宋体" w:hint="eastAsia"/>
          <w:lang w:val="zh-TW"/>
        </w:rPr>
        <w:t>新媒体营销</w:t>
      </w:r>
    </w:p>
    <w:p w14:paraId="18E2F0CC" w14:textId="1E6844A0" w:rsidR="00504E0D" w:rsidRDefault="00A95FA0" w:rsidP="002F0B4E">
      <w:pPr>
        <w:pStyle w:val="A0"/>
        <w:spacing w:line="360" w:lineRule="auto"/>
        <w:ind w:firstLineChars="200" w:firstLine="420"/>
        <w:rPr>
          <w:rFonts w:ascii="宋体" w:eastAsia="宋体" w:hAnsi="宋体" w:cs="宋体"/>
          <w:lang w:val="zh-TW" w:eastAsia="zh-TW"/>
        </w:rPr>
      </w:pPr>
      <w:r>
        <w:rPr>
          <w:rFonts w:ascii="宋体" w:eastAsia="宋体" w:hAnsi="宋体" w:cs="宋体" w:hint="eastAsia"/>
          <w:lang w:val="zh-TW" w:eastAsia="zh-TW"/>
        </w:rPr>
        <w:t>（一）新媒体的概念与特征</w:t>
      </w:r>
    </w:p>
    <w:p w14:paraId="0312245D" w14:textId="40BC99E2" w:rsidR="00A95FA0" w:rsidRDefault="00A95FA0" w:rsidP="002F0B4E">
      <w:pPr>
        <w:pStyle w:val="A0"/>
        <w:spacing w:line="360" w:lineRule="auto"/>
        <w:ind w:firstLineChars="200" w:firstLine="420"/>
        <w:rPr>
          <w:rFonts w:ascii="宋体" w:eastAsia="宋体" w:hAnsi="宋体" w:cs="宋体"/>
        </w:rPr>
      </w:pPr>
      <w:r>
        <w:rPr>
          <w:rFonts w:ascii="宋体" w:eastAsia="宋体" w:hAnsi="宋体" w:cs="宋体" w:hint="eastAsia"/>
          <w:lang w:val="zh-TW"/>
        </w:rPr>
        <w:t>（二）</w:t>
      </w:r>
      <w:r w:rsidR="00486A38">
        <w:rPr>
          <w:rFonts w:ascii="宋体" w:eastAsia="宋体" w:hAnsi="宋体" w:cs="宋体" w:hint="eastAsia"/>
        </w:rPr>
        <w:t>新媒体主要类型</w:t>
      </w:r>
    </w:p>
    <w:p w14:paraId="211D7994" w14:textId="3952B47F" w:rsidR="00486A38" w:rsidRDefault="00486A38" w:rsidP="002F0B4E">
      <w:pPr>
        <w:pStyle w:val="A0"/>
        <w:spacing w:line="360" w:lineRule="auto"/>
        <w:ind w:firstLineChars="200" w:firstLine="420"/>
        <w:rPr>
          <w:rFonts w:ascii="宋体" w:eastAsia="宋体" w:hAnsi="宋体" w:cs="宋体"/>
        </w:rPr>
      </w:pPr>
      <w:r>
        <w:rPr>
          <w:rFonts w:ascii="宋体" w:eastAsia="宋体" w:hAnsi="宋体" w:cs="宋体" w:hint="eastAsia"/>
        </w:rPr>
        <w:t>（三）新媒体运营策略</w:t>
      </w:r>
    </w:p>
    <w:p w14:paraId="34E34082" w14:textId="293D9599" w:rsidR="00486A38" w:rsidRPr="00486A38" w:rsidRDefault="00486A38" w:rsidP="002F0B4E">
      <w:pPr>
        <w:pStyle w:val="A0"/>
        <w:spacing w:line="360" w:lineRule="auto"/>
        <w:ind w:firstLineChars="200" w:firstLine="420"/>
        <w:rPr>
          <w:rFonts w:ascii="宋体" w:eastAsia="宋体" w:hAnsi="宋体" w:cs="宋体"/>
          <w:b/>
        </w:rPr>
      </w:pPr>
      <w:r w:rsidRPr="00486A38">
        <w:rPr>
          <w:rFonts w:ascii="宋体" w:eastAsia="宋体" w:hAnsi="宋体" w:cs="宋体" w:hint="eastAsia"/>
          <w:b/>
        </w:rPr>
        <w:t>专题四：网络营销工具</w:t>
      </w:r>
    </w:p>
    <w:p w14:paraId="78D73262" w14:textId="471B369D" w:rsidR="00486A38" w:rsidRDefault="00486A38" w:rsidP="00486A38">
      <w:pPr>
        <w:pStyle w:val="A0"/>
        <w:numPr>
          <w:ilvl w:val="0"/>
          <w:numId w:val="37"/>
        </w:numPr>
        <w:spacing w:line="360" w:lineRule="auto"/>
        <w:rPr>
          <w:rFonts w:ascii="宋体" w:eastAsia="宋体" w:hAnsi="宋体" w:cs="宋体"/>
        </w:rPr>
      </w:pPr>
      <w:r>
        <w:rPr>
          <w:rFonts w:ascii="宋体" w:eastAsia="宋体" w:hAnsi="宋体" w:cs="宋体" w:hint="eastAsia"/>
        </w:rPr>
        <w:t>网络广告</w:t>
      </w:r>
    </w:p>
    <w:p w14:paraId="7A0AF2CF" w14:textId="7579726D" w:rsidR="00486A38" w:rsidRDefault="00486A38" w:rsidP="00486A38">
      <w:pPr>
        <w:pStyle w:val="A0"/>
        <w:numPr>
          <w:ilvl w:val="0"/>
          <w:numId w:val="37"/>
        </w:numPr>
        <w:spacing w:line="360" w:lineRule="auto"/>
        <w:rPr>
          <w:rFonts w:ascii="宋体" w:eastAsia="宋体" w:hAnsi="宋体" w:cs="宋体"/>
        </w:rPr>
      </w:pPr>
      <w:r>
        <w:rPr>
          <w:rFonts w:ascii="宋体" w:eastAsia="宋体" w:hAnsi="宋体" w:cs="宋体" w:hint="eastAsia"/>
        </w:rPr>
        <w:t>搜索引擎营销</w:t>
      </w:r>
    </w:p>
    <w:p w14:paraId="4F27A533" w14:textId="3A557EB0" w:rsidR="00486A38" w:rsidRDefault="00486A38" w:rsidP="00486A38">
      <w:pPr>
        <w:pStyle w:val="A0"/>
        <w:numPr>
          <w:ilvl w:val="0"/>
          <w:numId w:val="37"/>
        </w:numPr>
        <w:spacing w:line="360" w:lineRule="auto"/>
        <w:rPr>
          <w:rFonts w:ascii="宋体" w:eastAsia="宋体" w:hAnsi="宋体" w:cs="宋体"/>
        </w:rPr>
      </w:pPr>
      <w:r>
        <w:rPr>
          <w:rFonts w:ascii="宋体" w:eastAsia="宋体" w:hAnsi="宋体" w:cs="宋体" w:hint="eastAsia"/>
        </w:rPr>
        <w:t>社群营销（微博/微信等）</w:t>
      </w:r>
    </w:p>
    <w:p w14:paraId="0645DC70" w14:textId="6E7FDD30" w:rsidR="00486A38" w:rsidRPr="00486A38" w:rsidRDefault="00486A38" w:rsidP="00486A38">
      <w:pPr>
        <w:pStyle w:val="A0"/>
        <w:numPr>
          <w:ilvl w:val="0"/>
          <w:numId w:val="37"/>
        </w:numPr>
        <w:spacing w:line="360" w:lineRule="auto"/>
        <w:rPr>
          <w:rFonts w:ascii="宋体" w:eastAsia="宋体" w:hAnsi="宋体" w:cs="宋体"/>
        </w:rPr>
      </w:pPr>
      <w:r>
        <w:rPr>
          <w:rFonts w:ascii="宋体" w:eastAsia="宋体" w:hAnsi="宋体" w:cs="宋体" w:hint="eastAsia"/>
        </w:rPr>
        <w:t>直播营销（快手/抖音等）</w:t>
      </w:r>
    </w:p>
    <w:p w14:paraId="33E4F7DB" w14:textId="77777777" w:rsidR="00504E0D" w:rsidRPr="00504E0D" w:rsidRDefault="00504E0D" w:rsidP="002F0B4E">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napToGrid w:val="0"/>
        <w:spacing w:line="360" w:lineRule="auto"/>
        <w:ind w:firstLineChars="200" w:firstLine="420"/>
        <w:jc w:val="both"/>
        <w:rPr>
          <w:rFonts w:ascii="黑体" w:eastAsia="黑体" w:hAnsi="宋体"/>
          <w:b/>
          <w:kern w:val="2"/>
          <w:sz w:val="21"/>
          <w:bdr w:val="none" w:sz="0" w:space="0" w:color="auto"/>
          <w:lang w:eastAsia="zh-CN"/>
        </w:rPr>
      </w:pPr>
      <w:r w:rsidRPr="00504E0D">
        <w:rPr>
          <w:rFonts w:ascii="黑体" w:eastAsia="黑体" w:hAnsi="宋体" w:hint="eastAsia"/>
          <w:b/>
          <w:kern w:val="2"/>
          <w:sz w:val="21"/>
          <w:bdr w:val="none" w:sz="0" w:space="0" w:color="auto"/>
          <w:lang w:eastAsia="zh-CN"/>
        </w:rPr>
        <w:t>【重点、难点】</w:t>
      </w:r>
    </w:p>
    <w:p w14:paraId="53B7D081" w14:textId="52CED8E4" w:rsidR="008129B2" w:rsidRPr="00504E0D" w:rsidRDefault="00F47B3B" w:rsidP="002F0B4E">
      <w:pPr>
        <w:pStyle w:val="A0"/>
        <w:spacing w:line="360" w:lineRule="auto"/>
        <w:ind w:firstLineChars="200" w:firstLine="420"/>
        <w:rPr>
          <w:rFonts w:ascii="宋体" w:eastAsia="宋体" w:hAnsi="宋体" w:cs="宋体"/>
          <w:lang w:val="zh-TW"/>
        </w:rPr>
      </w:pPr>
      <w:r w:rsidRPr="00504E0D">
        <w:rPr>
          <w:rFonts w:ascii="宋体" w:eastAsia="宋体" w:hAnsi="宋体" w:cs="宋体" w:hint="eastAsia"/>
          <w:lang w:val="zh-TW"/>
        </w:rPr>
        <w:t>重点：网络营销的概念及理论基础，网络营销的职能、主要内容和方法。</w:t>
      </w:r>
    </w:p>
    <w:p w14:paraId="5B865CF6" w14:textId="5A19A21E" w:rsidR="008129B2" w:rsidRPr="00504E0D" w:rsidRDefault="00F47B3B" w:rsidP="002F0B4E">
      <w:pPr>
        <w:pStyle w:val="A0"/>
        <w:spacing w:line="360" w:lineRule="auto"/>
        <w:ind w:firstLineChars="200" w:firstLine="420"/>
        <w:jc w:val="left"/>
        <w:rPr>
          <w:rFonts w:ascii="宋体" w:eastAsia="宋体" w:hAnsi="宋体" w:cs="宋体"/>
          <w:lang w:val="zh-TW"/>
        </w:rPr>
      </w:pPr>
      <w:r w:rsidRPr="00504E0D">
        <w:rPr>
          <w:rFonts w:ascii="宋体" w:eastAsia="宋体" w:hAnsi="宋体" w:cs="宋体" w:hint="eastAsia"/>
          <w:lang w:val="zh-TW"/>
        </w:rPr>
        <w:t>难点：</w:t>
      </w:r>
      <w:r w:rsidR="00504E0D" w:rsidRPr="00504E0D">
        <w:rPr>
          <w:rFonts w:ascii="宋体" w:eastAsia="宋体" w:hAnsi="宋体" w:cs="宋体" w:hint="eastAsia"/>
          <w:lang w:val="zh-TW"/>
        </w:rPr>
        <w:t>网络营销基础理论理解</w:t>
      </w:r>
    </w:p>
    <w:p w14:paraId="6CEE2CA0" w14:textId="7C9AC37F" w:rsidR="00486A38" w:rsidRPr="00820B1F" w:rsidRDefault="00486A38" w:rsidP="00486A38">
      <w:pPr>
        <w:pStyle w:val="A0"/>
        <w:spacing w:line="360" w:lineRule="auto"/>
        <w:ind w:firstLineChars="200" w:firstLine="640"/>
        <w:jc w:val="center"/>
        <w:rPr>
          <w:rFonts w:ascii="SimHei" w:eastAsia="SimHei" w:hAnsi="SimHei" w:cs="宋体"/>
          <w:b/>
          <w:bCs/>
          <w:sz w:val="32"/>
          <w:szCs w:val="32"/>
        </w:rPr>
      </w:pPr>
      <w:r w:rsidRPr="00820B1F">
        <w:rPr>
          <w:rFonts w:ascii="SimHei" w:eastAsia="SimHei" w:hAnsi="SimHei" w:cs="宋体" w:hint="eastAsia"/>
          <w:b/>
          <w:bCs/>
          <w:sz w:val="32"/>
          <w:szCs w:val="32"/>
          <w:lang w:val="zh-TW"/>
        </w:rPr>
        <w:t>第</w:t>
      </w:r>
      <w:r>
        <w:rPr>
          <w:rFonts w:ascii="SimHei" w:eastAsia="SimHei" w:hAnsi="SimHei" w:hint="eastAsia"/>
          <w:sz w:val="32"/>
          <w:szCs w:val="32"/>
          <w:lang w:val="zh-CN"/>
        </w:rPr>
        <w:t>七</w:t>
      </w:r>
      <w:r w:rsidRPr="00820B1F">
        <w:rPr>
          <w:rFonts w:ascii="SimHei" w:eastAsia="SimHei" w:hAnsi="SimHei" w:cs="宋体" w:hint="eastAsia"/>
          <w:b/>
          <w:bCs/>
          <w:sz w:val="32"/>
          <w:szCs w:val="32"/>
          <w:lang w:val="zh-TW"/>
        </w:rPr>
        <w:t>章  电子商务的客户关系管理</w:t>
      </w:r>
    </w:p>
    <w:p w14:paraId="0832F26F" w14:textId="77777777" w:rsidR="00486A38" w:rsidRDefault="00486A38" w:rsidP="00486A38">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820B1F">
        <w:rPr>
          <w:rFonts w:ascii="黑体" w:eastAsia="黑体" w:hAnsi="宋体" w:hint="eastAsia"/>
          <w:bCs/>
          <w:kern w:val="2"/>
          <w:sz w:val="21"/>
          <w:bdr w:val="none" w:sz="0" w:space="0" w:color="auto"/>
          <w:lang w:eastAsia="zh-CN"/>
        </w:rPr>
        <w:t>【</w:t>
      </w:r>
      <w:r w:rsidRPr="00820B1F">
        <w:rPr>
          <w:rFonts w:eastAsia="黑体" w:hint="eastAsia"/>
          <w:bCs/>
          <w:kern w:val="2"/>
          <w:sz w:val="21"/>
          <w:bdr w:val="none" w:sz="0" w:space="0" w:color="auto"/>
          <w:lang w:eastAsia="zh-CN"/>
        </w:rPr>
        <w:t>本章教学目的和要求</w:t>
      </w:r>
      <w:r w:rsidRPr="00820B1F">
        <w:rPr>
          <w:rFonts w:ascii="黑体" w:eastAsia="黑体" w:hAnsi="宋体" w:hint="eastAsia"/>
          <w:bCs/>
          <w:kern w:val="2"/>
          <w:sz w:val="21"/>
          <w:bdr w:val="none" w:sz="0" w:space="0" w:color="auto"/>
          <w:lang w:eastAsia="zh-CN"/>
        </w:rPr>
        <w:t>】</w:t>
      </w:r>
      <w:r w:rsidRPr="00820B1F">
        <w:rPr>
          <w:rFonts w:eastAsia="黑体" w:hint="eastAsia"/>
          <w:bCs/>
          <w:kern w:val="2"/>
          <w:sz w:val="21"/>
          <w:bdr w:val="none" w:sz="0" w:space="0" w:color="auto"/>
          <w:lang w:eastAsia="zh-CN"/>
        </w:rPr>
        <w:t>：</w:t>
      </w:r>
    </w:p>
    <w:p w14:paraId="258B4CFD" w14:textId="77777777" w:rsidR="00486A38" w:rsidRPr="00820B1F" w:rsidRDefault="00486A38" w:rsidP="00486A38">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本章要求学生了解网上消费者的行为特征、掌握网上消费者的心理特征和购买行为。自此基础上理解客户关系管理的理论，掌握客户关系管理的技术。</w:t>
      </w:r>
    </w:p>
    <w:p w14:paraId="6C155661" w14:textId="77777777" w:rsidR="00486A38" w:rsidRDefault="00486A38" w:rsidP="00486A38">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p>
    <w:p w14:paraId="099FCA97" w14:textId="77777777" w:rsidR="00486A38" w:rsidRDefault="00486A38" w:rsidP="00486A38">
      <w:pPr>
        <w:spacing w:line="360" w:lineRule="auto"/>
        <w:ind w:firstLineChars="200" w:firstLine="560"/>
        <w:jc w:val="center"/>
        <w:rPr>
          <w:rFonts w:eastAsia="黑体"/>
          <w:b/>
          <w:bCs/>
          <w:sz w:val="28"/>
          <w:lang w:eastAsia="zh-CN"/>
        </w:rPr>
      </w:pPr>
      <w:r>
        <w:rPr>
          <w:rFonts w:eastAsia="黑体" w:hint="eastAsia"/>
          <w:b/>
          <w:bCs/>
          <w:sz w:val="28"/>
          <w:lang w:eastAsia="zh-CN"/>
        </w:rPr>
        <w:t>第一节</w:t>
      </w:r>
      <w:r>
        <w:rPr>
          <w:rFonts w:eastAsia="黑体" w:hint="eastAsia"/>
          <w:b/>
          <w:bCs/>
          <w:sz w:val="28"/>
          <w:lang w:eastAsia="zh-CN"/>
        </w:rPr>
        <w:t xml:space="preserve">  </w:t>
      </w:r>
      <w:r>
        <w:rPr>
          <w:rFonts w:eastAsia="黑体" w:hint="eastAsia"/>
          <w:b/>
          <w:bCs/>
          <w:sz w:val="28"/>
          <w:lang w:eastAsia="zh-CN"/>
        </w:rPr>
        <w:t>网络消费者及其行为特征</w:t>
      </w:r>
    </w:p>
    <w:p w14:paraId="522BC65D" w14:textId="77777777" w:rsidR="00486A38" w:rsidRPr="00820B1F" w:rsidRDefault="00486A38" w:rsidP="00486A38">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p>
    <w:p w14:paraId="7465D0DF" w14:textId="77777777" w:rsidR="00486A38" w:rsidRPr="00820B1F" w:rsidRDefault="00486A38" w:rsidP="00486A38">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820B1F">
        <w:rPr>
          <w:rFonts w:ascii="黑体" w:eastAsia="黑体" w:hAnsi="宋体" w:hint="eastAsia"/>
          <w:bCs/>
          <w:kern w:val="2"/>
          <w:sz w:val="21"/>
          <w:bdr w:val="none" w:sz="0" w:space="0" w:color="auto"/>
          <w:lang w:eastAsia="zh-CN"/>
        </w:rPr>
        <w:t>【</w:t>
      </w:r>
      <w:r w:rsidRPr="00820B1F">
        <w:rPr>
          <w:rFonts w:eastAsia="黑体" w:hint="eastAsia"/>
          <w:bCs/>
          <w:kern w:val="2"/>
          <w:sz w:val="21"/>
          <w:bdr w:val="none" w:sz="0" w:space="0" w:color="auto"/>
          <w:lang w:eastAsia="zh-CN"/>
        </w:rPr>
        <w:t>教学内容</w:t>
      </w:r>
      <w:r w:rsidRPr="00820B1F">
        <w:rPr>
          <w:rFonts w:ascii="黑体" w:eastAsia="黑体" w:hAnsi="宋体" w:hint="eastAsia"/>
          <w:bCs/>
          <w:kern w:val="2"/>
          <w:sz w:val="21"/>
          <w:bdr w:val="none" w:sz="0" w:space="0" w:color="auto"/>
          <w:lang w:eastAsia="zh-CN"/>
        </w:rPr>
        <w:t>】</w:t>
      </w:r>
    </w:p>
    <w:p w14:paraId="010AFB38" w14:textId="77777777" w:rsidR="00486A38" w:rsidRPr="00820B1F" w:rsidRDefault="00486A38" w:rsidP="00486A38">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一、消费者心理</w:t>
      </w:r>
    </w:p>
    <w:p w14:paraId="1D543EBB" w14:textId="77777777" w:rsidR="00486A38" w:rsidRPr="00820B1F" w:rsidRDefault="00486A38" w:rsidP="00486A38">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二、影响消费者需求的因素</w:t>
      </w:r>
    </w:p>
    <w:p w14:paraId="43F745EE" w14:textId="77777777" w:rsidR="00486A38" w:rsidRPr="00820B1F" w:rsidRDefault="00486A38" w:rsidP="00486A38">
      <w:pPr>
        <w:pStyle w:val="A0"/>
        <w:spacing w:line="360" w:lineRule="auto"/>
        <w:ind w:firstLineChars="200" w:firstLine="420"/>
        <w:rPr>
          <w:rFonts w:ascii="宋体" w:eastAsia="宋体" w:hAnsi="宋体" w:cs="宋体"/>
          <w:b/>
          <w:bCs/>
          <w:lang w:val="zh-TW"/>
        </w:rPr>
      </w:pPr>
      <w:r w:rsidRPr="00820B1F">
        <w:rPr>
          <w:rFonts w:ascii="宋体" w:eastAsia="宋体" w:hAnsi="宋体" w:cs="宋体" w:hint="eastAsia"/>
          <w:lang w:val="zh-TW"/>
        </w:rPr>
        <w:t>三、网上消费者的购买行为</w:t>
      </w:r>
    </w:p>
    <w:p w14:paraId="00429112" w14:textId="77777777" w:rsidR="00486A38" w:rsidRDefault="00486A38" w:rsidP="00486A38">
      <w:pPr>
        <w:spacing w:line="360" w:lineRule="auto"/>
        <w:ind w:firstLineChars="200" w:firstLine="560"/>
        <w:jc w:val="center"/>
        <w:rPr>
          <w:rFonts w:eastAsia="黑体"/>
          <w:b/>
          <w:bCs/>
          <w:sz w:val="28"/>
          <w:lang w:eastAsia="zh-CN"/>
        </w:rPr>
      </w:pPr>
      <w:r>
        <w:rPr>
          <w:rFonts w:eastAsia="黑体" w:hint="eastAsia"/>
          <w:b/>
          <w:bCs/>
          <w:sz w:val="28"/>
          <w:lang w:eastAsia="zh-CN"/>
        </w:rPr>
        <w:t>第二节</w:t>
      </w:r>
      <w:r>
        <w:rPr>
          <w:rFonts w:eastAsia="黑体" w:hint="eastAsia"/>
          <w:b/>
          <w:bCs/>
          <w:sz w:val="28"/>
          <w:lang w:eastAsia="zh-CN"/>
        </w:rPr>
        <w:t xml:space="preserve">  </w:t>
      </w:r>
      <w:r>
        <w:rPr>
          <w:rFonts w:eastAsia="黑体" w:hint="eastAsia"/>
          <w:b/>
          <w:bCs/>
          <w:sz w:val="28"/>
          <w:lang w:eastAsia="zh-CN"/>
        </w:rPr>
        <w:t>客户关系管理理论</w:t>
      </w:r>
    </w:p>
    <w:p w14:paraId="14C413FE" w14:textId="77777777" w:rsidR="00486A38" w:rsidRPr="00820B1F" w:rsidRDefault="00486A38" w:rsidP="00486A38">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820B1F">
        <w:rPr>
          <w:rFonts w:ascii="黑体" w:eastAsia="黑体" w:hAnsi="宋体" w:hint="eastAsia"/>
          <w:bCs/>
          <w:kern w:val="2"/>
          <w:sz w:val="21"/>
          <w:bdr w:val="none" w:sz="0" w:space="0" w:color="auto"/>
          <w:lang w:eastAsia="zh-CN"/>
        </w:rPr>
        <w:t>【</w:t>
      </w:r>
      <w:r w:rsidRPr="00820B1F">
        <w:rPr>
          <w:rFonts w:eastAsia="黑体" w:hint="eastAsia"/>
          <w:bCs/>
          <w:kern w:val="2"/>
          <w:sz w:val="21"/>
          <w:bdr w:val="none" w:sz="0" w:space="0" w:color="auto"/>
          <w:lang w:eastAsia="zh-CN"/>
        </w:rPr>
        <w:t>教学内容</w:t>
      </w:r>
      <w:r w:rsidRPr="00820B1F">
        <w:rPr>
          <w:rFonts w:ascii="黑体" w:eastAsia="黑体" w:hAnsi="宋体" w:hint="eastAsia"/>
          <w:bCs/>
          <w:kern w:val="2"/>
          <w:sz w:val="21"/>
          <w:bdr w:val="none" w:sz="0" w:space="0" w:color="auto"/>
          <w:lang w:eastAsia="zh-CN"/>
        </w:rPr>
        <w:t>】</w:t>
      </w:r>
    </w:p>
    <w:p w14:paraId="413FB072" w14:textId="77777777" w:rsidR="00486A38" w:rsidRDefault="00486A38" w:rsidP="00486A38">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一、</w:t>
      </w:r>
      <w:r>
        <w:rPr>
          <w:rFonts w:ascii="宋体" w:eastAsia="宋体" w:hAnsi="宋体" w:cs="宋体" w:hint="eastAsia"/>
          <w:lang w:val="zh-TW"/>
        </w:rPr>
        <w:t>客户关系管理概念</w:t>
      </w:r>
    </w:p>
    <w:p w14:paraId="4360DDF6" w14:textId="77777777" w:rsidR="00486A38" w:rsidRPr="00820B1F" w:rsidRDefault="00486A38" w:rsidP="00486A38">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二、</w:t>
      </w:r>
      <w:r>
        <w:rPr>
          <w:rFonts w:ascii="宋体" w:eastAsia="宋体" w:hAnsi="宋体" w:cs="宋体" w:hint="eastAsia"/>
          <w:lang w:val="zh-TW"/>
        </w:rPr>
        <w:t>电子商务背景下客户关系管理特点</w:t>
      </w:r>
    </w:p>
    <w:p w14:paraId="762FFC88" w14:textId="77777777" w:rsidR="00486A38" w:rsidRPr="00820B1F" w:rsidRDefault="00486A38" w:rsidP="00486A38">
      <w:pPr>
        <w:pStyle w:val="A0"/>
        <w:spacing w:line="360" w:lineRule="auto"/>
        <w:ind w:firstLineChars="200" w:firstLine="420"/>
        <w:rPr>
          <w:rFonts w:ascii="宋体" w:eastAsia="宋体" w:hAnsi="宋体" w:cs="宋体"/>
          <w:b/>
          <w:bCs/>
          <w:lang w:val="zh-TW"/>
        </w:rPr>
      </w:pPr>
      <w:r w:rsidRPr="00820B1F">
        <w:rPr>
          <w:rFonts w:ascii="宋体" w:eastAsia="宋体" w:hAnsi="宋体" w:cs="宋体" w:hint="eastAsia"/>
          <w:lang w:val="zh-TW"/>
        </w:rPr>
        <w:t>三、</w:t>
      </w:r>
      <w:r>
        <w:rPr>
          <w:rFonts w:ascii="宋体" w:eastAsia="宋体" w:hAnsi="宋体" w:cs="宋体" w:hint="eastAsia"/>
          <w:lang w:val="zh-TW"/>
        </w:rPr>
        <w:t>客户关系管理的网络营销活动</w:t>
      </w:r>
    </w:p>
    <w:p w14:paraId="29F7E944" w14:textId="77777777" w:rsidR="00486A38" w:rsidRDefault="00486A38" w:rsidP="00486A38">
      <w:pPr>
        <w:spacing w:line="360" w:lineRule="auto"/>
        <w:ind w:firstLineChars="200" w:firstLine="560"/>
        <w:jc w:val="center"/>
        <w:rPr>
          <w:rFonts w:eastAsia="黑体"/>
          <w:b/>
          <w:bCs/>
          <w:sz w:val="28"/>
          <w:lang w:eastAsia="zh-CN"/>
        </w:rPr>
      </w:pPr>
      <w:r>
        <w:rPr>
          <w:rFonts w:eastAsia="黑体" w:hint="eastAsia"/>
          <w:b/>
          <w:bCs/>
          <w:sz w:val="28"/>
          <w:lang w:eastAsia="zh-CN"/>
        </w:rPr>
        <w:t>第三节</w:t>
      </w:r>
      <w:r>
        <w:rPr>
          <w:rFonts w:eastAsia="黑体" w:hint="eastAsia"/>
          <w:b/>
          <w:bCs/>
          <w:sz w:val="28"/>
          <w:lang w:eastAsia="zh-CN"/>
        </w:rPr>
        <w:t xml:space="preserve">  </w:t>
      </w:r>
      <w:r>
        <w:rPr>
          <w:rFonts w:eastAsia="黑体" w:hint="eastAsia"/>
          <w:b/>
          <w:bCs/>
          <w:sz w:val="28"/>
          <w:lang w:eastAsia="zh-CN"/>
        </w:rPr>
        <w:t>客户关系管理新应用</w:t>
      </w:r>
    </w:p>
    <w:p w14:paraId="26BC92EC" w14:textId="77777777" w:rsidR="00486A38" w:rsidRPr="00820B1F" w:rsidRDefault="00486A38" w:rsidP="00486A38">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820B1F">
        <w:rPr>
          <w:rFonts w:ascii="黑体" w:eastAsia="黑体" w:hAnsi="宋体" w:hint="eastAsia"/>
          <w:bCs/>
          <w:kern w:val="2"/>
          <w:sz w:val="21"/>
          <w:bdr w:val="none" w:sz="0" w:space="0" w:color="auto"/>
          <w:lang w:eastAsia="zh-CN"/>
        </w:rPr>
        <w:t>【</w:t>
      </w:r>
      <w:r w:rsidRPr="00820B1F">
        <w:rPr>
          <w:rFonts w:eastAsia="黑体" w:hint="eastAsia"/>
          <w:bCs/>
          <w:kern w:val="2"/>
          <w:sz w:val="21"/>
          <w:bdr w:val="none" w:sz="0" w:space="0" w:color="auto"/>
          <w:lang w:eastAsia="zh-CN"/>
        </w:rPr>
        <w:t>教学内容</w:t>
      </w:r>
      <w:r w:rsidRPr="00820B1F">
        <w:rPr>
          <w:rFonts w:ascii="黑体" w:eastAsia="黑体" w:hAnsi="宋体" w:hint="eastAsia"/>
          <w:bCs/>
          <w:kern w:val="2"/>
          <w:sz w:val="21"/>
          <w:bdr w:val="none" w:sz="0" w:space="0" w:color="auto"/>
          <w:lang w:eastAsia="zh-CN"/>
        </w:rPr>
        <w:t>】</w:t>
      </w:r>
    </w:p>
    <w:p w14:paraId="2B5D2A92" w14:textId="77777777" w:rsidR="00486A38" w:rsidRDefault="00486A38" w:rsidP="00486A38">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一、</w:t>
      </w:r>
      <w:r>
        <w:rPr>
          <w:rFonts w:ascii="宋体" w:eastAsia="宋体" w:hAnsi="宋体" w:cs="宋体" w:hint="eastAsia"/>
          <w:lang w:val="zh-TW"/>
        </w:rPr>
        <w:t>客户细分和定位</w:t>
      </w:r>
    </w:p>
    <w:p w14:paraId="3036FDC7" w14:textId="77777777" w:rsidR="00486A38" w:rsidRPr="00F31DFE" w:rsidRDefault="00486A38" w:rsidP="00486A38">
      <w:pPr>
        <w:pStyle w:val="A0"/>
        <w:spacing w:line="360" w:lineRule="auto"/>
        <w:ind w:firstLineChars="200" w:firstLine="420"/>
        <w:rPr>
          <w:rFonts w:ascii="宋体" w:eastAsia="宋体" w:hAnsi="宋体" w:cs="宋体"/>
        </w:rPr>
      </w:pPr>
      <w:r w:rsidRPr="00820B1F">
        <w:rPr>
          <w:rFonts w:ascii="宋体" w:eastAsia="宋体" w:hAnsi="宋体" w:cs="宋体" w:hint="eastAsia"/>
          <w:lang w:val="zh-TW"/>
        </w:rPr>
        <w:t>二、</w:t>
      </w:r>
      <w:r>
        <w:rPr>
          <w:rFonts w:ascii="宋体" w:eastAsia="宋体" w:hAnsi="宋体" w:cs="宋体" w:hint="eastAsia"/>
          <w:lang w:val="zh-TW"/>
        </w:rPr>
        <w:t>在线个性化推荐</w:t>
      </w:r>
    </w:p>
    <w:p w14:paraId="48B293DC" w14:textId="77777777" w:rsidR="00486A38" w:rsidRPr="00820B1F" w:rsidRDefault="00486A38" w:rsidP="00486A38">
      <w:pPr>
        <w:pStyle w:val="A0"/>
        <w:spacing w:line="360" w:lineRule="auto"/>
        <w:ind w:firstLineChars="200" w:firstLine="420"/>
        <w:rPr>
          <w:rFonts w:ascii="宋体" w:eastAsia="宋体" w:hAnsi="宋体" w:cs="宋体"/>
          <w:b/>
          <w:bCs/>
          <w:lang w:val="zh-TW"/>
        </w:rPr>
      </w:pPr>
      <w:r w:rsidRPr="00820B1F">
        <w:rPr>
          <w:rFonts w:ascii="宋体" w:eastAsia="宋体" w:hAnsi="宋体" w:cs="宋体" w:hint="eastAsia"/>
          <w:lang w:val="zh-TW"/>
        </w:rPr>
        <w:t>三、</w:t>
      </w:r>
      <w:r>
        <w:rPr>
          <w:rFonts w:ascii="宋体" w:eastAsia="宋体" w:hAnsi="宋体" w:cs="宋体" w:hint="eastAsia"/>
          <w:lang w:val="zh-TW"/>
        </w:rPr>
        <w:t>网上社区</w:t>
      </w:r>
    </w:p>
    <w:p w14:paraId="05DF2D3A" w14:textId="77777777" w:rsidR="00486A38" w:rsidRDefault="00486A38" w:rsidP="00486A38">
      <w:pPr>
        <w:spacing w:line="360" w:lineRule="auto"/>
        <w:ind w:firstLineChars="200" w:firstLine="560"/>
        <w:jc w:val="center"/>
        <w:rPr>
          <w:rFonts w:eastAsia="黑体"/>
          <w:b/>
          <w:bCs/>
          <w:sz w:val="28"/>
          <w:lang w:eastAsia="zh-CN"/>
        </w:rPr>
      </w:pPr>
      <w:r>
        <w:rPr>
          <w:rFonts w:eastAsia="黑体" w:hint="eastAsia"/>
          <w:b/>
          <w:bCs/>
          <w:sz w:val="28"/>
          <w:lang w:eastAsia="zh-CN"/>
        </w:rPr>
        <w:t>第四节</w:t>
      </w:r>
      <w:r>
        <w:rPr>
          <w:rFonts w:eastAsia="黑体" w:hint="eastAsia"/>
          <w:b/>
          <w:bCs/>
          <w:sz w:val="28"/>
          <w:lang w:eastAsia="zh-CN"/>
        </w:rPr>
        <w:t xml:space="preserve">  </w:t>
      </w:r>
      <w:r>
        <w:rPr>
          <w:rFonts w:eastAsia="黑体" w:hint="eastAsia"/>
          <w:b/>
          <w:bCs/>
          <w:sz w:val="28"/>
          <w:lang w:eastAsia="zh-CN"/>
        </w:rPr>
        <w:t>客户关系管理技术</w:t>
      </w:r>
    </w:p>
    <w:p w14:paraId="5DD6B66D" w14:textId="77777777" w:rsidR="00486A38" w:rsidRDefault="00486A38" w:rsidP="00486A38">
      <w:pPr>
        <w:spacing w:line="360" w:lineRule="auto"/>
        <w:ind w:firstLineChars="200" w:firstLine="560"/>
        <w:jc w:val="center"/>
        <w:rPr>
          <w:rFonts w:eastAsia="黑体"/>
          <w:b/>
          <w:bCs/>
          <w:sz w:val="28"/>
          <w:lang w:eastAsia="zh-CN"/>
        </w:rPr>
      </w:pPr>
    </w:p>
    <w:p w14:paraId="112161D2" w14:textId="77777777" w:rsidR="00486A38" w:rsidRPr="00820B1F" w:rsidRDefault="00486A38" w:rsidP="00486A38">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Chars="200" w:firstLine="420"/>
        <w:jc w:val="both"/>
        <w:rPr>
          <w:rFonts w:eastAsia="黑体"/>
          <w:bCs/>
          <w:kern w:val="2"/>
          <w:sz w:val="21"/>
          <w:bdr w:val="none" w:sz="0" w:space="0" w:color="auto"/>
          <w:lang w:eastAsia="zh-CN"/>
        </w:rPr>
      </w:pPr>
      <w:r w:rsidRPr="00820B1F">
        <w:rPr>
          <w:rFonts w:ascii="黑体" w:eastAsia="黑体" w:hAnsi="宋体" w:hint="eastAsia"/>
          <w:bCs/>
          <w:kern w:val="2"/>
          <w:sz w:val="21"/>
          <w:bdr w:val="none" w:sz="0" w:space="0" w:color="auto"/>
          <w:lang w:eastAsia="zh-CN"/>
        </w:rPr>
        <w:t>【</w:t>
      </w:r>
      <w:r w:rsidRPr="00820B1F">
        <w:rPr>
          <w:rFonts w:eastAsia="黑体" w:hint="eastAsia"/>
          <w:bCs/>
          <w:kern w:val="2"/>
          <w:sz w:val="21"/>
          <w:bdr w:val="none" w:sz="0" w:space="0" w:color="auto"/>
          <w:lang w:eastAsia="zh-CN"/>
        </w:rPr>
        <w:t>教学内容</w:t>
      </w:r>
      <w:r w:rsidRPr="00820B1F">
        <w:rPr>
          <w:rFonts w:ascii="黑体" w:eastAsia="黑体" w:hAnsi="宋体" w:hint="eastAsia"/>
          <w:bCs/>
          <w:kern w:val="2"/>
          <w:sz w:val="21"/>
          <w:bdr w:val="none" w:sz="0" w:space="0" w:color="auto"/>
          <w:lang w:eastAsia="zh-CN"/>
        </w:rPr>
        <w:t>】</w:t>
      </w:r>
    </w:p>
    <w:p w14:paraId="48B2702F" w14:textId="77777777" w:rsidR="00486A38" w:rsidRDefault="00486A38" w:rsidP="00486A38">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一、</w:t>
      </w:r>
      <w:r>
        <w:rPr>
          <w:rFonts w:ascii="宋体" w:eastAsia="宋体" w:hAnsi="宋体" w:cs="宋体" w:hint="eastAsia"/>
          <w:lang w:val="zh-TW"/>
        </w:rPr>
        <w:t>CRM系统</w:t>
      </w:r>
    </w:p>
    <w:p w14:paraId="00868C13" w14:textId="77777777" w:rsidR="00486A38" w:rsidRPr="00820B1F" w:rsidRDefault="00486A38" w:rsidP="00486A38">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二、</w:t>
      </w:r>
      <w:r>
        <w:rPr>
          <w:rFonts w:ascii="宋体" w:eastAsia="宋体" w:hAnsi="宋体" w:cs="宋体" w:hint="eastAsia"/>
          <w:lang w:val="zh-TW"/>
        </w:rPr>
        <w:t>数据挖掘技术</w:t>
      </w:r>
    </w:p>
    <w:p w14:paraId="44B875F1" w14:textId="77777777" w:rsidR="00486A38" w:rsidRDefault="00486A38" w:rsidP="00486A38">
      <w:pPr>
        <w:pStyle w:val="A0"/>
        <w:spacing w:line="360" w:lineRule="auto"/>
        <w:ind w:firstLineChars="200" w:firstLine="420"/>
        <w:rPr>
          <w:rFonts w:ascii="宋体" w:eastAsia="宋体" w:hAnsi="宋体" w:cs="宋体"/>
          <w:lang w:val="zh-TW"/>
        </w:rPr>
      </w:pPr>
      <w:r w:rsidRPr="00820B1F">
        <w:rPr>
          <w:rFonts w:ascii="宋体" w:eastAsia="宋体" w:hAnsi="宋体" w:cs="宋体" w:hint="eastAsia"/>
          <w:lang w:val="zh-TW"/>
        </w:rPr>
        <w:t>三、</w:t>
      </w:r>
      <w:r>
        <w:rPr>
          <w:rFonts w:ascii="宋体" w:eastAsia="宋体" w:hAnsi="宋体" w:cs="宋体" w:hint="eastAsia"/>
          <w:lang w:val="zh-TW"/>
        </w:rPr>
        <w:t>大数据与大数据营销</w:t>
      </w:r>
    </w:p>
    <w:p w14:paraId="73916B80" w14:textId="77777777" w:rsidR="00486A38" w:rsidRPr="001D2B5F" w:rsidRDefault="00486A38" w:rsidP="00486A38">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napToGrid w:val="0"/>
        <w:spacing w:line="360" w:lineRule="auto"/>
        <w:ind w:firstLineChars="200" w:firstLine="420"/>
        <w:jc w:val="both"/>
        <w:rPr>
          <w:rFonts w:ascii="黑体" w:eastAsia="黑体" w:hAnsi="宋体"/>
          <w:b/>
          <w:kern w:val="2"/>
          <w:sz w:val="21"/>
          <w:bdr w:val="none" w:sz="0" w:space="0" w:color="auto"/>
          <w:lang w:eastAsia="zh-CN"/>
        </w:rPr>
      </w:pPr>
      <w:r w:rsidRPr="001D2B5F">
        <w:rPr>
          <w:rFonts w:ascii="黑体" w:eastAsia="黑体" w:hAnsi="宋体" w:hint="eastAsia"/>
          <w:b/>
          <w:kern w:val="2"/>
          <w:sz w:val="21"/>
          <w:bdr w:val="none" w:sz="0" w:space="0" w:color="auto"/>
          <w:lang w:eastAsia="zh-CN"/>
        </w:rPr>
        <w:t>【重点、难点】</w:t>
      </w:r>
    </w:p>
    <w:p w14:paraId="2CD607B6" w14:textId="77777777" w:rsidR="00486A38" w:rsidRPr="001D2B5F" w:rsidRDefault="00486A38" w:rsidP="00486A38">
      <w:pPr>
        <w:pStyle w:val="A0"/>
        <w:spacing w:line="360" w:lineRule="auto"/>
        <w:ind w:firstLineChars="200" w:firstLine="420"/>
        <w:rPr>
          <w:rFonts w:ascii="宋体" w:eastAsia="宋体" w:hAnsi="宋体" w:cs="宋体"/>
          <w:lang w:val="zh-TW"/>
        </w:rPr>
      </w:pPr>
      <w:r w:rsidRPr="001D2B5F">
        <w:rPr>
          <w:rFonts w:ascii="宋体" w:eastAsia="宋体" w:hAnsi="宋体" w:cs="宋体" w:hint="eastAsia"/>
          <w:lang w:val="zh-TW"/>
        </w:rPr>
        <w:t>重点：网上消费者的心理特征、网上消费者的购买行为，</w:t>
      </w:r>
      <w:r w:rsidRPr="001D2B5F">
        <w:rPr>
          <w:rFonts w:ascii="宋体" w:eastAsia="宋体" w:hAnsi="宋体" w:cs="宋体"/>
        </w:rPr>
        <w:t>CRM</w:t>
      </w:r>
      <w:r w:rsidRPr="001D2B5F">
        <w:rPr>
          <w:rFonts w:ascii="宋体" w:eastAsia="宋体" w:hAnsi="宋体" w:cs="宋体" w:hint="eastAsia"/>
          <w:lang w:val="zh-TW"/>
        </w:rPr>
        <w:t>系统管理要素</w:t>
      </w:r>
    </w:p>
    <w:p w14:paraId="29F28E7C" w14:textId="77777777" w:rsidR="00486A38" w:rsidRPr="001D2B5F" w:rsidRDefault="00486A38" w:rsidP="00486A38">
      <w:pPr>
        <w:pStyle w:val="A0"/>
        <w:spacing w:line="360" w:lineRule="auto"/>
        <w:ind w:firstLineChars="200" w:firstLine="420"/>
        <w:rPr>
          <w:rFonts w:ascii="宋体" w:eastAsia="宋体" w:hAnsi="宋体" w:cs="宋体"/>
          <w:lang w:val="zh-TW"/>
        </w:rPr>
      </w:pPr>
      <w:r w:rsidRPr="001D2B5F">
        <w:rPr>
          <w:rFonts w:ascii="宋体" w:eastAsia="宋体" w:hAnsi="宋体" w:cs="宋体" w:hint="eastAsia"/>
          <w:lang w:val="zh-TW"/>
        </w:rPr>
        <w:t>难点：客户关系管理的应用；大数据以及大数据营销的相关概念及特点</w:t>
      </w:r>
    </w:p>
    <w:p w14:paraId="3A98621A" w14:textId="1484909F" w:rsidR="008129B2" w:rsidRDefault="008129B2">
      <w:pPr>
        <w:pStyle w:val="A0"/>
        <w:spacing w:line="360" w:lineRule="auto"/>
      </w:pPr>
    </w:p>
    <w:sectPr w:rsidR="008129B2" w:rsidSect="00B024B3">
      <w:pgSz w:w="11900" w:h="16840"/>
      <w:pgMar w:top="1474" w:right="1797" w:bottom="1440" w:left="1797"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5CBDC" w14:textId="77777777" w:rsidR="00D35B8E" w:rsidRDefault="00D35B8E">
      <w:r>
        <w:separator/>
      </w:r>
    </w:p>
  </w:endnote>
  <w:endnote w:type="continuationSeparator" w:id="0">
    <w:p w14:paraId="07B20150" w14:textId="77777777" w:rsidR="00D35B8E" w:rsidRDefault="00D3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宋体">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华文行楷">
    <w:charset w:val="86"/>
    <w:family w:val="auto"/>
    <w:pitch w:val="variable"/>
    <w:sig w:usb0="00000001" w:usb1="080F0000" w:usb2="00000010" w:usb3="00000000" w:csb0="00040000" w:csb1="00000000"/>
  </w:font>
  <w:font w:name="华文楷体">
    <w:charset w:val="86"/>
    <w:family w:val="auto"/>
    <w:pitch w:val="variable"/>
    <w:sig w:usb0="80000287" w:usb1="280F3C52" w:usb2="00000016" w:usb3="00000000" w:csb0="0004001F" w:csb1="00000000"/>
  </w:font>
  <w:font w:name="黑体">
    <w:charset w:val="86"/>
    <w:family w:val="auto"/>
    <w:pitch w:val="variable"/>
    <w:sig w:usb0="800002BF" w:usb1="38CF7CFA" w:usb2="00000016" w:usb3="00000000" w:csb0="00040001" w:csb1="00000000"/>
  </w:font>
  <w:font w:name="SimHei">
    <w:panose1 w:val="02010609060101010101"/>
    <w:charset w:val="86"/>
    <w:family w:val="auto"/>
    <w:pitch w:val="variable"/>
    <w:sig w:usb0="800002BF" w:usb1="38CF7CFA" w:usb2="00000016" w:usb3="00000000" w:csb0="00040001" w:csb1="00000000"/>
  </w:font>
  <w:font w:name="SimSun">
    <w:panose1 w:val="02010600030101010101"/>
    <w:charset w:val="86"/>
    <w:family w:val="auto"/>
    <w:pitch w:val="variable"/>
    <w:sig w:usb0="00000003" w:usb1="080E0000" w:usb2="00000010" w:usb3="00000000" w:csb0="00040001" w:csb1="00000000"/>
  </w:font>
  <w:font w:name="’Times New Roman’">
    <w:altName w:val="DengXian"/>
    <w:panose1 w:val="00000000000000000000"/>
    <w:charset w:val="86"/>
    <w:family w:val="roman"/>
    <w:notTrueType/>
    <w:pitch w:val="default"/>
    <w:sig w:usb0="00000001" w:usb1="080E0000" w:usb2="00000010" w:usb3="00000000" w:csb0="0004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3AF1D" w14:textId="77777777" w:rsidR="00D35B8E" w:rsidRDefault="00D35B8E">
      <w:r>
        <w:separator/>
      </w:r>
    </w:p>
  </w:footnote>
  <w:footnote w:type="continuationSeparator" w:id="0">
    <w:p w14:paraId="2A5BF524" w14:textId="77777777" w:rsidR="00D35B8E" w:rsidRDefault="00D35B8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90BAF"/>
    <w:multiLevelType w:val="hybridMultilevel"/>
    <w:tmpl w:val="E810562C"/>
    <w:lvl w:ilvl="0" w:tplc="8D883966">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DFF1CDC"/>
    <w:multiLevelType w:val="hybridMultilevel"/>
    <w:tmpl w:val="A5FAD7FE"/>
    <w:styleLink w:val="1"/>
    <w:lvl w:ilvl="0" w:tplc="EBF48942">
      <w:start w:val="1"/>
      <w:numFmt w:val="bullet"/>
      <w:lvlText w:val="•"/>
      <w:lvlJc w:val="left"/>
      <w:pPr>
        <w:tabs>
          <w:tab w:val="num" w:pos="480"/>
        </w:tabs>
        <w:ind w:left="540" w:hanging="54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59EA4E4">
      <w:start w:val="1"/>
      <w:numFmt w:val="bullet"/>
      <w:lvlText w:val="■"/>
      <w:lvlJc w:val="left"/>
      <w:pPr>
        <w:tabs>
          <w:tab w:val="num" w:pos="900"/>
        </w:tabs>
        <w:ind w:left="9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4EA56EA">
      <w:start w:val="1"/>
      <w:numFmt w:val="bullet"/>
      <w:lvlText w:val="◆"/>
      <w:lvlJc w:val="left"/>
      <w:pPr>
        <w:tabs>
          <w:tab w:val="num" w:pos="1380"/>
        </w:tabs>
        <w:ind w:left="144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30EA68E">
      <w:start w:val="1"/>
      <w:numFmt w:val="bullet"/>
      <w:lvlText w:val="●"/>
      <w:lvlJc w:val="left"/>
      <w:pPr>
        <w:tabs>
          <w:tab w:val="num" w:pos="1714"/>
        </w:tabs>
        <w:ind w:left="1774" w:hanging="334"/>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E00CFA">
      <w:start w:val="1"/>
      <w:numFmt w:val="bullet"/>
      <w:lvlText w:val="■"/>
      <w:lvlJc w:val="left"/>
      <w:pPr>
        <w:tabs>
          <w:tab w:val="num" w:pos="2126"/>
        </w:tabs>
        <w:ind w:left="2186" w:hanging="266"/>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5527D50">
      <w:start w:val="1"/>
      <w:numFmt w:val="bullet"/>
      <w:lvlText w:val="◆"/>
      <w:lvlJc w:val="left"/>
      <w:pPr>
        <w:tabs>
          <w:tab w:val="num" w:pos="2537"/>
        </w:tabs>
        <w:ind w:left="2597" w:hanging="19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308630E">
      <w:start w:val="1"/>
      <w:numFmt w:val="bullet"/>
      <w:lvlText w:val="●"/>
      <w:lvlJc w:val="left"/>
      <w:pPr>
        <w:tabs>
          <w:tab w:val="num" w:pos="3429"/>
        </w:tabs>
        <w:ind w:left="3489" w:hanging="6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9001B3E">
      <w:start w:val="1"/>
      <w:numFmt w:val="bullet"/>
      <w:lvlText w:val="■"/>
      <w:lvlJc w:val="left"/>
      <w:pPr>
        <w:tabs>
          <w:tab w:val="num" w:pos="3840"/>
        </w:tabs>
        <w:ind w:left="3900" w:hanging="54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D1489F8">
      <w:start w:val="1"/>
      <w:numFmt w:val="bullet"/>
      <w:lvlText w:val="◆"/>
      <w:lvlJc w:val="left"/>
      <w:pPr>
        <w:tabs>
          <w:tab w:val="num" w:pos="4251"/>
        </w:tabs>
        <w:ind w:left="4311" w:hanging="471"/>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nsid w:val="18FB0999"/>
    <w:multiLevelType w:val="hybridMultilevel"/>
    <w:tmpl w:val="4B0A55B8"/>
    <w:lvl w:ilvl="0" w:tplc="A6408D4E">
      <w:start w:val="1"/>
      <w:numFmt w:val="japaneseCounting"/>
      <w:lvlText w:val="%1、"/>
      <w:lvlJc w:val="left"/>
      <w:pPr>
        <w:ind w:left="420" w:hanging="4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1F1234D8"/>
    <w:multiLevelType w:val="hybridMultilevel"/>
    <w:tmpl w:val="E1D8BFB8"/>
    <w:lvl w:ilvl="0" w:tplc="88386A5E">
      <w:start w:val="1"/>
      <w:numFmt w:val="chineseCountingThousand"/>
      <w:lvlText w:val="(%1)"/>
      <w:lvlJc w:val="left"/>
      <w:pPr>
        <w:ind w:left="900" w:hanging="480"/>
      </w:pPr>
      <w:rPr>
        <w:rFonts w:ascii="宋体" w:eastAsia="宋体" w:hAnsi="宋体" w:hint="eastAsia"/>
        <w:sz w:val="21"/>
        <w:szCs w:val="21"/>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4">
    <w:nsid w:val="22B81982"/>
    <w:multiLevelType w:val="hybridMultilevel"/>
    <w:tmpl w:val="80C220D8"/>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5">
    <w:nsid w:val="28A034A0"/>
    <w:multiLevelType w:val="hybridMultilevel"/>
    <w:tmpl w:val="54582E58"/>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6">
    <w:nsid w:val="2C207E47"/>
    <w:multiLevelType w:val="hybridMultilevel"/>
    <w:tmpl w:val="67242CBE"/>
    <w:lvl w:ilvl="0" w:tplc="04090013">
      <w:start w:val="1"/>
      <w:numFmt w:val="chineseCountingThousand"/>
      <w:lvlText w:val="%1、"/>
      <w:lvlJc w:val="left"/>
      <w:pPr>
        <w:ind w:left="480" w:hanging="480"/>
      </w:pPr>
      <w:rPr>
        <w:rFonts w:ascii="宋体" w:eastAsia="宋体"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2CAD166A"/>
    <w:multiLevelType w:val="hybridMultilevel"/>
    <w:tmpl w:val="3B4A07AA"/>
    <w:styleLink w:val="3"/>
    <w:lvl w:ilvl="0" w:tplc="44781046">
      <w:start w:val="1"/>
      <w:numFmt w:val="bullet"/>
      <w:lvlText w:val="•"/>
      <w:lvlJc w:val="left"/>
      <w:pPr>
        <w:tabs>
          <w:tab w:val="num" w:pos="840"/>
        </w:tabs>
        <w:ind w:left="900" w:hanging="48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C0E160">
      <w:start w:val="1"/>
      <w:numFmt w:val="bullet"/>
      <w:lvlText w:val="■"/>
      <w:lvlJc w:val="left"/>
      <w:pPr>
        <w:tabs>
          <w:tab w:val="num" w:pos="1311"/>
        </w:tabs>
        <w:ind w:left="1371" w:hanging="471"/>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26EA6F4">
      <w:start w:val="1"/>
      <w:numFmt w:val="bullet"/>
      <w:lvlText w:val="◆"/>
      <w:lvlJc w:val="left"/>
      <w:pPr>
        <w:tabs>
          <w:tab w:val="num" w:pos="1723"/>
        </w:tabs>
        <w:ind w:left="1783" w:hanging="40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67B87460">
      <w:start w:val="1"/>
      <w:numFmt w:val="bullet"/>
      <w:lvlText w:val="●"/>
      <w:lvlJc w:val="left"/>
      <w:pPr>
        <w:tabs>
          <w:tab w:val="num" w:pos="2134"/>
        </w:tabs>
        <w:ind w:left="2194" w:hanging="334"/>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9182FFC">
      <w:start w:val="1"/>
      <w:numFmt w:val="bullet"/>
      <w:lvlText w:val="■"/>
      <w:lvlJc w:val="left"/>
      <w:pPr>
        <w:tabs>
          <w:tab w:val="num" w:pos="2546"/>
        </w:tabs>
        <w:ind w:left="2606" w:hanging="266"/>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F857A8">
      <w:start w:val="1"/>
      <w:numFmt w:val="bullet"/>
      <w:lvlText w:val="◆"/>
      <w:lvlJc w:val="left"/>
      <w:pPr>
        <w:tabs>
          <w:tab w:val="num" w:pos="2957"/>
        </w:tabs>
        <w:ind w:left="3017" w:hanging="19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4B4A23E">
      <w:start w:val="1"/>
      <w:numFmt w:val="bullet"/>
      <w:lvlText w:val="●"/>
      <w:lvlJc w:val="left"/>
      <w:pPr>
        <w:tabs>
          <w:tab w:val="num" w:pos="3849"/>
        </w:tabs>
        <w:ind w:left="3909" w:hanging="6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6F432DC">
      <w:start w:val="1"/>
      <w:numFmt w:val="bullet"/>
      <w:lvlText w:val="■"/>
      <w:lvlJc w:val="left"/>
      <w:pPr>
        <w:tabs>
          <w:tab w:val="num" w:pos="4260"/>
        </w:tabs>
        <w:ind w:left="4320" w:hanging="54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B42E47E">
      <w:start w:val="1"/>
      <w:numFmt w:val="bullet"/>
      <w:lvlText w:val="◆"/>
      <w:lvlJc w:val="left"/>
      <w:pPr>
        <w:tabs>
          <w:tab w:val="num" w:pos="4671"/>
        </w:tabs>
        <w:ind w:left="4731" w:hanging="471"/>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nsid w:val="2CF91946"/>
    <w:multiLevelType w:val="hybridMultilevel"/>
    <w:tmpl w:val="99CA8506"/>
    <w:lvl w:ilvl="0" w:tplc="918C1F50">
      <w:start w:val="1"/>
      <w:numFmt w:val="bullet"/>
      <w:lvlText w:val="•"/>
      <w:lvlJc w:val="left"/>
      <w:pPr>
        <w:tabs>
          <w:tab w:val="num" w:pos="480"/>
        </w:tabs>
        <w:ind w:left="540" w:hanging="54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090017">
      <w:start w:val="1"/>
      <w:numFmt w:val="chineseCountingThousand"/>
      <w:lvlText w:val="(%2)"/>
      <w:lvlJc w:val="left"/>
      <w:pPr>
        <w:ind w:left="960" w:hanging="480"/>
      </w:pPr>
      <w:rPr>
        <w:rFonts w:ascii="宋体" w:eastAsia="宋体" w:hAnsi="宋体" w:hint="eastAs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7BCD366">
      <w:start w:val="1"/>
      <w:numFmt w:val="bullet"/>
      <w:lvlText w:val="◆"/>
      <w:lvlJc w:val="left"/>
      <w:pPr>
        <w:tabs>
          <w:tab w:val="num" w:pos="1380"/>
        </w:tabs>
        <w:ind w:left="144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EFACAC0">
      <w:start w:val="1"/>
      <w:numFmt w:val="bullet"/>
      <w:lvlText w:val="●"/>
      <w:lvlJc w:val="left"/>
      <w:pPr>
        <w:tabs>
          <w:tab w:val="num" w:pos="1714"/>
        </w:tabs>
        <w:ind w:left="1774" w:hanging="334"/>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E1E3B00">
      <w:start w:val="1"/>
      <w:numFmt w:val="bullet"/>
      <w:lvlText w:val="■"/>
      <w:lvlJc w:val="left"/>
      <w:pPr>
        <w:tabs>
          <w:tab w:val="num" w:pos="2126"/>
        </w:tabs>
        <w:ind w:left="2186" w:hanging="266"/>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D00BCAC">
      <w:start w:val="1"/>
      <w:numFmt w:val="bullet"/>
      <w:lvlText w:val="◆"/>
      <w:lvlJc w:val="left"/>
      <w:pPr>
        <w:tabs>
          <w:tab w:val="num" w:pos="2537"/>
        </w:tabs>
        <w:ind w:left="2597" w:hanging="19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7E3468">
      <w:start w:val="1"/>
      <w:numFmt w:val="bullet"/>
      <w:lvlText w:val="●"/>
      <w:lvlJc w:val="left"/>
      <w:pPr>
        <w:tabs>
          <w:tab w:val="num" w:pos="3429"/>
        </w:tabs>
        <w:ind w:left="3489" w:hanging="6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CC732A">
      <w:start w:val="1"/>
      <w:numFmt w:val="bullet"/>
      <w:lvlText w:val="■"/>
      <w:lvlJc w:val="left"/>
      <w:pPr>
        <w:tabs>
          <w:tab w:val="num" w:pos="3840"/>
        </w:tabs>
        <w:ind w:left="3900" w:hanging="54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516B076">
      <w:start w:val="1"/>
      <w:numFmt w:val="bullet"/>
      <w:lvlText w:val="◆"/>
      <w:lvlJc w:val="left"/>
      <w:pPr>
        <w:tabs>
          <w:tab w:val="num" w:pos="4251"/>
        </w:tabs>
        <w:ind w:left="4311" w:hanging="471"/>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nsid w:val="2DAA1933"/>
    <w:multiLevelType w:val="hybridMultilevel"/>
    <w:tmpl w:val="54582E58"/>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0">
    <w:nsid w:val="2DB07C62"/>
    <w:multiLevelType w:val="hybridMultilevel"/>
    <w:tmpl w:val="138EAB44"/>
    <w:lvl w:ilvl="0" w:tplc="04090017">
      <w:start w:val="1"/>
      <w:numFmt w:val="chineseCountingThousand"/>
      <w:lvlText w:val="(%1)"/>
      <w:lvlJc w:val="left"/>
      <w:pPr>
        <w:ind w:left="900" w:hanging="480"/>
      </w:pPr>
      <w:rPr>
        <w:rFonts w:ascii="宋体" w:eastAsia="宋体" w:hAnsi="宋体" w:hint="eastAs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090017">
      <w:start w:val="1"/>
      <w:numFmt w:val="chineseCountingThousand"/>
      <w:lvlText w:val="(%2)"/>
      <w:lvlJc w:val="left"/>
      <w:pPr>
        <w:ind w:left="1380" w:hanging="480"/>
      </w:pPr>
      <w:rPr>
        <w:rFonts w:ascii="宋体" w:eastAsia="宋体" w:hAnsi="宋体" w:hint="eastAs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7BCD366">
      <w:start w:val="1"/>
      <w:numFmt w:val="bullet"/>
      <w:lvlText w:val="◆"/>
      <w:lvlJc w:val="left"/>
      <w:pPr>
        <w:tabs>
          <w:tab w:val="num" w:pos="1800"/>
        </w:tabs>
        <w:ind w:left="18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EFACAC0">
      <w:start w:val="1"/>
      <w:numFmt w:val="bullet"/>
      <w:lvlText w:val="●"/>
      <w:lvlJc w:val="left"/>
      <w:pPr>
        <w:tabs>
          <w:tab w:val="num" w:pos="2134"/>
        </w:tabs>
        <w:ind w:left="2194" w:hanging="334"/>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E1E3B00">
      <w:start w:val="1"/>
      <w:numFmt w:val="bullet"/>
      <w:lvlText w:val="■"/>
      <w:lvlJc w:val="left"/>
      <w:pPr>
        <w:tabs>
          <w:tab w:val="num" w:pos="2546"/>
        </w:tabs>
        <w:ind w:left="2606" w:hanging="266"/>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D00BCAC">
      <w:start w:val="1"/>
      <w:numFmt w:val="bullet"/>
      <w:lvlText w:val="◆"/>
      <w:lvlJc w:val="left"/>
      <w:pPr>
        <w:tabs>
          <w:tab w:val="num" w:pos="2957"/>
        </w:tabs>
        <w:ind w:left="3017" w:hanging="19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7E3468">
      <w:start w:val="1"/>
      <w:numFmt w:val="bullet"/>
      <w:lvlText w:val="●"/>
      <w:lvlJc w:val="left"/>
      <w:pPr>
        <w:tabs>
          <w:tab w:val="num" w:pos="3849"/>
        </w:tabs>
        <w:ind w:left="3909" w:hanging="6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CC732A">
      <w:start w:val="1"/>
      <w:numFmt w:val="bullet"/>
      <w:lvlText w:val="■"/>
      <w:lvlJc w:val="left"/>
      <w:pPr>
        <w:tabs>
          <w:tab w:val="num" w:pos="4260"/>
        </w:tabs>
        <w:ind w:left="4320" w:hanging="54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516B076">
      <w:start w:val="1"/>
      <w:numFmt w:val="bullet"/>
      <w:lvlText w:val="◆"/>
      <w:lvlJc w:val="left"/>
      <w:pPr>
        <w:tabs>
          <w:tab w:val="num" w:pos="4671"/>
        </w:tabs>
        <w:ind w:left="4731" w:hanging="471"/>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nsid w:val="2F4F2F47"/>
    <w:multiLevelType w:val="hybridMultilevel"/>
    <w:tmpl w:val="D43E001A"/>
    <w:lvl w:ilvl="0" w:tplc="8D883966">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313B5272"/>
    <w:multiLevelType w:val="hybridMultilevel"/>
    <w:tmpl w:val="33582E78"/>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3">
    <w:nsid w:val="3174670B"/>
    <w:multiLevelType w:val="hybridMultilevel"/>
    <w:tmpl w:val="47088804"/>
    <w:lvl w:ilvl="0" w:tplc="8DFED2DE">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nsid w:val="32551599"/>
    <w:multiLevelType w:val="hybridMultilevel"/>
    <w:tmpl w:val="E1D8BFB8"/>
    <w:lvl w:ilvl="0" w:tplc="88386A5E">
      <w:start w:val="1"/>
      <w:numFmt w:val="chineseCountingThousand"/>
      <w:lvlText w:val="(%1)"/>
      <w:lvlJc w:val="left"/>
      <w:pPr>
        <w:ind w:left="900" w:hanging="480"/>
      </w:pPr>
      <w:rPr>
        <w:rFonts w:ascii="宋体" w:eastAsia="宋体" w:hAnsi="宋体" w:hint="eastAsia"/>
        <w:sz w:val="21"/>
        <w:szCs w:val="21"/>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5">
    <w:nsid w:val="33795B56"/>
    <w:multiLevelType w:val="hybridMultilevel"/>
    <w:tmpl w:val="A5FAD7FE"/>
    <w:numStyleLink w:val="1"/>
  </w:abstractNum>
  <w:abstractNum w:abstractNumId="16">
    <w:nsid w:val="34E905FB"/>
    <w:multiLevelType w:val="hybridMultilevel"/>
    <w:tmpl w:val="D9508A82"/>
    <w:numStyleLink w:val="2"/>
  </w:abstractNum>
  <w:abstractNum w:abstractNumId="17">
    <w:nsid w:val="34EF76A0"/>
    <w:multiLevelType w:val="hybridMultilevel"/>
    <w:tmpl w:val="54582E58"/>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8">
    <w:nsid w:val="36F20D9B"/>
    <w:multiLevelType w:val="hybridMultilevel"/>
    <w:tmpl w:val="F634D60E"/>
    <w:lvl w:ilvl="0" w:tplc="FCF4D514">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nsid w:val="3D245456"/>
    <w:multiLevelType w:val="hybridMultilevel"/>
    <w:tmpl w:val="D6B8D846"/>
    <w:lvl w:ilvl="0" w:tplc="857A10DA">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nsid w:val="3D8F4548"/>
    <w:multiLevelType w:val="hybridMultilevel"/>
    <w:tmpl w:val="54582E58"/>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21">
    <w:nsid w:val="3EA56E0C"/>
    <w:multiLevelType w:val="hybridMultilevel"/>
    <w:tmpl w:val="83FE23AA"/>
    <w:lvl w:ilvl="0" w:tplc="8D883966">
      <w:start w:val="1"/>
      <w:numFmt w:val="bullet"/>
      <w:lvlText w:val=""/>
      <w:lvlJc w:val="left"/>
      <w:pPr>
        <w:ind w:left="900" w:hanging="480"/>
      </w:pPr>
      <w:rPr>
        <w:rFonts w:ascii="Symbol" w:hAnsi="Symbol" w:hint="default"/>
        <w:color w:val="auto"/>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2">
    <w:nsid w:val="42E62F86"/>
    <w:multiLevelType w:val="hybridMultilevel"/>
    <w:tmpl w:val="B5561C9A"/>
    <w:lvl w:ilvl="0" w:tplc="04090013">
      <w:start w:val="1"/>
      <w:numFmt w:val="chineseCountingThousand"/>
      <w:lvlText w:val="%1、"/>
      <w:lvlJc w:val="left"/>
      <w:pPr>
        <w:ind w:left="480" w:hanging="480"/>
      </w:pPr>
      <w:rPr>
        <w:rFonts w:ascii="宋体" w:eastAsia="宋体"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nsid w:val="48454C3C"/>
    <w:multiLevelType w:val="hybridMultilevel"/>
    <w:tmpl w:val="DD244D58"/>
    <w:lvl w:ilvl="0" w:tplc="04090013">
      <w:start w:val="1"/>
      <w:numFmt w:val="chineseCountingThousand"/>
      <w:lvlText w:val="%1、"/>
      <w:lvlJc w:val="left"/>
      <w:pPr>
        <w:ind w:left="480" w:hanging="480"/>
      </w:pPr>
      <w:rPr>
        <w:rFonts w:ascii="宋体" w:eastAsia="宋体"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nsid w:val="4CB92AD3"/>
    <w:multiLevelType w:val="hybridMultilevel"/>
    <w:tmpl w:val="54582E58"/>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25">
    <w:nsid w:val="4D126B83"/>
    <w:multiLevelType w:val="hybridMultilevel"/>
    <w:tmpl w:val="BFC09D00"/>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26">
    <w:nsid w:val="4D2B2293"/>
    <w:multiLevelType w:val="hybridMultilevel"/>
    <w:tmpl w:val="6C7AFF4C"/>
    <w:lvl w:ilvl="0" w:tplc="84A6518E">
      <w:start w:val="1"/>
      <w:numFmt w:val="none"/>
      <w:lvlText w:val="一、"/>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nsid w:val="51FD255F"/>
    <w:multiLevelType w:val="hybridMultilevel"/>
    <w:tmpl w:val="3B4A07AA"/>
    <w:numStyleLink w:val="3"/>
  </w:abstractNum>
  <w:abstractNum w:abstractNumId="28">
    <w:nsid w:val="5B767E1A"/>
    <w:multiLevelType w:val="hybridMultilevel"/>
    <w:tmpl w:val="13AAA6E2"/>
    <w:lvl w:ilvl="0" w:tplc="6BA62AEE">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nsid w:val="5D3F0F66"/>
    <w:multiLevelType w:val="hybridMultilevel"/>
    <w:tmpl w:val="F506A55E"/>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30">
    <w:nsid w:val="62826A83"/>
    <w:multiLevelType w:val="hybridMultilevel"/>
    <w:tmpl w:val="D9508A82"/>
    <w:styleLink w:val="2"/>
    <w:lvl w:ilvl="0" w:tplc="2FD6799A">
      <w:start w:val="1"/>
      <w:numFmt w:val="bullet"/>
      <w:lvlText w:val="•"/>
      <w:lvlJc w:val="left"/>
      <w:pPr>
        <w:tabs>
          <w:tab w:val="num" w:pos="480"/>
        </w:tabs>
        <w:ind w:left="540" w:hanging="54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4E24F08">
      <w:start w:val="1"/>
      <w:numFmt w:val="bullet"/>
      <w:lvlText w:val="■"/>
      <w:lvlJc w:val="left"/>
      <w:pPr>
        <w:tabs>
          <w:tab w:val="num" w:pos="900"/>
        </w:tabs>
        <w:ind w:left="9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9D6F996">
      <w:start w:val="1"/>
      <w:numFmt w:val="bullet"/>
      <w:lvlText w:val="◆"/>
      <w:lvlJc w:val="left"/>
      <w:pPr>
        <w:tabs>
          <w:tab w:val="num" w:pos="1303"/>
        </w:tabs>
        <w:ind w:left="1363" w:hanging="40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8B6ACAE">
      <w:start w:val="1"/>
      <w:numFmt w:val="bullet"/>
      <w:lvlText w:val="●"/>
      <w:lvlJc w:val="left"/>
      <w:pPr>
        <w:tabs>
          <w:tab w:val="num" w:pos="1714"/>
        </w:tabs>
        <w:ind w:left="1774" w:hanging="334"/>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DF2238C">
      <w:start w:val="1"/>
      <w:numFmt w:val="bullet"/>
      <w:lvlText w:val="■"/>
      <w:lvlJc w:val="left"/>
      <w:pPr>
        <w:tabs>
          <w:tab w:val="num" w:pos="2126"/>
        </w:tabs>
        <w:ind w:left="2186" w:hanging="266"/>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1FA5556">
      <w:start w:val="1"/>
      <w:numFmt w:val="bullet"/>
      <w:lvlText w:val="◆"/>
      <w:lvlJc w:val="left"/>
      <w:pPr>
        <w:tabs>
          <w:tab w:val="num" w:pos="2537"/>
        </w:tabs>
        <w:ind w:left="2597" w:hanging="19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54A8F64">
      <w:start w:val="1"/>
      <w:numFmt w:val="bullet"/>
      <w:lvlText w:val="●"/>
      <w:lvlJc w:val="left"/>
      <w:pPr>
        <w:tabs>
          <w:tab w:val="num" w:pos="3429"/>
        </w:tabs>
        <w:ind w:left="3489" w:hanging="6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48893A2">
      <w:start w:val="1"/>
      <w:numFmt w:val="bullet"/>
      <w:lvlText w:val="■"/>
      <w:lvlJc w:val="left"/>
      <w:pPr>
        <w:tabs>
          <w:tab w:val="num" w:pos="3840"/>
        </w:tabs>
        <w:ind w:left="3900" w:hanging="54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CCE15C6">
      <w:start w:val="1"/>
      <w:numFmt w:val="bullet"/>
      <w:lvlText w:val="◆"/>
      <w:lvlJc w:val="left"/>
      <w:pPr>
        <w:tabs>
          <w:tab w:val="num" w:pos="4251"/>
        </w:tabs>
        <w:ind w:left="4311" w:hanging="471"/>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nsid w:val="67520509"/>
    <w:multiLevelType w:val="hybridMultilevel"/>
    <w:tmpl w:val="B78C1552"/>
    <w:lvl w:ilvl="0" w:tplc="04090017">
      <w:start w:val="1"/>
      <w:numFmt w:val="chineseCountingThousand"/>
      <w:lvlText w:val="(%1)"/>
      <w:lvlJc w:val="left"/>
      <w:pPr>
        <w:ind w:left="480" w:hanging="480"/>
      </w:pPr>
      <w:rPr>
        <w:rFonts w:ascii="宋体" w:eastAsia="宋体"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2">
    <w:nsid w:val="6B515552"/>
    <w:multiLevelType w:val="hybridMultilevel"/>
    <w:tmpl w:val="54582E58"/>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33">
    <w:nsid w:val="6DB3431B"/>
    <w:multiLevelType w:val="hybridMultilevel"/>
    <w:tmpl w:val="54582E58"/>
    <w:lvl w:ilvl="0" w:tplc="04090017">
      <w:start w:val="1"/>
      <w:numFmt w:val="chineseCountingThousand"/>
      <w:lvlText w:val="(%1)"/>
      <w:lvlJc w:val="left"/>
      <w:pPr>
        <w:ind w:left="900" w:hanging="480"/>
      </w:pPr>
      <w:rPr>
        <w:rFonts w:ascii="宋体" w:eastAsia="宋体"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34">
    <w:nsid w:val="6F0C6C27"/>
    <w:multiLevelType w:val="hybridMultilevel"/>
    <w:tmpl w:val="BD3C5BF4"/>
    <w:lvl w:ilvl="0" w:tplc="8D883966">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72B31B70"/>
    <w:multiLevelType w:val="hybridMultilevel"/>
    <w:tmpl w:val="C06C98B6"/>
    <w:lvl w:ilvl="0" w:tplc="8D883966">
      <w:start w:val="1"/>
      <w:numFmt w:val="bullet"/>
      <w:lvlText w:val=""/>
      <w:lvlJc w:val="left"/>
      <w:pPr>
        <w:ind w:left="900" w:hanging="480"/>
      </w:pPr>
      <w:rPr>
        <w:rFonts w:ascii="Symbol" w:hAnsi="Symbol" w:hint="default"/>
        <w:color w:val="auto"/>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6">
    <w:nsid w:val="755807F1"/>
    <w:multiLevelType w:val="hybridMultilevel"/>
    <w:tmpl w:val="828A6508"/>
    <w:lvl w:ilvl="0" w:tplc="39B8A564">
      <w:start w:val="1"/>
      <w:numFmt w:val="japaneseCounting"/>
      <w:lvlText w:val="第%1章"/>
      <w:lvlJc w:val="left"/>
      <w:pPr>
        <w:ind w:left="1120" w:hanging="1120"/>
      </w:pPr>
      <w:rPr>
        <w:rFonts w:cs="Arial Unicode M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7">
    <w:nsid w:val="79102706"/>
    <w:multiLevelType w:val="hybridMultilevel"/>
    <w:tmpl w:val="0658B624"/>
    <w:lvl w:ilvl="0" w:tplc="4B60FC92">
      <w:start w:val="1"/>
      <w:numFmt w:val="japaneseCounting"/>
      <w:lvlText w:val="%1、"/>
      <w:lvlJc w:val="left"/>
      <w:pPr>
        <w:ind w:left="1280" w:hanging="720"/>
      </w:pPr>
      <w:rPr>
        <w:rFonts w:hint="default"/>
      </w:rPr>
    </w:lvl>
    <w:lvl w:ilvl="1" w:tplc="04090019" w:tentative="1">
      <w:start w:val="1"/>
      <w:numFmt w:val="lowerLetter"/>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lowerLetter"/>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lowerLetter"/>
      <w:lvlText w:val="%8)"/>
      <w:lvlJc w:val="left"/>
      <w:pPr>
        <w:ind w:left="4400" w:hanging="480"/>
      </w:pPr>
    </w:lvl>
    <w:lvl w:ilvl="8" w:tplc="0409001B" w:tentative="1">
      <w:start w:val="1"/>
      <w:numFmt w:val="lowerRoman"/>
      <w:lvlText w:val="%9."/>
      <w:lvlJc w:val="right"/>
      <w:pPr>
        <w:ind w:left="4880" w:hanging="480"/>
      </w:pPr>
    </w:lvl>
  </w:abstractNum>
  <w:abstractNum w:abstractNumId="38">
    <w:nsid w:val="7A78177C"/>
    <w:multiLevelType w:val="hybridMultilevel"/>
    <w:tmpl w:val="44001DB8"/>
    <w:lvl w:ilvl="0" w:tplc="04090017">
      <w:start w:val="1"/>
      <w:numFmt w:val="chineseCountingThousand"/>
      <w:lvlText w:val="(%1)"/>
      <w:lvlJc w:val="left"/>
      <w:pPr>
        <w:ind w:left="480" w:hanging="480"/>
      </w:pPr>
      <w:rPr>
        <w:rFonts w:ascii="宋体" w:eastAsia="宋体" w:hAnsi="宋体" w:hint="eastAsia"/>
      </w:rPr>
    </w:lvl>
    <w:lvl w:ilvl="1" w:tplc="04090019">
      <w:start w:val="1"/>
      <w:numFmt w:val="lowerLetter"/>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15"/>
  </w:num>
  <w:num w:numId="3">
    <w:abstractNumId w:val="30"/>
  </w:num>
  <w:num w:numId="4">
    <w:abstractNumId w:val="16"/>
  </w:num>
  <w:num w:numId="5">
    <w:abstractNumId w:val="7"/>
  </w:num>
  <w:num w:numId="6">
    <w:abstractNumId w:val="27"/>
  </w:num>
  <w:num w:numId="7">
    <w:abstractNumId w:val="28"/>
  </w:num>
  <w:num w:numId="8">
    <w:abstractNumId w:val="37"/>
  </w:num>
  <w:num w:numId="9">
    <w:abstractNumId w:val="2"/>
  </w:num>
  <w:num w:numId="10">
    <w:abstractNumId w:val="13"/>
  </w:num>
  <w:num w:numId="11">
    <w:abstractNumId w:val="26"/>
  </w:num>
  <w:num w:numId="12">
    <w:abstractNumId w:val="19"/>
  </w:num>
  <w:num w:numId="13">
    <w:abstractNumId w:val="18"/>
  </w:num>
  <w:num w:numId="14">
    <w:abstractNumId w:val="36"/>
  </w:num>
  <w:num w:numId="15">
    <w:abstractNumId w:val="3"/>
  </w:num>
  <w:num w:numId="16">
    <w:abstractNumId w:val="14"/>
  </w:num>
  <w:num w:numId="17">
    <w:abstractNumId w:val="8"/>
  </w:num>
  <w:num w:numId="18">
    <w:abstractNumId w:val="12"/>
  </w:num>
  <w:num w:numId="19">
    <w:abstractNumId w:val="10"/>
  </w:num>
  <w:num w:numId="20">
    <w:abstractNumId w:val="38"/>
  </w:num>
  <w:num w:numId="21">
    <w:abstractNumId w:val="25"/>
  </w:num>
  <w:num w:numId="22">
    <w:abstractNumId w:val="17"/>
  </w:num>
  <w:num w:numId="23">
    <w:abstractNumId w:val="4"/>
  </w:num>
  <w:num w:numId="24">
    <w:abstractNumId w:val="32"/>
  </w:num>
  <w:num w:numId="25">
    <w:abstractNumId w:val="24"/>
  </w:num>
  <w:num w:numId="26">
    <w:abstractNumId w:val="33"/>
  </w:num>
  <w:num w:numId="27">
    <w:abstractNumId w:val="5"/>
  </w:num>
  <w:num w:numId="28">
    <w:abstractNumId w:val="9"/>
  </w:num>
  <w:num w:numId="29">
    <w:abstractNumId w:val="20"/>
  </w:num>
  <w:num w:numId="30">
    <w:abstractNumId w:val="23"/>
  </w:num>
  <w:num w:numId="31">
    <w:abstractNumId w:val="22"/>
  </w:num>
  <w:num w:numId="32">
    <w:abstractNumId w:val="31"/>
  </w:num>
  <w:num w:numId="33">
    <w:abstractNumId w:val="6"/>
  </w:num>
  <w:num w:numId="34">
    <w:abstractNumId w:val="21"/>
  </w:num>
  <w:num w:numId="35">
    <w:abstractNumId w:val="29"/>
  </w:num>
  <w:num w:numId="36">
    <w:abstractNumId w:val="0"/>
  </w:num>
  <w:num w:numId="37">
    <w:abstractNumId w:val="35"/>
  </w:num>
  <w:num w:numId="38">
    <w:abstractNumId w:val="11"/>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bordersDoNotSurroundHeader/>
  <w:bordersDoNotSurroundFooter/>
  <w:proofState w:spelling="clean" w:grammar="clean"/>
  <w:revisionView w:formatting="0"/>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9B2"/>
    <w:rsid w:val="0004412C"/>
    <w:rsid w:val="000502AD"/>
    <w:rsid w:val="00053CFB"/>
    <w:rsid w:val="000A6308"/>
    <w:rsid w:val="000B099F"/>
    <w:rsid w:val="00132ADD"/>
    <w:rsid w:val="00134941"/>
    <w:rsid w:val="001B4D7C"/>
    <w:rsid w:val="001D2B5F"/>
    <w:rsid w:val="00201528"/>
    <w:rsid w:val="00201C79"/>
    <w:rsid w:val="002341A0"/>
    <w:rsid w:val="002413D7"/>
    <w:rsid w:val="00274F42"/>
    <w:rsid w:val="002B0225"/>
    <w:rsid w:val="002B2F6A"/>
    <w:rsid w:val="002F0B4E"/>
    <w:rsid w:val="002F2B55"/>
    <w:rsid w:val="00350755"/>
    <w:rsid w:val="00365ABA"/>
    <w:rsid w:val="00394236"/>
    <w:rsid w:val="003E6A8F"/>
    <w:rsid w:val="0040647B"/>
    <w:rsid w:val="004309F0"/>
    <w:rsid w:val="00447CFD"/>
    <w:rsid w:val="004738DA"/>
    <w:rsid w:val="00482133"/>
    <w:rsid w:val="00486A38"/>
    <w:rsid w:val="004A6BAE"/>
    <w:rsid w:val="004C52DE"/>
    <w:rsid w:val="004D3F08"/>
    <w:rsid w:val="004D567D"/>
    <w:rsid w:val="004E5B26"/>
    <w:rsid w:val="00504E0D"/>
    <w:rsid w:val="00507971"/>
    <w:rsid w:val="00510F33"/>
    <w:rsid w:val="005208A6"/>
    <w:rsid w:val="00544DD9"/>
    <w:rsid w:val="00573C35"/>
    <w:rsid w:val="0059315A"/>
    <w:rsid w:val="005E02CE"/>
    <w:rsid w:val="006217CE"/>
    <w:rsid w:val="006311CC"/>
    <w:rsid w:val="00655A5C"/>
    <w:rsid w:val="006C05FA"/>
    <w:rsid w:val="006F0E32"/>
    <w:rsid w:val="007042E0"/>
    <w:rsid w:val="00717590"/>
    <w:rsid w:val="00734536"/>
    <w:rsid w:val="007473A5"/>
    <w:rsid w:val="007C3D34"/>
    <w:rsid w:val="007C5E9D"/>
    <w:rsid w:val="007C6FB0"/>
    <w:rsid w:val="00804F5F"/>
    <w:rsid w:val="00806832"/>
    <w:rsid w:val="008129B2"/>
    <w:rsid w:val="00820B1F"/>
    <w:rsid w:val="00853D0D"/>
    <w:rsid w:val="00861AB5"/>
    <w:rsid w:val="00864FF7"/>
    <w:rsid w:val="00884BC5"/>
    <w:rsid w:val="008972DF"/>
    <w:rsid w:val="008A57B9"/>
    <w:rsid w:val="008D32BA"/>
    <w:rsid w:val="008E2783"/>
    <w:rsid w:val="00991515"/>
    <w:rsid w:val="009A7910"/>
    <w:rsid w:val="009D467B"/>
    <w:rsid w:val="00A34A09"/>
    <w:rsid w:val="00A450CD"/>
    <w:rsid w:val="00A45964"/>
    <w:rsid w:val="00A60627"/>
    <w:rsid w:val="00A646DE"/>
    <w:rsid w:val="00A800C3"/>
    <w:rsid w:val="00A95FA0"/>
    <w:rsid w:val="00AC1BA7"/>
    <w:rsid w:val="00AD64C3"/>
    <w:rsid w:val="00AE1F0A"/>
    <w:rsid w:val="00B024B3"/>
    <w:rsid w:val="00B14579"/>
    <w:rsid w:val="00B2652B"/>
    <w:rsid w:val="00B405FC"/>
    <w:rsid w:val="00B56C21"/>
    <w:rsid w:val="00B704C0"/>
    <w:rsid w:val="00BD74D9"/>
    <w:rsid w:val="00BF0FE3"/>
    <w:rsid w:val="00C13A0C"/>
    <w:rsid w:val="00C30D5D"/>
    <w:rsid w:val="00C748F1"/>
    <w:rsid w:val="00C87022"/>
    <w:rsid w:val="00CD11D0"/>
    <w:rsid w:val="00D0566C"/>
    <w:rsid w:val="00D1195F"/>
    <w:rsid w:val="00D11D7C"/>
    <w:rsid w:val="00D35B8E"/>
    <w:rsid w:val="00D77590"/>
    <w:rsid w:val="00D83DEA"/>
    <w:rsid w:val="00DB7A2D"/>
    <w:rsid w:val="00DC3130"/>
    <w:rsid w:val="00DC400D"/>
    <w:rsid w:val="00E012C5"/>
    <w:rsid w:val="00E174BC"/>
    <w:rsid w:val="00E42819"/>
    <w:rsid w:val="00E47ECB"/>
    <w:rsid w:val="00E5255D"/>
    <w:rsid w:val="00E94340"/>
    <w:rsid w:val="00F058CB"/>
    <w:rsid w:val="00F10154"/>
    <w:rsid w:val="00F31DFE"/>
    <w:rsid w:val="00F47B3B"/>
    <w:rsid w:val="00F70B28"/>
    <w:rsid w:val="00FB1C38"/>
    <w:rsid w:val="00FD1F64"/>
    <w:rsid w:val="00FD7B1B"/>
    <w:rsid w:val="00FE2FA9"/>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FBAC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sz w:val="24"/>
      <w:szCs w:val="24"/>
      <w:lang w:eastAsia="en-US"/>
    </w:rPr>
  </w:style>
  <w:style w:type="paragraph" w:styleId="10">
    <w:name w:val="heading 1"/>
    <w:next w:val="A0"/>
    <w:pPr>
      <w:keepNext/>
      <w:keepLines/>
      <w:widowControl w:val="0"/>
      <w:spacing w:before="340" w:after="330" w:line="578" w:lineRule="auto"/>
      <w:jc w:val="both"/>
      <w:outlineLvl w:val="0"/>
    </w:pPr>
    <w:rPr>
      <w:rFonts w:ascii="Arial Unicode MS" w:eastAsia="Times New Roman" w:hAnsi="Arial Unicode MS" w:cs="Arial Unicode MS" w:hint="eastAsia"/>
      <w:b/>
      <w:bCs/>
      <w:color w:val="000000"/>
      <w:kern w:val="44"/>
      <w:sz w:val="30"/>
      <w:szCs w:val="30"/>
      <w:u w:color="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w:eastAsia="Arial Unicode MS" w:hAnsi="Helvetica" w:cs="Arial Unicode MS"/>
      <w:color w:val="000000"/>
      <w:sz w:val="24"/>
      <w:szCs w:val="24"/>
    </w:rPr>
  </w:style>
  <w:style w:type="paragraph" w:customStyle="1" w:styleId="A0">
    <w:name w:val="正文 A"/>
    <w:pPr>
      <w:widowControl w:val="0"/>
      <w:jc w:val="both"/>
    </w:pPr>
    <w:rPr>
      <w:rFonts w:eastAsia="Arial Unicode MS" w:cs="Arial Unicode MS"/>
      <w:color w:val="000000"/>
      <w:kern w:val="2"/>
      <w:sz w:val="21"/>
      <w:szCs w:val="21"/>
      <w:u w:color="000000"/>
    </w:rPr>
  </w:style>
  <w:style w:type="numbering" w:customStyle="1" w:styleId="1">
    <w:name w:val="已导入的样式“1”"/>
    <w:pPr>
      <w:numPr>
        <w:numId w:val="1"/>
      </w:numPr>
    </w:pPr>
  </w:style>
  <w:style w:type="numbering" w:customStyle="1" w:styleId="2">
    <w:name w:val="已导入的样式“2”"/>
    <w:pPr>
      <w:numPr>
        <w:numId w:val="3"/>
      </w:numPr>
    </w:pPr>
  </w:style>
  <w:style w:type="numbering" w:customStyle="1" w:styleId="3">
    <w:name w:val="已导入的样式“3”"/>
    <w:pPr>
      <w:numPr>
        <w:numId w:val="5"/>
      </w:numPr>
    </w:pPr>
  </w:style>
  <w:style w:type="paragraph" w:styleId="a6">
    <w:name w:val="List Paragraph"/>
    <w:basedOn w:val="a"/>
    <w:uiPriority w:val="34"/>
    <w:qFormat/>
    <w:rsid w:val="00A60627"/>
    <w:pPr>
      <w:ind w:firstLineChars="200" w:firstLine="420"/>
    </w:pPr>
  </w:style>
  <w:style w:type="table" w:styleId="a7">
    <w:name w:val="Table Grid"/>
    <w:basedOn w:val="a2"/>
    <w:uiPriority w:val="39"/>
    <w:rsid w:val="00E174B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hAnsiTheme="minorHAnsi" w:cstheme="minorBidi"/>
      <w:kern w:val="2"/>
      <w:sz w:val="24"/>
      <w:szCs w:val="24"/>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AC1BA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dr w:val="none" w:sz="0" w:space="0" w:color="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996857">
      <w:bodyDiv w:val="1"/>
      <w:marLeft w:val="0"/>
      <w:marRight w:val="0"/>
      <w:marTop w:val="0"/>
      <w:marBottom w:val="0"/>
      <w:divBdr>
        <w:top w:val="none" w:sz="0" w:space="0" w:color="auto"/>
        <w:left w:val="none" w:sz="0" w:space="0" w:color="auto"/>
        <w:bottom w:val="none" w:sz="0" w:space="0" w:color="auto"/>
        <w:right w:val="none" w:sz="0" w:space="0" w:color="auto"/>
      </w:divBdr>
    </w:div>
    <w:div w:id="1045526834">
      <w:bodyDiv w:val="1"/>
      <w:marLeft w:val="0"/>
      <w:marRight w:val="0"/>
      <w:marTop w:val="0"/>
      <w:marBottom w:val="0"/>
      <w:divBdr>
        <w:top w:val="none" w:sz="0" w:space="0" w:color="auto"/>
        <w:left w:val="none" w:sz="0" w:space="0" w:color="auto"/>
        <w:bottom w:val="none" w:sz="0" w:space="0" w:color="auto"/>
        <w:right w:val="none" w:sz="0" w:space="0" w:color="auto"/>
      </w:divBdr>
    </w:div>
    <w:div w:id="1171220792">
      <w:bodyDiv w:val="1"/>
      <w:marLeft w:val="0"/>
      <w:marRight w:val="0"/>
      <w:marTop w:val="0"/>
      <w:marBottom w:val="0"/>
      <w:divBdr>
        <w:top w:val="none" w:sz="0" w:space="0" w:color="auto"/>
        <w:left w:val="none" w:sz="0" w:space="0" w:color="auto"/>
        <w:bottom w:val="none" w:sz="0" w:space="0" w:color="auto"/>
        <w:right w:val="none" w:sz="0" w:space="0" w:color="auto"/>
      </w:divBdr>
    </w:div>
    <w:div w:id="1222596181">
      <w:bodyDiv w:val="1"/>
      <w:marLeft w:val="0"/>
      <w:marRight w:val="0"/>
      <w:marTop w:val="0"/>
      <w:marBottom w:val="0"/>
      <w:divBdr>
        <w:top w:val="none" w:sz="0" w:space="0" w:color="auto"/>
        <w:left w:val="none" w:sz="0" w:space="0" w:color="auto"/>
        <w:bottom w:val="none" w:sz="0" w:space="0" w:color="auto"/>
        <w:right w:val="none" w:sz="0" w:space="0" w:color="auto"/>
      </w:divBdr>
    </w:div>
    <w:div w:id="1256861373">
      <w:bodyDiv w:val="1"/>
      <w:marLeft w:val="0"/>
      <w:marRight w:val="0"/>
      <w:marTop w:val="0"/>
      <w:marBottom w:val="0"/>
      <w:divBdr>
        <w:top w:val="none" w:sz="0" w:space="0" w:color="auto"/>
        <w:left w:val="none" w:sz="0" w:space="0" w:color="auto"/>
        <w:bottom w:val="none" w:sz="0" w:space="0" w:color="auto"/>
        <w:right w:val="none" w:sz="0" w:space="0" w:color="auto"/>
      </w:divBdr>
    </w:div>
    <w:div w:id="1344630407">
      <w:bodyDiv w:val="1"/>
      <w:marLeft w:val="0"/>
      <w:marRight w:val="0"/>
      <w:marTop w:val="0"/>
      <w:marBottom w:val="0"/>
      <w:divBdr>
        <w:top w:val="none" w:sz="0" w:space="0" w:color="auto"/>
        <w:left w:val="none" w:sz="0" w:space="0" w:color="auto"/>
        <w:bottom w:val="none" w:sz="0" w:space="0" w:color="auto"/>
        <w:right w:val="none" w:sz="0" w:space="0" w:color="auto"/>
      </w:divBdr>
    </w:div>
    <w:div w:id="1795178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36kr.com/p/5053089.html"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14A37B0-CC53-DA4A-B6C5-E173A439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855</Words>
  <Characters>4878</Characters>
  <Application>Microsoft Macintosh Word</Application>
  <DocSecurity>0</DocSecurity>
  <Lines>40</Lines>
  <Paragraphs>11</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5722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LIN Zi</cp:lastModifiedBy>
  <cp:revision>2</cp:revision>
  <cp:lastPrinted>2018-04-10T08:24:00Z</cp:lastPrinted>
  <dcterms:created xsi:type="dcterms:W3CDTF">2019-03-07T03:09:00Z</dcterms:created>
  <dcterms:modified xsi:type="dcterms:W3CDTF">2019-03-07T03:09:00Z</dcterms:modified>
</cp:coreProperties>
</file>