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华文行楷" w:eastAsia="华文行楷"/>
          <w:b/>
          <w:bCs/>
          <w:sz w:val="72"/>
          <w:szCs w:val="72"/>
        </w:rPr>
      </w:pPr>
    </w:p>
    <w:p>
      <w:pPr>
        <w:adjustRightInd w:val="0"/>
        <w:snapToGrid w:val="0"/>
        <w:jc w:val="center"/>
        <w:rPr>
          <w:rFonts w:ascii="华文行楷" w:eastAsia="华文行楷"/>
          <w:b/>
          <w:bCs/>
          <w:sz w:val="72"/>
          <w:szCs w:val="7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eastAsia" w:ascii="黑体" w:eastAsia="黑体"/>
          <w:b/>
          <w:bCs/>
          <w:sz w:val="44"/>
          <w:szCs w:val="44"/>
          <w:lang w:eastAsia="zh-CN"/>
        </w:rPr>
        <w:t>图形与字体设计</w:t>
      </w:r>
      <w:r>
        <w:rPr>
          <w:rFonts w:hint="eastAsia" w:ascii="黑体" w:eastAsia="黑体"/>
          <w:b/>
          <w:bCs/>
          <w:sz w:val="44"/>
          <w:szCs w:val="44"/>
        </w:rPr>
        <w:t>》教学大纲</w:t>
      </w:r>
    </w:p>
    <w:p>
      <w:pPr>
        <w:adjustRightInd w:val="0"/>
        <w:snapToGrid w:val="0"/>
        <w:spacing w:line="360" w:lineRule="auto"/>
        <w:rPr>
          <w:rFonts w:ascii="黑体" w:eastAsia="黑体"/>
          <w:b/>
          <w:bCs/>
          <w:sz w:val="44"/>
          <w:szCs w:val="44"/>
        </w:rPr>
      </w:pPr>
    </w:p>
    <w:p>
      <w:pPr>
        <w:widowControl/>
        <w:jc w:val="center"/>
        <w:rPr>
          <w:rFonts w:ascii="宋体"/>
          <w:sz w:val="44"/>
          <w:szCs w:val="44"/>
        </w:rPr>
      </w:pPr>
      <w:r>
        <w:rPr>
          <w:rFonts w:hint="eastAsia" w:ascii="黑体" w:eastAsia="黑体"/>
          <w:b/>
          <w:bCs/>
          <w:sz w:val="44"/>
          <w:szCs w:val="44"/>
        </w:rPr>
        <w:t>（</w:t>
      </w:r>
      <w:r>
        <w:rPr>
          <w:rFonts w:hint="eastAsia" w:ascii="黑体" w:eastAsia="黑体"/>
          <w:b/>
          <w:bCs/>
          <w:sz w:val="44"/>
          <w:szCs w:val="44"/>
          <w:lang w:val="en-US" w:eastAsia="zh-CN"/>
        </w:rPr>
        <w:t xml:space="preserve">Graphic And </w:t>
      </w:r>
      <w:r>
        <w:rPr>
          <w:rFonts w:hint="eastAsia" w:ascii="黑体" w:hAnsi="黑体" w:eastAsia="黑体" w:cs="黑体"/>
          <w:kern w:val="0"/>
          <w:sz w:val="44"/>
          <w:szCs w:val="44"/>
          <w:lang w:bidi="ar"/>
        </w:rPr>
        <w:t>Font Design</w:t>
      </w:r>
      <w:r>
        <w:rPr>
          <w:rFonts w:hint="eastAsia" w:ascii="黑体" w:eastAsia="黑体"/>
          <w:b/>
          <w:bCs/>
          <w:sz w:val="44"/>
          <w:szCs w:val="44"/>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人：刘弋冉</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eastAsia" w:eastAsia="黑体"/>
          <w:color w:val="000000"/>
          <w:sz w:val="30"/>
          <w:lang w:val="en-US" w:eastAsia="zh-CN"/>
        </w:rPr>
        <w:t>张锡</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w:t>
      </w:r>
      <w:r>
        <w:rPr>
          <w:rFonts w:ascii="宋体"/>
          <w:sz w:val="30"/>
        </w:rPr>
        <w:t>21</w:t>
      </w:r>
      <w:r>
        <w:rPr>
          <w:rFonts w:hint="eastAsia" w:ascii="宋体"/>
          <w:sz w:val="30"/>
        </w:rPr>
        <w:t>年8月20日</w:t>
      </w:r>
    </w:p>
    <w:p>
      <w:pPr>
        <w:adjustRightInd w:val="0"/>
        <w:snapToGrid w:val="0"/>
        <w:spacing w:line="360" w:lineRule="auto"/>
        <w:rPr>
          <w:rFonts w:ascii="黑体" w:eastAsia="黑体"/>
          <w:b/>
        </w:rPr>
      </w:pPr>
    </w:p>
    <w:p>
      <w:pPr>
        <w:adjustRightInd w:val="0"/>
        <w:snapToGrid w:val="0"/>
        <w:spacing w:line="360" w:lineRule="auto"/>
        <w:rPr>
          <w:rFonts w:ascii="黑体" w:eastAsia="黑体"/>
          <w:b/>
        </w:rPr>
      </w:pPr>
    </w:p>
    <w:p>
      <w:pPr>
        <w:adjustRightInd w:val="0"/>
        <w:snapToGrid w:val="0"/>
        <w:spacing w:line="360" w:lineRule="auto"/>
        <w:rPr>
          <w:rFonts w:ascii="黑体" w:eastAsia="黑体"/>
          <w:b/>
          <w:sz w:val="32"/>
        </w:rPr>
      </w:pPr>
    </w:p>
    <w:p>
      <w:pPr>
        <w:adjustRightInd w:val="0"/>
        <w:snapToGrid w:val="0"/>
        <w:spacing w:line="360" w:lineRule="auto"/>
        <w:jc w:val="center"/>
        <w:rPr>
          <w:rFonts w:ascii="黑体" w:hAnsi="黑体" w:eastAsia="黑体" w:cs="黑体"/>
          <w:b/>
          <w:sz w:val="32"/>
        </w:rPr>
      </w:pPr>
      <w:r>
        <w:rPr>
          <w:rFonts w:hint="eastAsia" w:ascii="黑体" w:hAnsi="黑体" w:eastAsia="黑体" w:cs="黑体"/>
          <w:b/>
          <w:sz w:val="32"/>
        </w:rPr>
        <w:t>课程说明</w:t>
      </w:r>
    </w:p>
    <w:p>
      <w:pPr>
        <w:numPr>
          <w:ilvl w:val="0"/>
          <w:numId w:val="1"/>
        </w:numPr>
        <w:adjustRightInd w:val="0"/>
        <w:snapToGrid w:val="0"/>
        <w:spacing w:line="360" w:lineRule="auto"/>
        <w:rPr>
          <w:rFonts w:ascii="黑体" w:hAnsi="黑体" w:eastAsia="黑体" w:cs="黑体"/>
          <w:bCs/>
          <w:sz w:val="24"/>
        </w:rPr>
      </w:pPr>
      <w:r>
        <w:rPr>
          <w:rFonts w:hint="eastAsia" w:ascii="黑体" w:hAnsi="黑体" w:eastAsia="黑体" w:cs="黑体"/>
          <w:b/>
          <w:sz w:val="28"/>
        </w:rPr>
        <w:t>课程概述</w:t>
      </w:r>
    </w:p>
    <w:p>
      <w:pPr>
        <w:adjustRightInd w:val="0"/>
        <w:snapToGrid w:val="0"/>
        <w:spacing w:line="360" w:lineRule="auto"/>
        <w:rPr>
          <w:rFonts w:ascii="黑体" w:hAnsi="黑体" w:eastAsia="黑体" w:cs="黑体"/>
          <w:bCs/>
          <w:sz w:val="24"/>
        </w:rPr>
      </w:pPr>
      <w:r>
        <w:rPr>
          <w:rFonts w:hint="eastAsia" w:ascii="黑体" w:hAnsi="黑体" w:eastAsia="黑体" w:cs="黑体"/>
          <w:bCs/>
          <w:sz w:val="24"/>
        </w:rPr>
        <w:t>（一）课程属性及课程介绍</w:t>
      </w:r>
    </w:p>
    <w:p>
      <w:pPr>
        <w:adjustRightInd w:val="0"/>
        <w:snapToGrid w:val="0"/>
        <w:spacing w:line="360" w:lineRule="auto"/>
        <w:ind w:firstLine="420" w:firstLineChars="200"/>
        <w:rPr>
          <w:rFonts w:ascii="宋体"/>
          <w:szCs w:val="21"/>
        </w:rPr>
      </w:pPr>
      <w:r>
        <w:rPr>
          <w:rFonts w:hint="eastAsia" w:ascii="宋体"/>
          <w:szCs w:val="21"/>
        </w:rPr>
        <w:t>根据适用于</w:t>
      </w:r>
      <w:r>
        <w:rPr>
          <w:rFonts w:ascii="宋体"/>
          <w:szCs w:val="21"/>
        </w:rPr>
        <w:t>20</w:t>
      </w:r>
      <w:r>
        <w:rPr>
          <w:rFonts w:hint="eastAsia" w:ascii="宋体"/>
          <w:szCs w:val="21"/>
        </w:rPr>
        <w:t>级数媒学生的人才培养方案里的教学指导计划安排，《</w:t>
      </w:r>
      <w:r>
        <w:rPr>
          <w:rFonts w:hint="eastAsia" w:ascii="宋体"/>
          <w:szCs w:val="21"/>
          <w:lang w:eastAsia="zh-CN"/>
        </w:rPr>
        <w:t>图形与字体设计</w:t>
      </w:r>
      <w:r>
        <w:rPr>
          <w:rFonts w:hint="eastAsia" w:ascii="宋体"/>
          <w:szCs w:val="21"/>
        </w:rPr>
        <w:t>》课程为4个学分，64个课时（其中32课时的课堂教学，32课时的实验教学），属于学科基础课。本课程主要研究字体的结构、性格、编排、内容与字体、字体与图形之间关系等，运用形式美的基本原理探讨字体的设计方法和规律。</w:t>
      </w:r>
      <w:bookmarkStart w:id="11" w:name="_GoBack"/>
      <w:bookmarkEnd w:id="11"/>
    </w:p>
    <w:p>
      <w:pPr>
        <w:adjustRightInd w:val="0"/>
        <w:snapToGrid w:val="0"/>
        <w:spacing w:line="360" w:lineRule="auto"/>
        <w:ind w:firstLine="480" w:firstLineChars="200"/>
        <w:jc w:val="left"/>
        <w:rPr>
          <w:rFonts w:asciiTheme="minorEastAsia" w:hAnsiTheme="minorEastAsia" w:eastAsiaTheme="minorEastAsia" w:cstheme="minorEastAsia"/>
          <w:sz w:val="24"/>
        </w:rPr>
      </w:pPr>
    </w:p>
    <w:p>
      <w:pPr>
        <w:adjustRightInd w:val="0"/>
        <w:snapToGrid w:val="0"/>
        <w:spacing w:line="360" w:lineRule="auto"/>
        <w:jc w:val="left"/>
        <w:rPr>
          <w:rFonts w:ascii="黑体" w:hAnsi="黑体" w:eastAsia="黑体" w:cs="黑体"/>
          <w:bCs/>
          <w:sz w:val="24"/>
        </w:rPr>
      </w:pPr>
      <w:r>
        <w:rPr>
          <w:rFonts w:hint="eastAsia" w:ascii="黑体" w:hAnsi="黑体" w:eastAsia="黑体" w:cs="黑体"/>
          <w:bCs/>
          <w:sz w:val="24"/>
        </w:rPr>
        <w:t>（二）教学目标</w:t>
      </w:r>
    </w:p>
    <w:p>
      <w:pPr>
        <w:adjustRightInd w:val="0"/>
        <w:snapToGrid w:val="0"/>
        <w:spacing w:line="360" w:lineRule="auto"/>
        <w:ind w:firstLine="422" w:firstLineChars="200"/>
        <w:rPr>
          <w:rFonts w:ascii="宋体"/>
          <w:szCs w:val="21"/>
        </w:rPr>
      </w:pPr>
      <w:bookmarkStart w:id="0" w:name="_Hlk89176917"/>
      <w:r>
        <w:rPr>
          <w:rFonts w:hint="eastAsia" w:ascii="宋体"/>
          <w:b/>
          <w:bCs/>
          <w:szCs w:val="21"/>
        </w:rPr>
        <w:t>课程教学目标：</w:t>
      </w:r>
      <w:bookmarkEnd w:id="0"/>
      <w:r>
        <w:rPr>
          <w:rFonts w:hint="eastAsia" w:ascii="宋体"/>
          <w:szCs w:val="21"/>
        </w:rPr>
        <w:t>通过该课程学习使学生熟练掌握字体的书写方法及创意</w:t>
      </w:r>
      <w:r>
        <w:rPr>
          <w:rFonts w:hint="eastAsia" w:ascii="宋体"/>
          <w:szCs w:val="21"/>
          <w:lang w:eastAsia="zh-CN"/>
        </w:rPr>
        <w:t>图形与字体设计</w:t>
      </w:r>
      <w:r>
        <w:rPr>
          <w:rFonts w:hint="eastAsia" w:ascii="宋体"/>
          <w:szCs w:val="21"/>
        </w:rPr>
        <w:t>的基本规律,能够根据文字内容独立完成字体创意绘写的全过程；会运用</w:t>
      </w:r>
      <w:r>
        <w:rPr>
          <w:rFonts w:hint="eastAsia" w:ascii="宋体"/>
          <w:szCs w:val="21"/>
          <w:lang w:eastAsia="zh-CN"/>
        </w:rPr>
        <w:t>图形与字体设计</w:t>
      </w:r>
      <w:r>
        <w:rPr>
          <w:rFonts w:hint="eastAsia" w:ascii="宋体"/>
          <w:szCs w:val="21"/>
        </w:rPr>
        <w:t>简单的平面物,如标语、标志、界面等,使所学知识在相关课程中发挥积极的作用;全面提高学生</w:t>
      </w:r>
      <w:r>
        <w:rPr>
          <w:rFonts w:hint="eastAsia" w:ascii="宋体"/>
          <w:szCs w:val="21"/>
          <w:lang w:eastAsia="zh-CN"/>
        </w:rPr>
        <w:t>图形与字体设计</w:t>
      </w:r>
      <w:r>
        <w:rPr>
          <w:rFonts w:hint="eastAsia" w:ascii="宋体"/>
          <w:szCs w:val="21"/>
        </w:rPr>
        <w:t>能力,解决字体在数字媒体艺术专业中的应用问题。</w:t>
      </w:r>
    </w:p>
    <w:p>
      <w:pPr>
        <w:adjustRightInd w:val="0"/>
        <w:snapToGrid w:val="0"/>
        <w:spacing w:line="360" w:lineRule="auto"/>
        <w:ind w:firstLine="422" w:firstLineChars="200"/>
        <w:rPr>
          <w:rFonts w:ascii="宋体"/>
          <w:szCs w:val="21"/>
        </w:rPr>
      </w:pPr>
      <w:bookmarkStart w:id="1" w:name="_Hlk89176927"/>
      <w:r>
        <w:rPr>
          <w:rFonts w:hint="eastAsia" w:ascii="宋体"/>
          <w:b/>
          <w:bCs/>
          <w:szCs w:val="21"/>
        </w:rPr>
        <w:t>课程思政教学目标：</w:t>
      </w:r>
      <w:r>
        <w:rPr>
          <w:rFonts w:hint="eastAsia" w:ascii="宋体"/>
          <w:szCs w:val="21"/>
        </w:rPr>
        <w:t>本课程注重立德树人，根据教学内容中课程集合设计案例强调设计创新与国家发展的重要关系，有机与思政内容相融合，在视觉设计理论教学与实践中，坚持科学实践理念，帮助学生树立正确的世界观、人生观、价值观。通过分析视觉设计案例，将国家历次重大活动视觉形象设计融入其中，激发学生的爱国热情与明确未来设计工作的正确目标方向。</w:t>
      </w:r>
    </w:p>
    <w:bookmarkEnd w:id="1"/>
    <w:p>
      <w:pPr>
        <w:adjustRightInd w:val="0"/>
        <w:snapToGrid w:val="0"/>
        <w:spacing w:line="360" w:lineRule="auto"/>
        <w:ind w:firstLine="420" w:firstLineChars="200"/>
        <w:rPr>
          <w:rFonts w:hint="eastAsia" w:ascii="宋体"/>
          <w:szCs w:val="21"/>
        </w:rPr>
      </w:pPr>
    </w:p>
    <w:p>
      <w:pPr>
        <w:adjustRightInd w:val="0"/>
        <w:snapToGrid w:val="0"/>
        <w:spacing w:line="360" w:lineRule="auto"/>
        <w:ind w:firstLine="420" w:firstLineChars="200"/>
        <w:rPr>
          <w:rFonts w:ascii="宋体"/>
          <w:szCs w:val="21"/>
        </w:rPr>
      </w:pPr>
    </w:p>
    <w:p>
      <w:pPr>
        <w:adjustRightInd w:val="0"/>
        <w:snapToGrid w:val="0"/>
        <w:spacing w:line="360" w:lineRule="auto"/>
        <w:jc w:val="left"/>
        <w:rPr>
          <w:rFonts w:ascii="黑体" w:hAnsi="黑体" w:eastAsia="黑体" w:cs="黑体"/>
          <w:bCs/>
          <w:sz w:val="24"/>
        </w:rPr>
      </w:pPr>
      <w:r>
        <w:rPr>
          <w:rFonts w:hint="eastAsia" w:ascii="黑体" w:hAnsi="黑体" w:eastAsia="黑体" w:cs="黑体"/>
          <w:bCs/>
          <w:sz w:val="24"/>
        </w:rPr>
        <w:t>（三）适用对象</w:t>
      </w:r>
    </w:p>
    <w:p>
      <w:pPr>
        <w:adjustRightInd w:val="0"/>
        <w:snapToGrid w:val="0"/>
        <w:spacing w:line="360" w:lineRule="auto"/>
        <w:ind w:firstLine="420" w:firstLineChars="200"/>
        <w:jc w:val="left"/>
        <w:rPr>
          <w:rFonts w:ascii="宋体"/>
          <w:szCs w:val="21"/>
        </w:rPr>
      </w:pPr>
      <w:r>
        <w:rPr>
          <w:rFonts w:hint="eastAsia" w:ascii="宋体"/>
          <w:szCs w:val="21"/>
        </w:rPr>
        <w:t>金审学院数字媒体艺术专业本科生。</w:t>
      </w:r>
    </w:p>
    <w:p>
      <w:pPr>
        <w:adjustRightInd w:val="0"/>
        <w:snapToGrid w:val="0"/>
        <w:spacing w:line="360" w:lineRule="auto"/>
        <w:ind w:firstLine="420" w:firstLineChars="200"/>
        <w:jc w:val="left"/>
        <w:rPr>
          <w:rFonts w:ascii="宋体"/>
          <w:szCs w:val="21"/>
        </w:rPr>
      </w:pPr>
    </w:p>
    <w:p>
      <w:pPr>
        <w:adjustRightInd w:val="0"/>
        <w:snapToGrid w:val="0"/>
        <w:spacing w:line="360" w:lineRule="auto"/>
        <w:jc w:val="left"/>
        <w:rPr>
          <w:rFonts w:ascii="黑体" w:hAnsi="黑体" w:eastAsia="黑体" w:cs="黑体"/>
          <w:bCs/>
          <w:sz w:val="24"/>
        </w:rPr>
      </w:pPr>
      <w:r>
        <w:rPr>
          <w:rFonts w:hint="eastAsia" w:ascii="黑体" w:hAnsi="黑体" w:eastAsia="黑体" w:cs="黑体"/>
          <w:bCs/>
          <w:sz w:val="24"/>
        </w:rPr>
        <w:t>（四）先修课程与后续课程</w:t>
      </w:r>
    </w:p>
    <w:p>
      <w:pPr>
        <w:adjustRightInd w:val="0"/>
        <w:snapToGrid w:val="0"/>
        <w:spacing w:line="360" w:lineRule="auto"/>
        <w:ind w:firstLine="420" w:firstLineChars="200"/>
        <w:jc w:val="left"/>
        <w:rPr>
          <w:rFonts w:ascii="宋体"/>
          <w:szCs w:val="21"/>
        </w:rPr>
      </w:pPr>
      <w:r>
        <w:rPr>
          <w:rFonts w:hint="eastAsia" w:ascii="宋体"/>
          <w:szCs w:val="21"/>
        </w:rPr>
        <w:t>先修课程：《构成基础》、《设计思维与方法》、《计算机辅助设计基础1（PS）》、《计算机辅助设计基础2（AI）》</w:t>
      </w:r>
    </w:p>
    <w:p>
      <w:pPr>
        <w:adjustRightInd w:val="0"/>
        <w:snapToGrid w:val="0"/>
        <w:spacing w:line="360" w:lineRule="auto"/>
        <w:ind w:firstLine="420" w:firstLineChars="200"/>
        <w:jc w:val="left"/>
        <w:rPr>
          <w:rFonts w:ascii="宋体"/>
          <w:szCs w:val="21"/>
        </w:rPr>
      </w:pPr>
      <w:r>
        <w:rPr>
          <w:rFonts w:hint="eastAsia" w:ascii="宋体"/>
          <w:szCs w:val="21"/>
        </w:rPr>
        <w:t>后续课程：《视觉设计基础》、《图标设计》、《界面设计》、《主题性界面设计实训》</w:t>
      </w:r>
    </w:p>
    <w:p>
      <w:pPr>
        <w:adjustRightInd w:val="0"/>
        <w:snapToGrid w:val="0"/>
        <w:spacing w:line="360" w:lineRule="auto"/>
        <w:ind w:firstLine="562" w:firstLineChars="200"/>
        <w:jc w:val="left"/>
        <w:rPr>
          <w:rFonts w:ascii="黑体" w:hAnsi="黑体" w:eastAsia="黑体" w:cs="黑体"/>
          <w:b/>
          <w:bCs/>
          <w:sz w:val="28"/>
          <w:szCs w:val="28"/>
        </w:rPr>
      </w:pPr>
    </w:p>
    <w:p>
      <w:pPr>
        <w:adjustRightInd w:val="0"/>
        <w:snapToGrid w:val="0"/>
        <w:spacing w:line="360" w:lineRule="auto"/>
        <w:jc w:val="left"/>
        <w:rPr>
          <w:rFonts w:ascii="黑体" w:hAnsi="黑体" w:eastAsia="黑体" w:cs="黑体"/>
          <w:b/>
          <w:bCs/>
          <w:sz w:val="28"/>
          <w:szCs w:val="28"/>
        </w:rPr>
      </w:pPr>
      <w:r>
        <w:rPr>
          <w:rFonts w:hint="eastAsia" w:ascii="黑体" w:hAnsi="黑体" w:eastAsia="黑体" w:cs="黑体"/>
          <w:b/>
          <w:bCs/>
          <w:sz w:val="28"/>
          <w:szCs w:val="28"/>
        </w:rPr>
        <w:t>二、任课教师教学过程中应注意的事项</w:t>
      </w:r>
    </w:p>
    <w:p>
      <w:pPr>
        <w:spacing w:line="460" w:lineRule="exact"/>
        <w:ind w:firstLine="420" w:firstLineChars="200"/>
        <w:rPr>
          <w:rFonts w:ascii="宋体" w:hAnsi="宋体"/>
        </w:rPr>
      </w:pPr>
      <w:r>
        <w:rPr>
          <w:rFonts w:hint="eastAsia" w:ascii="宋体" w:hAnsi="宋体"/>
        </w:rPr>
        <w:t>任课教师在教学过程中要求学生通过《</w:t>
      </w:r>
      <w:r>
        <w:rPr>
          <w:rFonts w:hint="eastAsia" w:ascii="宋体" w:hAnsi="宋体"/>
          <w:lang w:eastAsia="zh-CN"/>
        </w:rPr>
        <w:t>图形与字体设计</w:t>
      </w:r>
      <w:r>
        <w:rPr>
          <w:rFonts w:hint="eastAsia" w:ascii="宋体" w:hAnsi="宋体"/>
        </w:rPr>
        <w:t>》课程的学习，能够掌握</w:t>
      </w:r>
      <w:r>
        <w:rPr>
          <w:rFonts w:hint="eastAsia" w:ascii="宋体" w:hAnsi="宋体"/>
          <w:lang w:eastAsia="zh-CN"/>
        </w:rPr>
        <w:t>图形与字体设计</w:t>
      </w:r>
      <w:r>
        <w:rPr>
          <w:rFonts w:hint="eastAsia" w:ascii="宋体" w:hAnsi="宋体"/>
        </w:rPr>
        <w:t>的基本原理和设计方法；掌握</w:t>
      </w:r>
      <w:r>
        <w:rPr>
          <w:rFonts w:hint="eastAsia" w:ascii="宋体" w:hAnsi="宋体"/>
          <w:lang w:eastAsia="zh-CN"/>
        </w:rPr>
        <w:t>图形与字体设计</w:t>
      </w:r>
      <w:r>
        <w:rPr>
          <w:rFonts w:hint="eastAsia" w:ascii="宋体" w:hAnsi="宋体"/>
        </w:rPr>
        <w:t>体系要素及所含内容的设计技巧与处理方法。在教学过程中进行教学方法的改革与实践，运用“案例教学法”和“情境式教学法”进行教学。要求学生应积极参与课堂“ 案例”教学的讨论，培养和训练学生能够运用所学的知识进行设计表达的能力。</w:t>
      </w:r>
    </w:p>
    <w:p>
      <w:pPr>
        <w:adjustRightInd w:val="0"/>
        <w:snapToGrid w:val="0"/>
        <w:spacing w:line="360" w:lineRule="auto"/>
        <w:rPr>
          <w:rFonts w:asciiTheme="minorEastAsia" w:hAnsiTheme="minorEastAsia" w:eastAsiaTheme="minorEastAsia" w:cstheme="minorEastAsia"/>
          <w:b/>
          <w:bCs/>
          <w:sz w:val="28"/>
        </w:rPr>
      </w:pPr>
      <w:r>
        <w:rPr>
          <w:rFonts w:hint="eastAsia" w:asciiTheme="minorEastAsia" w:hAnsiTheme="minorEastAsia" w:eastAsiaTheme="minorEastAsia" w:cstheme="minorEastAsia"/>
          <w:color w:val="000000"/>
          <w:kern w:val="0"/>
          <w:szCs w:val="21"/>
        </w:rPr>
        <w:t>　</w:t>
      </w:r>
    </w:p>
    <w:p>
      <w:pPr>
        <w:adjustRightInd w:val="0"/>
        <w:snapToGrid w:val="0"/>
        <w:spacing w:line="360" w:lineRule="auto"/>
        <w:rPr>
          <w:rFonts w:ascii="黑体" w:hAnsi="黑体" w:eastAsia="黑体" w:cs="黑体"/>
          <w:b/>
          <w:bCs/>
          <w:sz w:val="28"/>
        </w:rPr>
      </w:pPr>
      <w:r>
        <w:rPr>
          <w:rFonts w:hint="eastAsia" w:ascii="黑体" w:hAnsi="黑体" w:eastAsia="黑体" w:cs="黑体"/>
          <w:b/>
          <w:bCs/>
          <w:sz w:val="28"/>
        </w:rPr>
        <w:t>三、学时要求与分配</w:t>
      </w:r>
    </w:p>
    <w:p>
      <w:pPr>
        <w:adjustRightInd w:val="0"/>
        <w:snapToGrid w:val="0"/>
        <w:spacing w:line="360" w:lineRule="auto"/>
        <w:rPr>
          <w:rFonts w:ascii="黑体" w:hAnsi="黑体" w:eastAsia="黑体" w:cs="黑体"/>
          <w:sz w:val="24"/>
        </w:rPr>
      </w:pPr>
      <w:r>
        <w:rPr>
          <w:rFonts w:hint="eastAsia" w:ascii="黑体" w:hAnsi="黑体" w:eastAsia="黑体" w:cs="黑体"/>
          <w:bCs/>
          <w:sz w:val="24"/>
        </w:rPr>
        <w:t>（一）</w:t>
      </w:r>
      <w:r>
        <w:rPr>
          <w:rFonts w:hint="eastAsia" w:ascii="黑体" w:hAnsi="黑体" w:eastAsia="黑体" w:cs="黑体"/>
          <w:sz w:val="24"/>
        </w:rPr>
        <w:t>总学时要求</w:t>
      </w:r>
    </w:p>
    <w:p>
      <w:pPr>
        <w:adjustRightInd w:val="0"/>
        <w:snapToGrid w:val="0"/>
        <w:spacing w:line="360" w:lineRule="auto"/>
        <w:ind w:firstLine="630" w:firstLineChars="300"/>
        <w:rPr>
          <w:rFonts w:asciiTheme="minorEastAsia" w:hAnsiTheme="minorEastAsia" w:eastAsiaTheme="minorEastAsia" w:cstheme="minorEastAsia"/>
          <w:sz w:val="24"/>
        </w:rPr>
      </w:pPr>
      <w:r>
        <w:rPr>
          <w:rFonts w:hint="eastAsia" w:asciiTheme="minorEastAsia" w:hAnsiTheme="minorEastAsia" w:eastAsiaTheme="minorEastAsia" w:cstheme="minorEastAsia"/>
        </w:rPr>
        <w:t>64课时</w:t>
      </w:r>
    </w:p>
    <w:p>
      <w:pPr>
        <w:adjustRightInd w:val="0"/>
        <w:snapToGrid w:val="0"/>
        <w:spacing w:line="360" w:lineRule="auto"/>
        <w:rPr>
          <w:rFonts w:ascii="黑体" w:hAnsi="黑体" w:eastAsia="黑体" w:cs="黑体"/>
          <w:sz w:val="30"/>
          <w:szCs w:val="30"/>
        </w:rPr>
      </w:pPr>
      <w:r>
        <w:rPr>
          <w:rFonts w:hint="eastAsia" w:ascii="黑体" w:hAnsi="黑体" w:eastAsia="黑体" w:cs="黑体"/>
          <w:sz w:val="24"/>
        </w:rPr>
        <w:t>（二）学时分配</w:t>
      </w:r>
    </w:p>
    <w:tbl>
      <w:tblPr>
        <w:tblStyle w:val="6"/>
        <w:tblW w:w="94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45"/>
        <w:gridCol w:w="3813"/>
        <w:gridCol w:w="2409"/>
        <w:gridCol w:w="709"/>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83"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周 别</w:t>
            </w:r>
          </w:p>
        </w:tc>
        <w:tc>
          <w:tcPr>
            <w:tcW w:w="745"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授 课</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次 数</w:t>
            </w:r>
          </w:p>
        </w:tc>
        <w:tc>
          <w:tcPr>
            <w:tcW w:w="3813" w:type="dxa"/>
            <w:vAlign w:val="center"/>
          </w:tcPr>
          <w:p>
            <w:pPr>
              <w:spacing w:line="360" w:lineRule="auto"/>
              <w:ind w:firstLine="548"/>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授课章节与内容摘要</w:t>
            </w:r>
          </w:p>
        </w:tc>
        <w:tc>
          <w:tcPr>
            <w:tcW w:w="2409" w:type="dxa"/>
          </w:tcPr>
          <w:p>
            <w:pPr>
              <w:spacing w:line="360" w:lineRule="auto"/>
              <w:jc w:val="center"/>
              <w:rPr>
                <w:rFonts w:hint="eastAsia" w:asciiTheme="minorEastAsia" w:hAnsiTheme="minorEastAsia" w:eastAsiaTheme="minorEastAsia" w:cstheme="minorEastAsia"/>
                <w:b/>
              </w:rPr>
            </w:pPr>
            <w:r>
              <w:rPr>
                <w:rFonts w:hint="eastAsia" w:asciiTheme="minorEastAsia" w:hAnsiTheme="minorEastAsia" w:eastAsiaTheme="minorEastAsia" w:cstheme="minorEastAsia"/>
                <w:b/>
              </w:rPr>
              <w:t>课程思政融入点</w:t>
            </w:r>
          </w:p>
        </w:tc>
        <w:tc>
          <w:tcPr>
            <w:tcW w:w="709"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教学</w:t>
            </w:r>
          </w:p>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时数</w:t>
            </w:r>
          </w:p>
        </w:tc>
        <w:tc>
          <w:tcPr>
            <w:tcW w:w="804" w:type="dxa"/>
            <w:vAlign w:val="center"/>
          </w:tcPr>
          <w:p>
            <w:pPr>
              <w:spacing w:line="360" w:lineRule="auto"/>
              <w:jc w:val="left"/>
              <w:rPr>
                <w:rFonts w:asciiTheme="minorEastAsia" w:hAnsiTheme="minorEastAsia" w:eastAsiaTheme="minorEastAsia" w:cstheme="minorEastAsia"/>
                <w:b/>
              </w:rPr>
            </w:pPr>
            <w:r>
              <w:rPr>
                <w:rFonts w:hint="eastAsia" w:asciiTheme="minorEastAsia" w:hAnsiTheme="minorEastAsia" w:eastAsiaTheme="minorEastAsia" w:cstheme="minor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jc w:val="center"/>
        </w:trPr>
        <w:tc>
          <w:tcPr>
            <w:tcW w:w="983" w:type="dxa"/>
            <w:vAlign w:val="center"/>
          </w:tcPr>
          <w:p>
            <w:pPr>
              <w:spacing w:line="360" w:lineRule="auto"/>
              <w:jc w:val="center"/>
              <w:rPr>
                <w:rFonts w:asciiTheme="minorEastAsia" w:hAnsiTheme="minorEastAsia" w:eastAsiaTheme="minorEastAsia" w:cstheme="minorEastAsia"/>
              </w:rPr>
            </w:pPr>
            <w:r>
              <w:rPr>
                <w:rFonts w:ascii="宋体" w:hAnsi="宋体" w:cs="宋体"/>
              </w:rPr>
              <w:t>1</w:t>
            </w:r>
            <w:r>
              <w:rPr>
                <w:rFonts w:hint="eastAsia" w:ascii="宋体" w:hAnsi="宋体" w:cs="宋体"/>
              </w:rPr>
              <w:t>-</w:t>
            </w:r>
            <w:r>
              <w:rPr>
                <w:rFonts w:ascii="宋体" w:hAnsi="宋体" w:cs="宋体"/>
              </w:rPr>
              <w:t>3</w:t>
            </w:r>
          </w:p>
        </w:tc>
        <w:tc>
          <w:tcPr>
            <w:tcW w:w="745" w:type="dxa"/>
            <w:vAlign w:val="center"/>
          </w:tcPr>
          <w:p>
            <w:pPr>
              <w:spacing w:line="360" w:lineRule="auto"/>
              <w:jc w:val="center"/>
              <w:rPr>
                <w:rFonts w:asciiTheme="minorEastAsia" w:hAnsiTheme="minorEastAsia" w:eastAsiaTheme="minorEastAsia" w:cstheme="minorEastAsia"/>
              </w:rPr>
            </w:pPr>
            <w:r>
              <w:rPr>
                <w:rFonts w:ascii="宋体" w:hAnsi="宋体" w:cs="宋体"/>
              </w:rPr>
              <w:t>3</w:t>
            </w:r>
          </w:p>
        </w:tc>
        <w:tc>
          <w:tcPr>
            <w:tcW w:w="3813" w:type="dxa"/>
            <w:vAlign w:val="center"/>
          </w:tcPr>
          <w:p>
            <w:pPr>
              <w:widowControl/>
              <w:spacing w:line="360" w:lineRule="auto"/>
              <w:jc w:val="left"/>
              <w:rPr>
                <w:rFonts w:ascii="宋体" w:hAnsi="宋体"/>
                <w:szCs w:val="21"/>
              </w:rPr>
            </w:pPr>
            <w:r>
              <w:rPr>
                <w:rFonts w:hint="eastAsia" w:ascii="宋体" w:hAnsi="宋体"/>
                <w:szCs w:val="21"/>
              </w:rPr>
              <w:t>第一章、</w:t>
            </w:r>
            <w:r>
              <w:rPr>
                <w:rFonts w:hint="eastAsia" w:ascii="宋体" w:hAnsi="宋体"/>
                <w:szCs w:val="21"/>
                <w:lang w:eastAsia="zh-CN"/>
              </w:rPr>
              <w:t>图形与字体设计</w:t>
            </w:r>
            <w:r>
              <w:rPr>
                <w:rFonts w:hint="eastAsia" w:ascii="宋体" w:hAnsi="宋体"/>
                <w:szCs w:val="21"/>
              </w:rPr>
              <w:t>概述</w:t>
            </w:r>
          </w:p>
          <w:p>
            <w:pPr>
              <w:widowControl/>
              <w:spacing w:line="360" w:lineRule="auto"/>
              <w:jc w:val="left"/>
              <w:rPr>
                <w:rFonts w:ascii="宋体" w:hAnsi="宋体"/>
                <w:szCs w:val="21"/>
              </w:rPr>
            </w:pPr>
            <w:r>
              <w:rPr>
                <w:rFonts w:hint="eastAsia" w:ascii="宋体" w:hAnsi="宋体"/>
                <w:szCs w:val="21"/>
              </w:rPr>
              <w:t>1、</w:t>
            </w:r>
            <w:r>
              <w:rPr>
                <w:rFonts w:hint="eastAsia" w:ascii="宋体" w:hAnsi="宋体"/>
                <w:szCs w:val="21"/>
                <w:lang w:eastAsia="zh-CN"/>
              </w:rPr>
              <w:t>图形与字体设计</w:t>
            </w:r>
            <w:r>
              <w:rPr>
                <w:rFonts w:hint="eastAsia" w:ascii="宋体" w:hAnsi="宋体"/>
                <w:szCs w:val="21"/>
              </w:rPr>
              <w:t>的概念及内涵</w:t>
            </w:r>
          </w:p>
          <w:p>
            <w:pPr>
              <w:widowControl/>
              <w:spacing w:line="360" w:lineRule="auto"/>
              <w:jc w:val="left"/>
              <w:rPr>
                <w:rFonts w:ascii="宋体" w:hAnsi="宋体"/>
                <w:szCs w:val="21"/>
              </w:rPr>
            </w:pPr>
            <w:r>
              <w:rPr>
                <w:rFonts w:hint="eastAsia" w:ascii="宋体" w:hAnsi="宋体"/>
                <w:szCs w:val="21"/>
              </w:rPr>
              <w:t>2、</w:t>
            </w:r>
            <w:r>
              <w:rPr>
                <w:rFonts w:hint="eastAsia" w:ascii="宋体" w:hAnsi="宋体"/>
                <w:szCs w:val="21"/>
                <w:lang w:eastAsia="zh-CN"/>
              </w:rPr>
              <w:t>图形与字体设计</w:t>
            </w:r>
            <w:r>
              <w:rPr>
                <w:rFonts w:hint="eastAsia" w:ascii="宋体" w:hAnsi="宋体"/>
                <w:szCs w:val="21"/>
              </w:rPr>
              <w:t>的意义</w:t>
            </w:r>
          </w:p>
          <w:p>
            <w:pPr>
              <w:widowControl/>
              <w:spacing w:line="360" w:lineRule="auto"/>
              <w:jc w:val="left"/>
            </w:pPr>
            <w:r>
              <w:rPr>
                <w:rFonts w:hint="eastAsia" w:ascii="宋体" w:hAnsi="宋体"/>
                <w:szCs w:val="21"/>
              </w:rPr>
              <w:t>3、</w:t>
            </w:r>
            <w:r>
              <w:rPr>
                <w:rFonts w:hint="eastAsia" w:ascii="宋体" w:hAnsi="宋体"/>
                <w:szCs w:val="21"/>
                <w:lang w:eastAsia="zh-CN"/>
              </w:rPr>
              <w:t>图形与字体设计</w:t>
            </w:r>
            <w:r>
              <w:rPr>
                <w:rFonts w:hint="eastAsia" w:ascii="宋体" w:hAnsi="宋体"/>
                <w:szCs w:val="21"/>
              </w:rPr>
              <w:t>的发展、演变</w:t>
            </w:r>
          </w:p>
        </w:tc>
        <w:tc>
          <w:tcPr>
            <w:tcW w:w="2409" w:type="dxa"/>
            <w:vAlign w:val="center"/>
          </w:tcPr>
          <w:p>
            <w:pPr>
              <w:spacing w:line="360" w:lineRule="auto"/>
              <w:jc w:val="center"/>
              <w:rPr>
                <w:rFonts w:ascii="宋体" w:hAnsi="宋体" w:cs="宋体"/>
              </w:rPr>
            </w:pPr>
            <w:bookmarkStart w:id="2" w:name="_Hlk89178260"/>
            <w:r>
              <w:rPr>
                <w:rFonts w:hint="eastAsia" w:ascii="宋体" w:hAnsi="宋体" w:cs="宋体"/>
                <w:color w:val="000000"/>
              </w:rPr>
              <w:t>历史溯源--不同历史时期的典例文字分析</w:t>
            </w:r>
            <w:bookmarkEnd w:id="2"/>
          </w:p>
        </w:tc>
        <w:tc>
          <w:tcPr>
            <w:tcW w:w="709" w:type="dxa"/>
            <w:vAlign w:val="center"/>
          </w:tcPr>
          <w:p>
            <w:pPr>
              <w:spacing w:line="360" w:lineRule="auto"/>
              <w:jc w:val="center"/>
              <w:rPr>
                <w:rFonts w:asciiTheme="minorEastAsia" w:hAnsiTheme="minorEastAsia" w:eastAsiaTheme="minorEastAsia" w:cstheme="minorEastAsia"/>
              </w:rPr>
            </w:pPr>
            <w:r>
              <w:rPr>
                <w:rFonts w:ascii="宋体" w:hAnsi="宋体" w:cs="宋体"/>
              </w:rPr>
              <w:t>12</w:t>
            </w:r>
          </w:p>
        </w:tc>
        <w:tc>
          <w:tcPr>
            <w:tcW w:w="804" w:type="dxa"/>
            <w:vAlign w:val="center"/>
          </w:tcPr>
          <w:p>
            <w:pPr>
              <w:spacing w:line="360" w:lineRule="auto"/>
              <w:jc w:val="center"/>
              <w:rPr>
                <w:rFonts w:asciiTheme="minorEastAsia" w:hAnsiTheme="minorEastAsia" w:eastAsiaTheme="minorEastAsia" w:cs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9" w:hRule="atLeast"/>
          <w:jc w:val="center"/>
        </w:trPr>
        <w:tc>
          <w:tcPr>
            <w:tcW w:w="983" w:type="dxa"/>
            <w:vAlign w:val="center"/>
          </w:tcPr>
          <w:p>
            <w:pPr>
              <w:spacing w:line="360" w:lineRule="auto"/>
              <w:jc w:val="center"/>
              <w:rPr>
                <w:rFonts w:asciiTheme="minorEastAsia" w:hAnsiTheme="minorEastAsia" w:eastAsiaTheme="minorEastAsia" w:cstheme="minorEastAsia"/>
              </w:rPr>
            </w:pPr>
            <w:r>
              <w:rPr>
                <w:rFonts w:ascii="宋体" w:hAnsi="宋体" w:cs="宋体"/>
              </w:rPr>
              <w:t>4</w:t>
            </w:r>
            <w:r>
              <w:rPr>
                <w:rFonts w:hint="eastAsia" w:ascii="宋体" w:hAnsi="宋体" w:cs="宋体"/>
              </w:rPr>
              <w:t>-</w:t>
            </w:r>
            <w:r>
              <w:rPr>
                <w:rFonts w:ascii="宋体" w:hAnsi="宋体" w:cs="宋体"/>
              </w:rPr>
              <w:t>6</w:t>
            </w:r>
          </w:p>
        </w:tc>
        <w:tc>
          <w:tcPr>
            <w:tcW w:w="745" w:type="dxa"/>
            <w:vAlign w:val="center"/>
          </w:tcPr>
          <w:p>
            <w:pPr>
              <w:spacing w:line="360" w:lineRule="auto"/>
              <w:jc w:val="center"/>
              <w:rPr>
                <w:rFonts w:asciiTheme="minorEastAsia" w:hAnsiTheme="minorEastAsia" w:eastAsiaTheme="minorEastAsia" w:cstheme="minorEastAsia"/>
              </w:rPr>
            </w:pPr>
            <w:r>
              <w:rPr>
                <w:rFonts w:ascii="宋体" w:hAnsi="宋体" w:cs="宋体"/>
                <w:szCs w:val="21"/>
              </w:rPr>
              <w:t>3</w:t>
            </w:r>
          </w:p>
        </w:tc>
        <w:tc>
          <w:tcPr>
            <w:tcW w:w="3813" w:type="dxa"/>
            <w:vAlign w:val="center"/>
          </w:tcPr>
          <w:p>
            <w:r>
              <w:rPr>
                <w:rFonts w:hint="eastAsia" w:asciiTheme="minorEastAsia" w:hAnsiTheme="minorEastAsia" w:eastAsiaTheme="minorEastAsia" w:cstheme="minorEastAsia"/>
                <w:szCs w:val="21"/>
              </w:rPr>
              <w:t>第二章、</w:t>
            </w:r>
            <w:r>
              <w:rPr>
                <w:rFonts w:hint="eastAsia"/>
              </w:rPr>
              <w:t>字体的基本结构和形式特点</w:t>
            </w:r>
          </w:p>
          <w:p>
            <w:pPr>
              <w:widowControl/>
              <w:spacing w:line="360" w:lineRule="auto"/>
              <w:jc w:val="left"/>
              <w:rPr>
                <w:rFonts w:ascii="宋体" w:hAnsi="宋体"/>
                <w:szCs w:val="21"/>
              </w:rPr>
            </w:pPr>
            <w:r>
              <w:rPr>
                <w:rFonts w:hint="eastAsia" w:ascii="宋体" w:hAnsi="宋体"/>
                <w:szCs w:val="21"/>
              </w:rPr>
              <w:t>1、</w:t>
            </w:r>
            <w:r>
              <w:rPr>
                <w:rFonts w:hint="eastAsia" w:ascii="宋体" w:hAnsi="宋体"/>
                <w:szCs w:val="21"/>
                <w:lang w:eastAsia="zh-CN"/>
              </w:rPr>
              <w:t>图形与字体设计</w:t>
            </w:r>
            <w:r>
              <w:rPr>
                <w:rFonts w:hint="eastAsia" w:ascii="宋体" w:hAnsi="宋体"/>
                <w:szCs w:val="21"/>
              </w:rPr>
              <w:t>的划分和书写方法</w:t>
            </w:r>
          </w:p>
          <w:p>
            <w:pPr>
              <w:widowControl/>
              <w:spacing w:line="360" w:lineRule="auto"/>
              <w:jc w:val="left"/>
              <w:rPr>
                <w:rFonts w:ascii="宋体" w:hAnsi="宋体"/>
                <w:szCs w:val="21"/>
              </w:rPr>
            </w:pPr>
            <w:r>
              <w:rPr>
                <w:rFonts w:hint="eastAsia" w:ascii="宋体" w:hAnsi="宋体"/>
                <w:szCs w:val="21"/>
              </w:rPr>
              <w:t>2、</w:t>
            </w:r>
            <w:r>
              <w:rPr>
                <w:rFonts w:hint="eastAsia" w:ascii="宋体" w:hAnsi="宋体"/>
                <w:szCs w:val="21"/>
                <w:lang w:eastAsia="zh-CN"/>
              </w:rPr>
              <w:t>图形与字体设计</w:t>
            </w:r>
            <w:r>
              <w:rPr>
                <w:rFonts w:hint="eastAsia" w:ascii="宋体" w:hAnsi="宋体"/>
                <w:szCs w:val="21"/>
              </w:rPr>
              <w:t>的书写规律</w:t>
            </w:r>
          </w:p>
          <w:p>
            <w:pPr>
              <w:widowControl/>
              <w:spacing w:line="360" w:lineRule="auto"/>
              <w:jc w:val="left"/>
              <w:rPr>
                <w:rFonts w:ascii="宋体" w:hAnsi="宋体"/>
                <w:szCs w:val="21"/>
              </w:rPr>
            </w:pPr>
            <w:r>
              <w:rPr>
                <w:rFonts w:hint="eastAsia" w:ascii="宋体" w:hAnsi="宋体"/>
                <w:szCs w:val="21"/>
              </w:rPr>
              <w:t>3、</w:t>
            </w:r>
            <w:r>
              <w:rPr>
                <w:rFonts w:hint="eastAsia" w:ascii="宋体" w:hAnsi="宋体"/>
                <w:szCs w:val="21"/>
                <w:lang w:eastAsia="zh-CN"/>
              </w:rPr>
              <w:t>图形与字体设计</w:t>
            </w:r>
            <w:r>
              <w:rPr>
                <w:rFonts w:hint="eastAsia" w:ascii="宋体" w:hAnsi="宋体"/>
                <w:szCs w:val="21"/>
              </w:rPr>
              <w:t>的绘写方法</w:t>
            </w:r>
          </w:p>
          <w:p>
            <w:pPr>
              <w:widowControl/>
              <w:spacing w:line="360" w:lineRule="auto"/>
              <w:jc w:val="left"/>
              <w:rPr>
                <w:rFonts w:ascii="宋体" w:hAnsi="宋体"/>
                <w:szCs w:val="21"/>
              </w:rPr>
            </w:pPr>
            <w:r>
              <w:rPr>
                <w:rFonts w:hint="eastAsia" w:ascii="宋体" w:hAnsi="宋体"/>
                <w:szCs w:val="21"/>
              </w:rPr>
              <w:t>4、中文美术字的书写</w:t>
            </w:r>
          </w:p>
          <w:p>
            <w:pPr>
              <w:rPr>
                <w:rFonts w:asciiTheme="minorEastAsia" w:hAnsiTheme="minorEastAsia" w:eastAsiaTheme="minorEastAsia" w:cstheme="minorEastAsia"/>
                <w:szCs w:val="21"/>
              </w:rPr>
            </w:pPr>
            <w:r>
              <w:rPr>
                <w:rFonts w:hint="eastAsia" w:ascii="宋体" w:hAnsi="宋体"/>
                <w:szCs w:val="21"/>
              </w:rPr>
              <w:t>5、拉丁字母美术字的书写</w:t>
            </w:r>
          </w:p>
        </w:tc>
        <w:tc>
          <w:tcPr>
            <w:tcW w:w="2409" w:type="dxa"/>
            <w:vAlign w:val="center"/>
          </w:tcPr>
          <w:p>
            <w:pPr>
              <w:spacing w:line="360" w:lineRule="auto"/>
              <w:jc w:val="center"/>
              <w:rPr>
                <w:rFonts w:ascii="宋体" w:hAnsi="宋体" w:cs="宋体"/>
              </w:rPr>
            </w:pPr>
            <w:bookmarkStart w:id="3" w:name="_Hlk89178275"/>
            <w:r>
              <w:rPr>
                <w:rFonts w:hint="eastAsia" w:ascii="宋体" w:hAnsi="宋体" w:cs="宋体"/>
                <w:color w:val="333333"/>
                <w:kern w:val="0"/>
                <w:szCs w:val="21"/>
              </w:rPr>
              <w:t>爱国精神探寻</w:t>
            </w:r>
            <w:r>
              <w:rPr>
                <w:rFonts w:ascii="宋体" w:hAnsi="宋体" w:cs="宋体"/>
                <w:color w:val="333333"/>
                <w:kern w:val="0"/>
                <w:szCs w:val="21"/>
              </w:rPr>
              <w:t>—</w:t>
            </w:r>
            <w:r>
              <w:rPr>
                <w:rFonts w:hint="eastAsia" w:ascii="宋体" w:hAnsi="宋体" w:cs="宋体"/>
                <w:color w:val="333333"/>
                <w:kern w:val="0"/>
                <w:szCs w:val="21"/>
              </w:rPr>
              <w:t>文字规律</w:t>
            </w:r>
            <w:bookmarkEnd w:id="3"/>
          </w:p>
        </w:tc>
        <w:tc>
          <w:tcPr>
            <w:tcW w:w="709" w:type="dxa"/>
            <w:vAlign w:val="center"/>
          </w:tcPr>
          <w:p>
            <w:pPr>
              <w:spacing w:line="360" w:lineRule="auto"/>
              <w:jc w:val="center"/>
              <w:rPr>
                <w:rFonts w:asciiTheme="minorEastAsia" w:hAnsiTheme="minorEastAsia" w:eastAsiaTheme="minorEastAsia" w:cstheme="minorEastAsia"/>
                <w:szCs w:val="21"/>
              </w:rPr>
            </w:pPr>
            <w:r>
              <w:rPr>
                <w:rFonts w:ascii="宋体" w:hAnsi="宋体" w:cs="宋体"/>
              </w:rPr>
              <w:t>12</w:t>
            </w:r>
          </w:p>
        </w:tc>
        <w:tc>
          <w:tcPr>
            <w:tcW w:w="804"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983" w:type="dxa"/>
            <w:vAlign w:val="center"/>
          </w:tcPr>
          <w:p>
            <w:pPr>
              <w:spacing w:line="360" w:lineRule="auto"/>
              <w:jc w:val="center"/>
              <w:rPr>
                <w:rFonts w:asciiTheme="minorEastAsia" w:hAnsiTheme="minorEastAsia" w:eastAsiaTheme="minorEastAsia" w:cstheme="minorEastAsia"/>
              </w:rPr>
            </w:pPr>
            <w:r>
              <w:rPr>
                <w:rFonts w:ascii="宋体" w:hAnsi="宋体" w:cs="宋体"/>
              </w:rPr>
              <w:t>7</w:t>
            </w:r>
            <w:r>
              <w:rPr>
                <w:rFonts w:hint="eastAsia" w:ascii="宋体" w:hAnsi="宋体" w:cs="宋体"/>
              </w:rPr>
              <w:t>-</w:t>
            </w:r>
            <w:r>
              <w:rPr>
                <w:rFonts w:ascii="宋体" w:hAnsi="宋体" w:cs="宋体"/>
              </w:rPr>
              <w:t>9</w:t>
            </w:r>
          </w:p>
        </w:tc>
        <w:tc>
          <w:tcPr>
            <w:tcW w:w="745" w:type="dxa"/>
            <w:vAlign w:val="center"/>
          </w:tcPr>
          <w:p>
            <w:pPr>
              <w:spacing w:line="360" w:lineRule="auto"/>
              <w:jc w:val="center"/>
              <w:rPr>
                <w:rFonts w:asciiTheme="minorEastAsia" w:hAnsiTheme="minorEastAsia" w:eastAsiaTheme="minorEastAsia" w:cstheme="minorEastAsia"/>
              </w:rPr>
            </w:pPr>
            <w:r>
              <w:rPr>
                <w:rFonts w:ascii="宋体" w:hAnsi="宋体" w:cs="宋体"/>
              </w:rPr>
              <w:t>3</w:t>
            </w:r>
          </w:p>
        </w:tc>
        <w:tc>
          <w:tcPr>
            <w:tcW w:w="3813" w:type="dxa"/>
            <w:vAlign w:val="center"/>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第三章、字体创意设计的方法</w:t>
            </w:r>
          </w:p>
          <w:p>
            <w:pPr>
              <w:widowControl/>
              <w:spacing w:line="360" w:lineRule="auto"/>
              <w:jc w:val="left"/>
              <w:rPr>
                <w:rFonts w:ascii="宋体" w:hAnsi="宋体"/>
                <w:szCs w:val="21"/>
              </w:rPr>
            </w:pPr>
            <w:r>
              <w:rPr>
                <w:rFonts w:hint="eastAsia" w:ascii="宋体" w:hAnsi="宋体"/>
                <w:szCs w:val="21"/>
              </w:rPr>
              <w:t>1、</w:t>
            </w:r>
            <w:r>
              <w:rPr>
                <w:rFonts w:hint="eastAsia" w:ascii="宋体" w:hAnsi="宋体"/>
                <w:szCs w:val="21"/>
                <w:lang w:eastAsia="zh-CN"/>
              </w:rPr>
              <w:t>图形与字体设计</w:t>
            </w:r>
            <w:r>
              <w:rPr>
                <w:rFonts w:hint="eastAsia" w:ascii="宋体" w:hAnsi="宋体"/>
                <w:szCs w:val="21"/>
              </w:rPr>
              <w:t>的原则</w:t>
            </w:r>
          </w:p>
          <w:p>
            <w:pPr>
              <w:widowControl/>
              <w:spacing w:line="360" w:lineRule="auto"/>
              <w:jc w:val="left"/>
              <w:rPr>
                <w:rFonts w:ascii="宋体" w:hAnsi="宋体"/>
                <w:szCs w:val="21"/>
              </w:rPr>
            </w:pPr>
            <w:r>
              <w:rPr>
                <w:rFonts w:hint="eastAsia" w:ascii="宋体" w:hAnsi="宋体"/>
                <w:szCs w:val="21"/>
              </w:rPr>
              <w:t>2、</w:t>
            </w:r>
            <w:r>
              <w:rPr>
                <w:rFonts w:hint="eastAsia" w:ascii="宋体" w:hAnsi="宋体"/>
                <w:szCs w:val="21"/>
                <w:lang w:eastAsia="zh-CN"/>
              </w:rPr>
              <w:t>图形与字体设计</w:t>
            </w:r>
            <w:r>
              <w:rPr>
                <w:rFonts w:hint="eastAsia" w:ascii="宋体" w:hAnsi="宋体"/>
                <w:szCs w:val="21"/>
              </w:rPr>
              <w:t>的表现形式</w:t>
            </w:r>
          </w:p>
          <w:p>
            <w:pPr>
              <w:spacing w:line="360" w:lineRule="auto"/>
              <w:rPr>
                <w:rFonts w:ascii="宋体" w:hAnsi="宋体"/>
                <w:szCs w:val="21"/>
              </w:rPr>
            </w:pPr>
            <w:r>
              <w:rPr>
                <w:rFonts w:hint="eastAsia" w:ascii="宋体" w:hAnsi="宋体"/>
                <w:szCs w:val="21"/>
              </w:rPr>
              <w:t>3、单个字体创意设计的方法</w:t>
            </w:r>
          </w:p>
          <w:p>
            <w:pPr>
              <w:spacing w:line="360" w:lineRule="auto"/>
              <w:rPr>
                <w:rFonts w:ascii="宋体" w:hAnsi="宋体"/>
                <w:szCs w:val="21"/>
              </w:rPr>
            </w:pPr>
            <w:r>
              <w:rPr>
                <w:rFonts w:hint="eastAsia" w:ascii="宋体" w:hAnsi="宋体"/>
                <w:szCs w:val="21"/>
              </w:rPr>
              <w:t>4、组合字体创意设计的方法</w:t>
            </w:r>
          </w:p>
          <w:p>
            <w:pPr>
              <w:spacing w:line="360" w:lineRule="auto"/>
              <w:rPr>
                <w:rFonts w:ascii="宋体" w:hAnsi="宋体"/>
                <w:szCs w:val="21"/>
              </w:rPr>
            </w:pPr>
            <w:r>
              <w:rPr>
                <w:rFonts w:hint="eastAsia" w:ascii="宋体" w:hAnsi="宋体"/>
                <w:szCs w:val="21"/>
              </w:rPr>
              <w:t>5、</w:t>
            </w:r>
            <w:r>
              <w:rPr>
                <w:rFonts w:hint="eastAsia"/>
              </w:rPr>
              <w:t>图形形态化的文本字体</w:t>
            </w:r>
          </w:p>
        </w:tc>
        <w:tc>
          <w:tcPr>
            <w:tcW w:w="2409" w:type="dxa"/>
            <w:vAlign w:val="center"/>
          </w:tcPr>
          <w:p>
            <w:pPr>
              <w:spacing w:line="360" w:lineRule="auto"/>
              <w:jc w:val="center"/>
              <w:rPr>
                <w:rFonts w:ascii="宋体" w:hAnsi="宋体" w:cs="宋体"/>
                <w:szCs w:val="21"/>
              </w:rPr>
            </w:pPr>
            <w:bookmarkStart w:id="4" w:name="_Hlk89179008"/>
            <w:r>
              <w:rPr>
                <w:rFonts w:hint="eastAsia" w:ascii="宋体" w:hAnsi="宋体" w:cs="宋体"/>
                <w:color w:val="000000"/>
              </w:rPr>
              <w:t>红色文化主题文字案例实践</w:t>
            </w:r>
            <w:bookmarkEnd w:id="4"/>
          </w:p>
        </w:tc>
        <w:tc>
          <w:tcPr>
            <w:tcW w:w="709" w:type="dxa"/>
            <w:vAlign w:val="center"/>
          </w:tcPr>
          <w:p>
            <w:pPr>
              <w:spacing w:line="360" w:lineRule="auto"/>
              <w:jc w:val="center"/>
              <w:rPr>
                <w:rFonts w:asciiTheme="minorEastAsia" w:hAnsiTheme="minorEastAsia" w:eastAsiaTheme="minorEastAsia" w:cstheme="minorEastAsia"/>
                <w:szCs w:val="21"/>
              </w:rPr>
            </w:pPr>
            <w:r>
              <w:rPr>
                <w:rFonts w:ascii="宋体" w:hAnsi="宋体" w:cs="宋体"/>
                <w:szCs w:val="21"/>
              </w:rPr>
              <w:t>12</w:t>
            </w:r>
          </w:p>
        </w:tc>
        <w:tc>
          <w:tcPr>
            <w:tcW w:w="804" w:type="dxa"/>
            <w:vAlign w:val="center"/>
          </w:tcPr>
          <w:p>
            <w:pPr>
              <w:spacing w:line="360"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983" w:type="dxa"/>
            <w:vAlign w:val="center"/>
          </w:tcPr>
          <w:p>
            <w:pPr>
              <w:spacing w:line="360" w:lineRule="auto"/>
              <w:jc w:val="center"/>
              <w:rPr>
                <w:rFonts w:asciiTheme="minorEastAsia" w:hAnsiTheme="minorEastAsia" w:eastAsiaTheme="minorEastAsia" w:cstheme="minorEastAsia"/>
              </w:rPr>
            </w:pPr>
            <w:r>
              <w:rPr>
                <w:rFonts w:hint="eastAsia" w:ascii="宋体" w:hAnsi="宋体" w:cs="宋体"/>
              </w:rPr>
              <w:t>1</w:t>
            </w:r>
            <w:r>
              <w:rPr>
                <w:rFonts w:ascii="宋体" w:hAnsi="宋体" w:cs="宋体"/>
              </w:rPr>
              <w:t>0</w:t>
            </w:r>
            <w:r>
              <w:rPr>
                <w:rFonts w:hint="eastAsia" w:ascii="宋体" w:hAnsi="宋体" w:cs="宋体"/>
              </w:rPr>
              <w:t>-</w:t>
            </w:r>
            <w:r>
              <w:rPr>
                <w:rFonts w:ascii="宋体" w:hAnsi="宋体" w:cs="宋体"/>
              </w:rPr>
              <w:t>12</w:t>
            </w:r>
          </w:p>
        </w:tc>
        <w:tc>
          <w:tcPr>
            <w:tcW w:w="745" w:type="dxa"/>
            <w:vAlign w:val="center"/>
          </w:tcPr>
          <w:p>
            <w:pPr>
              <w:spacing w:line="360" w:lineRule="auto"/>
              <w:jc w:val="center"/>
              <w:rPr>
                <w:rFonts w:asciiTheme="minorEastAsia" w:hAnsiTheme="minorEastAsia" w:eastAsiaTheme="minorEastAsia" w:cstheme="minorEastAsia"/>
              </w:rPr>
            </w:pPr>
            <w:r>
              <w:rPr>
                <w:rFonts w:ascii="宋体" w:hAnsi="宋体" w:cs="宋体"/>
              </w:rPr>
              <w:t>3</w:t>
            </w:r>
          </w:p>
        </w:tc>
        <w:tc>
          <w:tcPr>
            <w:tcW w:w="3813" w:type="dxa"/>
            <w:vAlign w:val="center"/>
          </w:tcPr>
          <w:p>
            <w:pPr>
              <w:widowControl/>
              <w:spacing w:line="360" w:lineRule="auto"/>
              <w:jc w:val="left"/>
              <w:rPr>
                <w:rFonts w:ascii="宋体" w:hAnsi="宋体"/>
                <w:szCs w:val="21"/>
              </w:rPr>
            </w:pPr>
            <w:r>
              <w:rPr>
                <w:rFonts w:hint="eastAsia" w:ascii="宋体" w:hAnsi="宋体"/>
                <w:szCs w:val="21"/>
              </w:rPr>
              <w:t>第四章、</w:t>
            </w:r>
            <w:r>
              <w:rPr>
                <w:rFonts w:hint="eastAsia" w:ascii="宋体" w:hAnsi="宋体"/>
                <w:szCs w:val="21"/>
                <w:lang w:eastAsia="zh-CN"/>
              </w:rPr>
              <w:t>图形与字体设计</w:t>
            </w:r>
            <w:r>
              <w:rPr>
                <w:rFonts w:hint="eastAsia" w:ascii="宋体" w:hAnsi="宋体"/>
                <w:szCs w:val="21"/>
              </w:rPr>
              <w:t>的综合应用</w:t>
            </w:r>
          </w:p>
          <w:p>
            <w:pPr>
              <w:widowControl/>
              <w:spacing w:line="360" w:lineRule="auto"/>
              <w:jc w:val="left"/>
              <w:rPr>
                <w:rFonts w:ascii="宋体" w:hAnsi="宋体"/>
                <w:szCs w:val="21"/>
              </w:rPr>
            </w:pPr>
            <w:r>
              <w:rPr>
                <w:rFonts w:hint="eastAsia" w:ascii="宋体" w:hAnsi="宋体"/>
                <w:szCs w:val="21"/>
              </w:rPr>
              <w:t>1、</w:t>
            </w:r>
            <w:r>
              <w:rPr>
                <w:rFonts w:ascii="宋体" w:hAnsi="宋体"/>
                <w:szCs w:val="21"/>
              </w:rPr>
              <w:t>字体编排设计的形式法则</w:t>
            </w:r>
          </w:p>
          <w:p>
            <w:pPr>
              <w:widowControl/>
              <w:spacing w:line="360" w:lineRule="auto"/>
              <w:jc w:val="left"/>
              <w:rPr>
                <w:rFonts w:ascii="宋体" w:hAnsi="宋体"/>
                <w:szCs w:val="21"/>
              </w:rPr>
            </w:pPr>
            <w:r>
              <w:rPr>
                <w:rFonts w:hint="eastAsia" w:ascii="宋体" w:hAnsi="宋体"/>
                <w:szCs w:val="21"/>
              </w:rPr>
              <w:t>2、</w:t>
            </w:r>
            <w:r>
              <w:rPr>
                <w:rFonts w:hint="eastAsia" w:ascii="宋体" w:hAnsi="宋体"/>
                <w:szCs w:val="21"/>
                <w:lang w:eastAsia="zh-CN"/>
              </w:rPr>
              <w:t>图形与字体设计</w:t>
            </w:r>
            <w:r>
              <w:rPr>
                <w:rFonts w:hint="eastAsia" w:ascii="宋体" w:hAnsi="宋体"/>
                <w:szCs w:val="21"/>
              </w:rPr>
              <w:t>在数字媒体艺术中的应用</w:t>
            </w:r>
          </w:p>
          <w:p>
            <w:pPr>
              <w:widowControl/>
              <w:spacing w:line="360" w:lineRule="auto"/>
              <w:jc w:val="left"/>
              <w:rPr>
                <w:rFonts w:asciiTheme="minorEastAsia" w:hAnsiTheme="minorEastAsia" w:eastAsiaTheme="minorEastAsia" w:cstheme="minorEastAsia"/>
                <w:szCs w:val="21"/>
              </w:rPr>
            </w:pPr>
            <w:r>
              <w:rPr>
                <w:rFonts w:hint="eastAsia" w:ascii="宋体" w:hAnsi="宋体"/>
                <w:szCs w:val="21"/>
              </w:rPr>
              <w:t>3、</w:t>
            </w:r>
            <w:r>
              <w:rPr>
                <w:rFonts w:hint="eastAsia" w:ascii="宋体" w:hAnsi="宋体"/>
                <w:szCs w:val="21"/>
                <w:lang w:eastAsia="zh-CN"/>
              </w:rPr>
              <w:t>图形与字体设计</w:t>
            </w:r>
            <w:r>
              <w:rPr>
                <w:rFonts w:hint="eastAsia" w:ascii="宋体" w:hAnsi="宋体"/>
                <w:szCs w:val="21"/>
              </w:rPr>
              <w:t>在其它领域中的应用</w:t>
            </w:r>
          </w:p>
        </w:tc>
        <w:tc>
          <w:tcPr>
            <w:tcW w:w="2409" w:type="dxa"/>
            <w:vAlign w:val="center"/>
          </w:tcPr>
          <w:p>
            <w:pPr>
              <w:spacing w:line="360" w:lineRule="auto"/>
              <w:jc w:val="center"/>
              <w:rPr>
                <w:rFonts w:ascii="宋体" w:hAnsi="宋体" w:cs="宋体"/>
                <w:szCs w:val="21"/>
              </w:rPr>
            </w:pPr>
            <w:bookmarkStart w:id="5" w:name="_Hlk89178338"/>
            <w:r>
              <w:rPr>
                <w:rFonts w:hint="eastAsia" w:ascii="宋体" w:hAnsi="宋体" w:cs="宋体"/>
                <w:color w:val="000000"/>
              </w:rPr>
              <w:t>爱国主义主题</w:t>
            </w:r>
            <w:bookmarkEnd w:id="5"/>
            <w:r>
              <w:rPr>
                <w:rFonts w:hint="eastAsia" w:ascii="宋体" w:hAnsi="宋体" w:cs="宋体"/>
                <w:color w:val="000000"/>
              </w:rPr>
              <w:t>文字设计</w:t>
            </w:r>
          </w:p>
        </w:tc>
        <w:tc>
          <w:tcPr>
            <w:tcW w:w="709" w:type="dxa"/>
            <w:vAlign w:val="center"/>
          </w:tcPr>
          <w:p>
            <w:pPr>
              <w:spacing w:line="360" w:lineRule="auto"/>
              <w:jc w:val="center"/>
              <w:rPr>
                <w:rFonts w:asciiTheme="minorEastAsia" w:hAnsiTheme="minorEastAsia" w:eastAsiaTheme="minorEastAsia" w:cstheme="minorEastAsia"/>
                <w:szCs w:val="21"/>
              </w:rPr>
            </w:pPr>
            <w:r>
              <w:rPr>
                <w:rFonts w:ascii="宋体" w:hAnsi="宋体" w:cs="宋体"/>
                <w:szCs w:val="21"/>
              </w:rPr>
              <w:t>12</w:t>
            </w:r>
          </w:p>
        </w:tc>
        <w:tc>
          <w:tcPr>
            <w:tcW w:w="804" w:type="dxa"/>
            <w:vAlign w:val="center"/>
          </w:tcPr>
          <w:p>
            <w:pPr>
              <w:spacing w:line="360" w:lineRule="auto"/>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983" w:type="dxa"/>
            <w:vAlign w:val="center"/>
          </w:tcPr>
          <w:p>
            <w:pPr>
              <w:spacing w:line="360" w:lineRule="auto"/>
              <w:jc w:val="center"/>
              <w:rPr>
                <w:rFonts w:asciiTheme="minorEastAsia" w:hAnsiTheme="minorEastAsia" w:eastAsiaTheme="minorEastAsia" w:cstheme="minorEastAsia"/>
              </w:rPr>
            </w:pPr>
            <w:r>
              <w:rPr>
                <w:rFonts w:ascii="宋体" w:hAnsi="宋体" w:cs="宋体"/>
              </w:rPr>
              <w:t>13</w:t>
            </w:r>
            <w:r>
              <w:rPr>
                <w:rFonts w:hint="eastAsia" w:ascii="宋体" w:hAnsi="宋体" w:cs="宋体"/>
              </w:rPr>
              <w:t>-</w:t>
            </w:r>
            <w:r>
              <w:rPr>
                <w:rFonts w:ascii="宋体" w:hAnsi="宋体" w:cs="宋体"/>
              </w:rPr>
              <w:t>16</w:t>
            </w:r>
          </w:p>
        </w:tc>
        <w:tc>
          <w:tcPr>
            <w:tcW w:w="745" w:type="dxa"/>
            <w:vAlign w:val="center"/>
          </w:tcPr>
          <w:p>
            <w:pPr>
              <w:jc w:val="center"/>
              <w:rPr>
                <w:rFonts w:asciiTheme="minorEastAsia" w:hAnsiTheme="minorEastAsia" w:eastAsiaTheme="minorEastAsia" w:cstheme="minorEastAsia"/>
              </w:rPr>
            </w:pPr>
            <w:r>
              <w:rPr>
                <w:rFonts w:ascii="宋体" w:hAnsi="宋体" w:cs="宋体"/>
              </w:rPr>
              <w:t>4</w:t>
            </w:r>
          </w:p>
        </w:tc>
        <w:tc>
          <w:tcPr>
            <w:tcW w:w="3813" w:type="dxa"/>
            <w:vAlign w:val="center"/>
          </w:tcPr>
          <w:p>
            <w:pPr>
              <w:tabs>
                <w:tab w:val="left" w:pos="237"/>
              </w:tabs>
              <w:spacing w:line="4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第五章、优秀</w:t>
            </w:r>
            <w:r>
              <w:rPr>
                <w:rFonts w:hint="eastAsia" w:asciiTheme="minorEastAsia" w:hAnsiTheme="minorEastAsia" w:eastAsiaTheme="minorEastAsia" w:cstheme="minorEastAsia"/>
                <w:szCs w:val="21"/>
                <w:lang w:eastAsia="zh-CN"/>
              </w:rPr>
              <w:t>图形与字体设计</w:t>
            </w:r>
            <w:r>
              <w:rPr>
                <w:rFonts w:hint="eastAsia" w:asciiTheme="minorEastAsia" w:hAnsiTheme="minorEastAsia" w:eastAsiaTheme="minorEastAsia" w:cstheme="minorEastAsia"/>
                <w:szCs w:val="21"/>
              </w:rPr>
              <w:t>赏析</w:t>
            </w:r>
          </w:p>
          <w:p>
            <w:pPr>
              <w:tabs>
                <w:tab w:val="left" w:pos="237"/>
              </w:tabs>
              <w:spacing w:line="4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1、国内外优秀</w:t>
            </w:r>
            <w:r>
              <w:rPr>
                <w:rFonts w:hint="eastAsia" w:asciiTheme="minorEastAsia" w:hAnsiTheme="minorEastAsia" w:eastAsiaTheme="minorEastAsia" w:cstheme="minorEastAsia"/>
                <w:szCs w:val="21"/>
                <w:lang w:eastAsia="zh-CN"/>
              </w:rPr>
              <w:t>图形与字体设计</w:t>
            </w:r>
            <w:r>
              <w:rPr>
                <w:rFonts w:hint="eastAsia" w:asciiTheme="minorEastAsia" w:hAnsiTheme="minorEastAsia" w:eastAsiaTheme="minorEastAsia" w:cstheme="minorEastAsia"/>
                <w:szCs w:val="21"/>
              </w:rPr>
              <w:t>作品赏析</w:t>
            </w:r>
          </w:p>
          <w:p>
            <w:pPr>
              <w:tabs>
                <w:tab w:val="left" w:pos="237"/>
              </w:tabs>
              <w:spacing w:line="4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2、本班学生</w:t>
            </w:r>
            <w:r>
              <w:rPr>
                <w:rFonts w:hint="eastAsia" w:asciiTheme="minorEastAsia" w:hAnsiTheme="minorEastAsia" w:eastAsiaTheme="minorEastAsia" w:cstheme="minorEastAsia"/>
                <w:szCs w:val="21"/>
                <w:lang w:eastAsia="zh-CN"/>
              </w:rPr>
              <w:t>图形与字体设计</w:t>
            </w:r>
            <w:r>
              <w:rPr>
                <w:rFonts w:hint="eastAsia" w:asciiTheme="minorEastAsia" w:hAnsiTheme="minorEastAsia" w:eastAsiaTheme="minorEastAsia" w:cstheme="minorEastAsia"/>
                <w:szCs w:val="21"/>
              </w:rPr>
              <w:t>作品赏析</w:t>
            </w:r>
          </w:p>
          <w:p>
            <w:pPr>
              <w:tabs>
                <w:tab w:val="left" w:pos="237"/>
              </w:tabs>
              <w:spacing w:line="4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eastAsia="zh-CN"/>
              </w:rPr>
              <w:t>图形与字体设计</w:t>
            </w:r>
            <w:r>
              <w:rPr>
                <w:rFonts w:hint="eastAsia" w:asciiTheme="minorEastAsia" w:hAnsiTheme="minorEastAsia" w:eastAsiaTheme="minorEastAsia" w:cstheme="minorEastAsia"/>
                <w:szCs w:val="21"/>
              </w:rPr>
              <w:t>衍生作品赏析</w:t>
            </w:r>
          </w:p>
          <w:p>
            <w:pPr>
              <w:tabs>
                <w:tab w:val="left" w:pos="237"/>
              </w:tabs>
              <w:spacing w:line="460" w:lineRule="exact"/>
              <w:rPr>
                <w:rFonts w:asciiTheme="minorEastAsia" w:hAnsiTheme="minorEastAsia" w:eastAsiaTheme="minorEastAsia" w:cstheme="minorEastAsia"/>
                <w:szCs w:val="21"/>
              </w:rPr>
            </w:pPr>
          </w:p>
        </w:tc>
        <w:tc>
          <w:tcPr>
            <w:tcW w:w="2409" w:type="dxa"/>
            <w:vAlign w:val="center"/>
          </w:tcPr>
          <w:p>
            <w:pPr>
              <w:spacing w:line="360" w:lineRule="auto"/>
              <w:jc w:val="center"/>
              <w:rPr>
                <w:rFonts w:ascii="宋体" w:hAnsi="宋体" w:cs="宋体"/>
                <w:szCs w:val="21"/>
              </w:rPr>
            </w:pPr>
            <w:bookmarkStart w:id="6" w:name="_Hlk89178308"/>
            <w:r>
              <w:rPr>
                <w:rFonts w:hint="eastAsia" w:ascii="宋体" w:hAnsi="宋体" w:cs="宋体"/>
                <w:color w:val="000000"/>
              </w:rPr>
              <w:t>爱国主义精神海报设计</w:t>
            </w:r>
            <w:bookmarkEnd w:id="6"/>
            <w:r>
              <w:rPr>
                <w:rFonts w:hint="eastAsia" w:ascii="宋体" w:hAnsi="宋体" w:cs="宋体"/>
                <w:color w:val="000000"/>
              </w:rPr>
              <w:t>实践</w:t>
            </w:r>
          </w:p>
        </w:tc>
        <w:tc>
          <w:tcPr>
            <w:tcW w:w="709" w:type="dxa"/>
            <w:vAlign w:val="center"/>
          </w:tcPr>
          <w:p>
            <w:pPr>
              <w:spacing w:line="360" w:lineRule="auto"/>
              <w:jc w:val="center"/>
              <w:rPr>
                <w:rFonts w:asciiTheme="minorEastAsia" w:hAnsiTheme="minorEastAsia" w:eastAsiaTheme="minorEastAsia" w:cstheme="minorEastAsia"/>
                <w:szCs w:val="21"/>
              </w:rPr>
            </w:pPr>
            <w:r>
              <w:rPr>
                <w:rFonts w:ascii="宋体" w:hAnsi="宋体" w:cs="宋体"/>
                <w:szCs w:val="21"/>
              </w:rPr>
              <w:t>16</w:t>
            </w:r>
          </w:p>
        </w:tc>
        <w:tc>
          <w:tcPr>
            <w:tcW w:w="804" w:type="dxa"/>
            <w:vAlign w:val="center"/>
          </w:tcPr>
          <w:p>
            <w:pPr>
              <w:spacing w:line="360" w:lineRule="auto"/>
              <w:jc w:val="center"/>
              <w:rPr>
                <w:rFonts w:asciiTheme="minorEastAsia" w:hAnsiTheme="minorEastAsia" w:eastAsiaTheme="minorEastAsia" w:cstheme="minorEastAsia"/>
                <w:bCs/>
                <w:szCs w:val="21"/>
              </w:rPr>
            </w:pPr>
          </w:p>
        </w:tc>
      </w:tr>
    </w:tbl>
    <w:p>
      <w:pPr>
        <w:numPr>
          <w:ilvl w:val="0"/>
          <w:numId w:val="2"/>
        </w:numPr>
        <w:adjustRightInd w:val="0"/>
        <w:snapToGrid w:val="0"/>
        <w:spacing w:line="360" w:lineRule="auto"/>
        <w:rPr>
          <w:rFonts w:hint="eastAsia" w:eastAsia="黑体"/>
          <w:b/>
          <w:bCs/>
          <w:sz w:val="28"/>
        </w:rPr>
      </w:pPr>
      <w:bookmarkStart w:id="7" w:name="_Hlk89177257"/>
      <w:r>
        <w:rPr>
          <w:rFonts w:hint="eastAsia" w:eastAsia="黑体"/>
          <w:b/>
          <w:bCs/>
          <w:sz w:val="28"/>
        </w:rPr>
        <w:t>实践教学内容与要求</w:t>
      </w:r>
    </w:p>
    <w:p>
      <w:pPr>
        <w:adjustRightInd w:val="0"/>
        <w:snapToGrid w:val="0"/>
        <w:spacing w:line="360" w:lineRule="auto"/>
        <w:ind w:firstLine="430"/>
        <w:rPr>
          <w:rStyle w:val="14"/>
          <w:rFonts w:ascii="Arial" w:hAnsi="Arial" w:cs="Arial"/>
          <w:color w:val="auto"/>
          <w:sz w:val="21"/>
        </w:rPr>
      </w:pPr>
      <w:r>
        <w:rPr>
          <w:rFonts w:hint="eastAsia" w:ascii="宋体"/>
          <w:szCs w:val="21"/>
        </w:rPr>
        <w:t>根据适用于18级数媒学生的人才培养方案里的教学指导计划安排，</w:t>
      </w:r>
      <w:r>
        <w:rPr>
          <w:rStyle w:val="14"/>
          <w:rFonts w:hint="eastAsia" w:ascii="Arial" w:hAnsi="Arial" w:cs="Arial"/>
          <w:color w:val="auto"/>
          <w:sz w:val="21"/>
        </w:rPr>
        <w:t>本课程以教师课堂理论讲授与学生实践相结合的方式进行教学，理论讲授32课时，教师指导学生实践32课时。实践教学环节针对每一章节的理论内容穿插在该章节的理论讲授之后进行，以便学生更好的理解和消化，从而达到既定的教学目标。</w:t>
      </w:r>
    </w:p>
    <w:bookmarkEnd w:id="7"/>
    <w:p>
      <w:pPr>
        <w:adjustRightInd w:val="0"/>
        <w:snapToGrid w:val="0"/>
        <w:spacing w:line="360" w:lineRule="auto"/>
        <w:rPr>
          <w:rFonts w:ascii="黑体" w:hAnsi="黑体" w:eastAsia="黑体" w:cs="黑体"/>
          <w:b/>
          <w:bCs/>
          <w:sz w:val="28"/>
        </w:rPr>
      </w:pPr>
    </w:p>
    <w:p>
      <w:pPr>
        <w:adjustRightInd w:val="0"/>
        <w:snapToGrid w:val="0"/>
        <w:spacing w:line="360" w:lineRule="auto"/>
        <w:ind w:firstLine="420" w:firstLineChars="200"/>
        <w:rPr>
          <w:rStyle w:val="14"/>
          <w:rFonts w:ascii="Arial" w:hAnsi="Arial" w:cs="Arial"/>
          <w:color w:val="auto"/>
          <w:sz w:val="21"/>
        </w:rPr>
      </w:pPr>
    </w:p>
    <w:p>
      <w:pPr>
        <w:adjustRightInd w:val="0"/>
        <w:snapToGrid w:val="0"/>
        <w:spacing w:line="360" w:lineRule="auto"/>
        <w:rPr>
          <w:rFonts w:ascii="黑体" w:hAnsi="黑体" w:eastAsia="黑体" w:cs="黑体"/>
          <w:b/>
          <w:bCs/>
          <w:sz w:val="28"/>
        </w:rPr>
      </w:pPr>
      <w:r>
        <w:rPr>
          <w:rFonts w:hint="eastAsia" w:ascii="黑体" w:hAnsi="黑体" w:eastAsia="黑体" w:cs="黑体"/>
          <w:b/>
          <w:bCs/>
          <w:sz w:val="28"/>
        </w:rPr>
        <w:t>五、教学参考资料</w:t>
      </w:r>
    </w:p>
    <w:p>
      <w:pPr>
        <w:adjustRightInd w:val="0"/>
        <w:snapToGrid w:val="0"/>
        <w:spacing w:line="360" w:lineRule="auto"/>
        <w:ind w:firstLine="211" w:firstLineChars="100"/>
        <w:rPr>
          <w:b/>
          <w:bCs/>
        </w:rPr>
      </w:pPr>
      <w:r>
        <w:rPr>
          <w:rFonts w:hint="eastAsia"/>
          <w:b/>
          <w:bCs/>
        </w:rPr>
        <w:t>教材：</w:t>
      </w:r>
      <w:r>
        <w:rPr>
          <w:rFonts w:hint="eastAsia"/>
        </w:rPr>
        <w:t>《</w:t>
      </w:r>
      <w:r>
        <w:rPr>
          <w:rFonts w:hint="eastAsia"/>
          <w:lang w:eastAsia="zh-CN"/>
        </w:rPr>
        <w:t>图形与字体设计</w:t>
      </w:r>
      <w:r>
        <w:rPr>
          <w:rFonts w:hint="eastAsia"/>
        </w:rPr>
        <w:t>与应用》，</w:t>
      </w:r>
      <w:r>
        <w:fldChar w:fldCharType="begin"/>
      </w:r>
      <w:r>
        <w:instrText xml:space="preserve"> HYPERLINK "http://search.dangdang.com/?key2=%CD%F5%D1%A9%C7%E0&amp;medium=01&amp;category_path=01.00.00.00.00.00" \t "http://product.dangdang.com/_blank" </w:instrText>
      </w:r>
      <w:r>
        <w:fldChar w:fldCharType="separate"/>
      </w:r>
      <w:r>
        <w:rPr>
          <w:rFonts w:hint="eastAsia"/>
        </w:rPr>
        <w:t>王雪青</w:t>
      </w:r>
      <w:r>
        <w:rPr>
          <w:rFonts w:hint="eastAsia"/>
        </w:rPr>
        <w:fldChar w:fldCharType="end"/>
      </w:r>
      <w:r>
        <w:rPr>
          <w:rFonts w:hint="eastAsia"/>
        </w:rPr>
        <w:t>，</w:t>
      </w:r>
      <w:r>
        <w:fldChar w:fldCharType="begin"/>
      </w:r>
      <w:r>
        <w:instrText xml:space="preserve"> HYPERLINK "http://search.dangdang.com/?key3=%C9%CF%BA%A3%C8%CB%C3%F1%C3%C0%CA%F5%B3%F6%B0%E6%C9%E7&amp;medium=01&amp;category_path=01.00.00.00.00.00" \t "http://product.dangdang.com/_blank" </w:instrText>
      </w:r>
      <w:r>
        <w:fldChar w:fldCharType="separate"/>
      </w:r>
      <w:r>
        <w:rPr>
          <w:rFonts w:hint="eastAsia"/>
        </w:rPr>
        <w:t>上海人民美术出版社</w:t>
      </w:r>
      <w:r>
        <w:rPr>
          <w:rFonts w:hint="eastAsia"/>
        </w:rPr>
        <w:fldChar w:fldCharType="end"/>
      </w:r>
      <w:r>
        <w:rPr>
          <w:rFonts w:hint="eastAsia"/>
        </w:rPr>
        <w:t>，2017年06月</w:t>
      </w:r>
    </w:p>
    <w:p>
      <w:pPr>
        <w:spacing w:line="360" w:lineRule="auto"/>
        <w:ind w:firstLine="211" w:firstLineChars="100"/>
        <w:rPr>
          <w:rFonts w:ascii="宋体" w:cs="宋体"/>
          <w:b/>
          <w:bCs/>
          <w:szCs w:val="21"/>
        </w:rPr>
      </w:pPr>
      <w:r>
        <w:rPr>
          <w:rFonts w:hint="eastAsia" w:ascii="宋体" w:hAnsi="宋体"/>
          <w:b/>
          <w:bCs/>
          <w:szCs w:val="21"/>
        </w:rPr>
        <w:t>扩充阅读资料</w:t>
      </w:r>
      <w:r>
        <w:rPr>
          <w:rFonts w:hint="eastAsia" w:ascii="宋体" w:cs="宋体"/>
          <w:b/>
          <w:bCs/>
          <w:szCs w:val="21"/>
        </w:rPr>
        <w:t>：</w:t>
      </w:r>
    </w:p>
    <w:p>
      <w:pPr>
        <w:adjustRightInd w:val="0"/>
        <w:snapToGrid w:val="0"/>
        <w:spacing w:line="360" w:lineRule="auto"/>
        <w:ind w:firstLine="420" w:firstLineChars="200"/>
      </w:pPr>
      <w:r>
        <w:rPr>
          <w:rFonts w:hint="eastAsia"/>
        </w:rPr>
        <w:t>1、《</w:t>
      </w:r>
      <w:r>
        <w:rPr>
          <w:rFonts w:hint="eastAsia"/>
          <w:lang w:eastAsia="zh-CN"/>
        </w:rPr>
        <w:t>图形与字体设计</w:t>
      </w:r>
      <w:r>
        <w:rPr>
          <w:rFonts w:hint="eastAsia"/>
        </w:rPr>
        <w:t>》，钱翔、王卓，河北美术出版社，2017年7月</w:t>
      </w:r>
    </w:p>
    <w:p>
      <w:pPr>
        <w:adjustRightInd w:val="0"/>
        <w:snapToGrid w:val="0"/>
        <w:spacing w:line="360" w:lineRule="auto"/>
        <w:ind w:firstLine="420" w:firstLineChars="200"/>
      </w:pPr>
      <w:r>
        <w:rPr>
          <w:rFonts w:hint="eastAsia"/>
        </w:rPr>
        <w:t>2、《</w:t>
      </w:r>
      <w:r>
        <w:rPr>
          <w:rFonts w:hint="eastAsia"/>
          <w:lang w:eastAsia="zh-CN"/>
        </w:rPr>
        <w:t>图形与字体设计</w:t>
      </w:r>
      <w:r>
        <w:rPr>
          <w:rFonts w:hint="eastAsia"/>
        </w:rPr>
        <w:t xml:space="preserve">实战从入门到精通》，严明军,人民邮电出版社,2017年03月 </w:t>
      </w:r>
    </w:p>
    <w:p>
      <w:pPr>
        <w:adjustRightInd w:val="0"/>
        <w:snapToGrid w:val="0"/>
        <w:spacing w:line="360" w:lineRule="auto"/>
        <w:ind w:firstLine="420" w:firstLineChars="200"/>
      </w:pPr>
      <w:r>
        <w:rPr>
          <w:rFonts w:hint="eastAsia"/>
        </w:rPr>
        <w:t>3、《</w:t>
      </w:r>
      <w:r>
        <w:rPr>
          <w:rFonts w:hint="eastAsia"/>
          <w:lang w:eastAsia="zh-CN"/>
        </w:rPr>
        <w:t>图形与字体设计</w:t>
      </w:r>
      <w:r>
        <w:rPr>
          <w:rFonts w:hint="eastAsia"/>
        </w:rPr>
        <w:t xml:space="preserve">进化论》，刘柏坤，人民邮电出版社，2016年04月 </w:t>
      </w:r>
    </w:p>
    <w:p>
      <w:pPr>
        <w:adjustRightInd w:val="0"/>
        <w:snapToGrid w:val="0"/>
        <w:spacing w:line="360" w:lineRule="auto"/>
        <w:ind w:firstLine="420" w:firstLineChars="200"/>
      </w:pPr>
      <w:r>
        <w:rPr>
          <w:rFonts w:hint="eastAsia"/>
        </w:rPr>
        <w:t>4、《书法</w:t>
      </w:r>
      <w:r>
        <w:rPr>
          <w:rFonts w:hint="eastAsia"/>
          <w:lang w:eastAsia="zh-CN"/>
        </w:rPr>
        <w:t>图形与字体设计</w:t>
      </w:r>
      <w:r>
        <w:rPr>
          <w:rFonts w:hint="eastAsia"/>
        </w:rPr>
        <w:t xml:space="preserve">技巧与应用》，刘鑫，人民邮电出版社，2017年01月 </w:t>
      </w:r>
    </w:p>
    <w:p>
      <w:pPr>
        <w:adjustRightInd w:val="0"/>
        <w:snapToGrid w:val="0"/>
        <w:spacing w:line="360" w:lineRule="auto"/>
        <w:ind w:firstLine="420" w:firstLineChars="200"/>
      </w:pPr>
      <w:r>
        <w:rPr>
          <w:rFonts w:hint="eastAsia"/>
        </w:rPr>
        <w:t>5、《字体与版式设计》，周雅琴，清华大学出版社，2016年3月</w:t>
      </w:r>
    </w:p>
    <w:p>
      <w:pPr>
        <w:adjustRightInd w:val="0"/>
        <w:snapToGrid w:val="0"/>
        <w:spacing w:line="360" w:lineRule="auto"/>
        <w:ind w:firstLine="211" w:firstLineChars="100"/>
      </w:pPr>
      <w:r>
        <w:rPr>
          <w:rFonts w:hint="eastAsia"/>
          <w:b/>
          <w:bCs/>
        </w:rPr>
        <w:t>推荐网站</w:t>
      </w:r>
      <w:r>
        <w:rPr>
          <w:rFonts w:hint="eastAsia"/>
        </w:rPr>
        <w:t>：</w:t>
      </w:r>
    </w:p>
    <w:p>
      <w:pPr>
        <w:tabs>
          <w:tab w:val="left" w:pos="0"/>
        </w:tabs>
        <w:spacing w:line="360" w:lineRule="auto"/>
        <w:ind w:firstLine="210" w:firstLineChars="100"/>
        <w:rPr>
          <w:rFonts w:ascii="宋体" w:cs="宋体"/>
          <w:color w:val="000000"/>
          <w:szCs w:val="21"/>
          <w:shd w:val="clear" w:color="auto" w:fill="FFFFFF"/>
        </w:rPr>
      </w:pPr>
      <w:r>
        <w:rPr>
          <w:rFonts w:hint="eastAsia"/>
        </w:rPr>
        <w:t xml:space="preserve">  1、 </w:t>
      </w:r>
      <w:r>
        <w:fldChar w:fldCharType="begin"/>
      </w:r>
      <w:r>
        <w:instrText xml:space="preserve"> HYPERLINK "https://dribbble.com/" </w:instrText>
      </w:r>
      <w:r>
        <w:fldChar w:fldCharType="separate"/>
      </w:r>
      <w:r>
        <w:rPr>
          <w:rFonts w:ascii="宋体" w:cs="宋体"/>
          <w:color w:val="000000"/>
          <w:szCs w:val="21"/>
          <w:shd w:val="clear" w:color="auto" w:fill="FFFFFF"/>
        </w:rPr>
        <w:t>https://dribbble.com/</w:t>
      </w:r>
      <w:r>
        <w:rPr>
          <w:rFonts w:ascii="宋体" w:cs="宋体"/>
          <w:color w:val="000000"/>
          <w:szCs w:val="21"/>
          <w:shd w:val="clear" w:color="auto" w:fill="FFFFFF"/>
        </w:rPr>
        <w:fldChar w:fldCharType="end"/>
      </w:r>
      <w:r>
        <w:rPr>
          <w:rFonts w:hint="eastAsia" w:ascii="宋体" w:cs="宋体"/>
          <w:color w:val="000000"/>
          <w:szCs w:val="21"/>
          <w:shd w:val="clear" w:color="auto" w:fill="FFFFFF"/>
        </w:rPr>
        <w:t xml:space="preserve">         国外dribble设计网站</w:t>
      </w:r>
    </w:p>
    <w:p>
      <w:pPr>
        <w:tabs>
          <w:tab w:val="left" w:pos="0"/>
        </w:tabs>
        <w:spacing w:line="360" w:lineRule="auto"/>
        <w:ind w:firstLine="420" w:firstLineChars="200"/>
        <w:rPr>
          <w:rFonts w:ascii="宋体" w:cs="宋体"/>
          <w:color w:val="000000"/>
          <w:szCs w:val="21"/>
          <w:shd w:val="clear" w:color="auto" w:fill="FFFFFF"/>
        </w:rPr>
      </w:pPr>
      <w:r>
        <w:rPr>
          <w:rFonts w:hint="eastAsia" w:ascii="宋体" w:cs="宋体"/>
          <w:color w:val="000000"/>
          <w:szCs w:val="21"/>
          <w:shd w:val="clear" w:color="auto" w:fill="FFFFFF"/>
        </w:rPr>
        <w:t>2、</w:t>
      </w:r>
      <w:r>
        <w:fldChar w:fldCharType="begin"/>
      </w:r>
      <w:r>
        <w:instrText xml:space="preserve"> HYPERLINK "https://www.behance.net/" </w:instrText>
      </w:r>
      <w:r>
        <w:fldChar w:fldCharType="separate"/>
      </w:r>
      <w:r>
        <w:rPr>
          <w:rFonts w:ascii="宋体" w:cs="宋体"/>
          <w:color w:val="000000"/>
          <w:szCs w:val="21"/>
          <w:shd w:val="clear" w:color="auto" w:fill="FFFFFF"/>
        </w:rPr>
        <w:t>https://www.behance.net/</w:t>
      </w:r>
      <w:r>
        <w:rPr>
          <w:rFonts w:ascii="宋体" w:cs="宋体"/>
          <w:color w:val="000000"/>
          <w:szCs w:val="21"/>
          <w:shd w:val="clear" w:color="auto" w:fill="FFFFFF"/>
        </w:rPr>
        <w:fldChar w:fldCharType="end"/>
      </w:r>
      <w:r>
        <w:rPr>
          <w:rFonts w:hint="eastAsia" w:ascii="宋体" w:cs="宋体"/>
          <w:color w:val="000000"/>
          <w:szCs w:val="21"/>
          <w:shd w:val="clear" w:color="auto" w:fill="FFFFFF"/>
        </w:rPr>
        <w:t xml:space="preserve">       国外behance设计网站</w:t>
      </w:r>
    </w:p>
    <w:p>
      <w:pPr>
        <w:tabs>
          <w:tab w:val="left" w:pos="0"/>
        </w:tabs>
        <w:spacing w:line="360" w:lineRule="auto"/>
        <w:ind w:firstLine="210" w:firstLineChars="100"/>
        <w:rPr>
          <w:rFonts w:ascii="宋体" w:cs="宋体"/>
          <w:color w:val="000000"/>
          <w:szCs w:val="21"/>
          <w:shd w:val="clear" w:color="auto" w:fill="FFFFFF"/>
        </w:rPr>
      </w:pPr>
      <w:r>
        <w:rPr>
          <w:rFonts w:hint="eastAsia" w:ascii="宋体" w:cs="宋体"/>
          <w:szCs w:val="21"/>
        </w:rPr>
        <w:t xml:space="preserve">  3、</w:t>
      </w:r>
      <w:r>
        <w:fldChar w:fldCharType="begin"/>
      </w:r>
      <w:r>
        <w:instrText xml:space="preserve"> HYPERLINK "https://huaban.com/" </w:instrText>
      </w:r>
      <w:r>
        <w:fldChar w:fldCharType="separate"/>
      </w:r>
      <w:r>
        <w:rPr>
          <w:rFonts w:ascii="宋体" w:cs="宋体"/>
          <w:szCs w:val="21"/>
        </w:rPr>
        <w:t>https://huaban.com/</w:t>
      </w:r>
      <w:r>
        <w:rPr>
          <w:rFonts w:ascii="宋体" w:cs="宋体"/>
          <w:szCs w:val="21"/>
        </w:rPr>
        <w:fldChar w:fldCharType="end"/>
      </w:r>
      <w:r>
        <w:rPr>
          <w:rFonts w:hint="eastAsia" w:ascii="宋体" w:cs="宋体"/>
          <w:szCs w:val="21"/>
        </w:rPr>
        <w:t xml:space="preserve">  </w:t>
      </w:r>
      <w:r>
        <w:rPr>
          <w:rFonts w:hint="eastAsia" w:ascii="宋体" w:cs="宋体"/>
          <w:color w:val="000000"/>
          <w:szCs w:val="21"/>
          <w:shd w:val="clear" w:color="auto" w:fill="FFFFFF"/>
        </w:rPr>
        <w:t xml:space="preserve">          花瓣设计网站</w:t>
      </w:r>
    </w:p>
    <w:p>
      <w:pPr>
        <w:tabs>
          <w:tab w:val="left" w:pos="0"/>
        </w:tabs>
        <w:spacing w:line="360" w:lineRule="auto"/>
        <w:ind w:firstLine="210" w:firstLineChars="100"/>
        <w:rPr>
          <w:rFonts w:ascii="宋体" w:cs="宋体"/>
          <w:color w:val="000000"/>
          <w:szCs w:val="21"/>
          <w:shd w:val="clear" w:color="auto" w:fill="FFFFFF"/>
        </w:rPr>
      </w:pPr>
      <w:r>
        <w:rPr>
          <w:rFonts w:hint="eastAsia" w:ascii="宋体" w:cs="宋体"/>
          <w:szCs w:val="21"/>
        </w:rPr>
        <w:t xml:space="preserve">  4、</w:t>
      </w:r>
      <w:r>
        <w:fldChar w:fldCharType="begin"/>
      </w:r>
      <w:r>
        <w:instrText xml:space="preserve"> HYPERLINK "https://www.zcool.com.cn/" </w:instrText>
      </w:r>
      <w:r>
        <w:fldChar w:fldCharType="separate"/>
      </w:r>
      <w:r>
        <w:rPr>
          <w:rFonts w:ascii="宋体" w:cs="宋体"/>
          <w:szCs w:val="21"/>
        </w:rPr>
        <w:t>https://www.zcool.com.cn/</w:t>
      </w:r>
      <w:r>
        <w:rPr>
          <w:rFonts w:ascii="宋体" w:cs="宋体"/>
          <w:szCs w:val="21"/>
        </w:rPr>
        <w:fldChar w:fldCharType="end"/>
      </w:r>
      <w:r>
        <w:rPr>
          <w:rFonts w:hint="eastAsia" w:ascii="宋体" w:cs="宋体"/>
          <w:szCs w:val="21"/>
        </w:rPr>
        <w:t xml:space="preserve">   </w:t>
      </w:r>
      <w:r>
        <w:rPr>
          <w:rFonts w:hint="eastAsia" w:ascii="宋体" w:cs="宋体"/>
          <w:color w:val="000000"/>
          <w:szCs w:val="21"/>
          <w:shd w:val="clear" w:color="auto" w:fill="FFFFFF"/>
        </w:rPr>
        <w:t xml:space="preserve">   站酷设计网站</w:t>
      </w:r>
    </w:p>
    <w:p>
      <w:pPr>
        <w:tabs>
          <w:tab w:val="left" w:pos="0"/>
        </w:tabs>
        <w:spacing w:line="360" w:lineRule="auto"/>
        <w:ind w:firstLine="210" w:firstLineChars="100"/>
        <w:rPr>
          <w:rFonts w:ascii="宋体" w:cs="宋体"/>
          <w:color w:val="000000"/>
          <w:sz w:val="24"/>
          <w:shd w:val="clear" w:color="auto" w:fill="FFFFFF"/>
        </w:rPr>
      </w:pPr>
      <w:r>
        <w:rPr>
          <w:rFonts w:hint="eastAsia" w:ascii="宋体" w:cs="宋体"/>
          <w:szCs w:val="21"/>
        </w:rPr>
        <w:t xml:space="preserve">  5、</w:t>
      </w:r>
      <w:r>
        <w:fldChar w:fldCharType="begin"/>
      </w:r>
      <w:r>
        <w:instrText xml:space="preserve"> HYPERLINK "https://webdesignledger.com/" </w:instrText>
      </w:r>
      <w:r>
        <w:fldChar w:fldCharType="separate"/>
      </w:r>
      <w:r>
        <w:rPr>
          <w:rFonts w:hint="eastAsia" w:ascii="宋体" w:cs="宋体"/>
          <w:szCs w:val="21"/>
        </w:rPr>
        <w:t>https://webdesignledger.com/</w:t>
      </w:r>
      <w:r>
        <w:rPr>
          <w:rFonts w:hint="eastAsia" w:ascii="宋体" w:cs="宋体"/>
          <w:szCs w:val="21"/>
        </w:rPr>
        <w:fldChar w:fldCharType="end"/>
      </w:r>
      <w:r>
        <w:rPr>
          <w:rFonts w:hint="eastAsia" w:ascii="宋体" w:cs="宋体"/>
          <w:color w:val="000000"/>
          <w:sz w:val="24"/>
          <w:shd w:val="clear" w:color="auto" w:fill="FFFFFF"/>
        </w:rPr>
        <w:t xml:space="preserve">   </w:t>
      </w:r>
      <w:r>
        <w:rPr>
          <w:rFonts w:hint="eastAsia" w:ascii="宋体" w:cs="宋体"/>
          <w:color w:val="000000"/>
          <w:szCs w:val="21"/>
          <w:shd w:val="clear" w:color="auto" w:fill="FFFFFF"/>
        </w:rPr>
        <w:t>网页设计网站</w:t>
      </w:r>
    </w:p>
    <w:p>
      <w:pPr>
        <w:adjustRightInd w:val="0"/>
        <w:snapToGrid w:val="0"/>
        <w:spacing w:line="360" w:lineRule="auto"/>
        <w:rPr>
          <w:rStyle w:val="10"/>
          <w:rFonts w:hint="eastAsia"/>
        </w:rPr>
      </w:pPr>
      <w:bookmarkStart w:id="8" w:name="_Hlk89177199"/>
      <w:r>
        <w:rPr>
          <w:rFonts w:hint="eastAsia" w:ascii="宋体" w:cs="宋体"/>
          <w:b/>
          <w:bCs/>
          <w:szCs w:val="21"/>
        </w:rPr>
        <w:t>课程思政资源：</w:t>
      </w:r>
      <w:r>
        <w:rPr>
          <w:rFonts w:hint="eastAsia"/>
        </w:rPr>
        <w:t>1.课程思政专题网站https://kcsz.buu.edu.cn/</w:t>
      </w:r>
    </w:p>
    <w:p>
      <w:pPr>
        <w:adjustRightInd w:val="0"/>
        <w:snapToGrid w:val="0"/>
        <w:spacing w:line="360" w:lineRule="auto"/>
        <w:ind w:left="840" w:leftChars="400" w:firstLine="630" w:firstLineChars="300"/>
      </w:pPr>
      <w:r>
        <w:rPr>
          <w:rFonts w:hint="eastAsia"/>
        </w:rPr>
        <w:t>2.学习强国APP</w:t>
      </w:r>
    </w:p>
    <w:bookmarkEnd w:id="8"/>
    <w:p>
      <w:pPr>
        <w:adjustRightInd w:val="0"/>
        <w:snapToGrid w:val="0"/>
        <w:spacing w:line="360" w:lineRule="auto"/>
        <w:ind w:firstLine="420"/>
      </w:pPr>
    </w:p>
    <w:p>
      <w:pPr>
        <w:adjustRightInd w:val="0"/>
        <w:snapToGrid w:val="0"/>
        <w:spacing w:line="360" w:lineRule="auto"/>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line="360" w:lineRule="auto"/>
        <w:ind w:firstLine="420" w:firstLineChars="200"/>
        <w:rPr>
          <w:rFonts w:ascii="宋体" w:hAnsi="宋体"/>
          <w:szCs w:val="21"/>
        </w:rPr>
      </w:pPr>
      <w:r>
        <w:rPr>
          <w:rFonts w:hint="eastAsia" w:ascii="宋体" w:hAnsi="宋体"/>
          <w:szCs w:val="21"/>
        </w:rPr>
        <w:t>1.期末考试形式：</w:t>
      </w:r>
      <w:r>
        <w:rPr>
          <w:rFonts w:hint="eastAsia"/>
          <w:szCs w:val="21"/>
          <w:lang w:eastAsia="zh-CN"/>
        </w:rPr>
        <w:t>图形与字体设计</w:t>
      </w:r>
      <w:r>
        <w:rPr>
          <w:rFonts w:hint="eastAsia"/>
          <w:szCs w:val="21"/>
        </w:rPr>
        <w:t>大作业</w:t>
      </w:r>
    </w:p>
    <w:p>
      <w:pPr>
        <w:spacing w:line="360" w:lineRule="auto"/>
        <w:ind w:firstLine="420" w:firstLineChars="200"/>
        <w:rPr>
          <w:rFonts w:ascii="宋体" w:hAnsi="宋体"/>
          <w:szCs w:val="21"/>
        </w:rPr>
      </w:pPr>
      <w:r>
        <w:rPr>
          <w:rFonts w:hint="eastAsia" w:ascii="宋体" w:hAnsi="宋体"/>
          <w:szCs w:val="21"/>
        </w:rPr>
        <w:t>2.平时成绩构成比例：作业</w:t>
      </w:r>
      <w:r>
        <w:rPr>
          <w:rFonts w:ascii="宋体" w:hAnsi="宋体"/>
          <w:szCs w:val="21"/>
        </w:rPr>
        <w:t>50</w:t>
      </w:r>
      <w:r>
        <w:rPr>
          <w:rFonts w:hint="eastAsia" w:ascii="宋体" w:hAnsi="宋体"/>
          <w:szCs w:val="21"/>
        </w:rPr>
        <w:t>%；考勤与课堂提问</w:t>
      </w:r>
      <w:r>
        <w:rPr>
          <w:rFonts w:ascii="宋体" w:hAnsi="宋体"/>
          <w:szCs w:val="21"/>
        </w:rPr>
        <w:t>50</w:t>
      </w:r>
      <w:r>
        <w:rPr>
          <w:rFonts w:hint="eastAsia" w:ascii="宋体" w:hAnsi="宋体"/>
          <w:szCs w:val="21"/>
        </w:rPr>
        <w:t>%。</w:t>
      </w:r>
    </w:p>
    <w:p>
      <w:pPr>
        <w:spacing w:line="360" w:lineRule="auto"/>
        <w:ind w:firstLine="420" w:firstLineChars="200"/>
        <w:rPr>
          <w:rFonts w:ascii="宋体" w:hAnsi="宋体" w:eastAsia="黑体"/>
          <w:sz w:val="28"/>
          <w:szCs w:val="21"/>
        </w:rPr>
      </w:pPr>
      <w:r>
        <w:rPr>
          <w:rFonts w:hint="eastAsia" w:ascii="宋体" w:hAnsi="宋体"/>
          <w:szCs w:val="21"/>
        </w:rPr>
        <w:t xml:space="preserve">3.课程成绩构成：平时成绩 </w:t>
      </w:r>
      <w:r>
        <w:rPr>
          <w:rFonts w:ascii="宋体" w:hAnsi="宋体"/>
          <w:szCs w:val="21"/>
        </w:rPr>
        <w:t>40</w:t>
      </w:r>
      <w:r>
        <w:rPr>
          <w:rFonts w:hint="eastAsia" w:ascii="宋体" w:hAnsi="宋体"/>
          <w:szCs w:val="21"/>
        </w:rPr>
        <w:t>%；</w:t>
      </w:r>
      <w:bookmarkStart w:id="9" w:name="OLE_LINK6"/>
      <w:bookmarkStart w:id="10" w:name="OLE_LINK7"/>
      <w:r>
        <w:rPr>
          <w:rFonts w:hint="eastAsia" w:ascii="宋体" w:hAnsi="宋体"/>
          <w:szCs w:val="21"/>
        </w:rPr>
        <w:t>期末考试成绩</w:t>
      </w:r>
      <w:bookmarkEnd w:id="9"/>
      <w:r>
        <w:rPr>
          <w:rFonts w:hint="eastAsia" w:ascii="宋体" w:hAnsi="宋体"/>
          <w:szCs w:val="21"/>
        </w:rPr>
        <w:t xml:space="preserve"> </w:t>
      </w:r>
      <w:r>
        <w:rPr>
          <w:rFonts w:ascii="宋体" w:hAnsi="宋体"/>
          <w:szCs w:val="21"/>
        </w:rPr>
        <w:t>6</w:t>
      </w:r>
      <w:r>
        <w:rPr>
          <w:rFonts w:hint="eastAsia" w:ascii="宋体" w:hAnsi="宋体"/>
          <w:szCs w:val="21"/>
        </w:rPr>
        <w:t>0%</w:t>
      </w:r>
      <w:bookmarkEnd w:id="10"/>
      <w:r>
        <w:rPr>
          <w:rFonts w:hint="eastAsia" w:ascii="宋体" w:hAnsi="宋体"/>
          <w:szCs w:val="21"/>
        </w:rPr>
        <w:t>。</w:t>
      </w:r>
    </w:p>
    <w:p/>
    <w:p>
      <w:pPr>
        <w:pStyle w:val="5"/>
        <w:spacing w:line="270" w:lineRule="atLeast"/>
        <w:jc w:val="center"/>
        <w:rPr>
          <w:rFonts w:ascii="黑体" w:eastAsia="黑体"/>
          <w:b/>
          <w:sz w:val="32"/>
        </w:rPr>
      </w:pPr>
    </w:p>
    <w:p>
      <w:pPr>
        <w:pStyle w:val="5"/>
        <w:spacing w:line="270" w:lineRule="atLeast"/>
        <w:jc w:val="center"/>
        <w:rPr>
          <w:rFonts w:ascii="黑体" w:eastAsia="黑体"/>
          <w:b/>
          <w:sz w:val="32"/>
        </w:rPr>
      </w:pPr>
    </w:p>
    <w:p>
      <w:pPr>
        <w:pStyle w:val="5"/>
        <w:spacing w:line="270" w:lineRule="atLeast"/>
        <w:jc w:val="center"/>
        <w:rPr>
          <w:rFonts w:ascii="黑体" w:eastAsia="黑体"/>
          <w:b/>
          <w:sz w:val="32"/>
        </w:rPr>
      </w:pPr>
    </w:p>
    <w:p>
      <w:pPr>
        <w:pStyle w:val="5"/>
        <w:spacing w:line="270" w:lineRule="atLeast"/>
        <w:jc w:val="center"/>
        <w:rPr>
          <w:rFonts w:cs="宋体"/>
          <w:b/>
          <w:bCs/>
          <w:color w:val="auto"/>
          <w:szCs w:val="24"/>
        </w:rPr>
      </w:pPr>
      <w:r>
        <w:rPr>
          <w:rFonts w:hint="eastAsia" w:ascii="黑体" w:eastAsia="黑体"/>
          <w:b/>
          <w:sz w:val="32"/>
        </w:rPr>
        <w:t>教学要求及教学要点</w:t>
      </w:r>
    </w:p>
    <w:p>
      <w:pPr>
        <w:pStyle w:val="5"/>
        <w:spacing w:line="270" w:lineRule="atLeast"/>
        <w:jc w:val="center"/>
        <w:rPr>
          <w:b/>
          <w:bCs/>
          <w:color w:val="auto"/>
          <w:szCs w:val="24"/>
        </w:rPr>
      </w:pPr>
      <w:r>
        <w:rPr>
          <w:rFonts w:hint="eastAsia" w:cs="宋体"/>
          <w:b/>
          <w:bCs/>
          <w:color w:val="auto"/>
          <w:szCs w:val="24"/>
        </w:rPr>
        <w:t>第一章 </w:t>
      </w:r>
      <w:r>
        <w:rPr>
          <w:rFonts w:hint="eastAsia" w:cs="宋体"/>
          <w:b/>
          <w:bCs/>
          <w:color w:val="auto"/>
          <w:szCs w:val="24"/>
          <w:lang w:eastAsia="zh-CN"/>
        </w:rPr>
        <w:t>图形与字体设计</w:t>
      </w:r>
      <w:r>
        <w:rPr>
          <w:rFonts w:hint="eastAsia" w:cs="宋体"/>
          <w:b/>
          <w:bCs/>
          <w:color w:val="auto"/>
          <w:szCs w:val="24"/>
        </w:rPr>
        <w:t>概述</w:t>
      </w:r>
    </w:p>
    <w:p>
      <w:pPr>
        <w:pStyle w:val="5"/>
        <w:spacing w:line="270" w:lineRule="atLeast"/>
        <w:rPr>
          <w:b/>
          <w:bCs/>
          <w:sz w:val="21"/>
          <w:szCs w:val="21"/>
        </w:rPr>
      </w:pPr>
      <w:r>
        <w:rPr>
          <w:rFonts w:hint="eastAsia" w:cs="宋体"/>
          <w:b/>
          <w:bCs/>
          <w:sz w:val="21"/>
          <w:szCs w:val="21"/>
        </w:rPr>
        <w:t>【本章教学目的和要求】</w:t>
      </w:r>
    </w:p>
    <w:p>
      <w:pPr>
        <w:pStyle w:val="5"/>
        <w:spacing w:line="270" w:lineRule="atLeast"/>
        <w:ind w:firstLine="420" w:firstLineChars="200"/>
        <w:rPr>
          <w:sz w:val="21"/>
          <w:szCs w:val="21"/>
        </w:rPr>
      </w:pPr>
      <w:r>
        <w:rPr>
          <w:rFonts w:hint="eastAsia"/>
          <w:sz w:val="21"/>
          <w:szCs w:val="21"/>
        </w:rPr>
        <w:t>通过学习</w:t>
      </w:r>
      <w:r>
        <w:rPr>
          <w:rFonts w:hint="eastAsia"/>
          <w:sz w:val="21"/>
          <w:szCs w:val="21"/>
          <w:lang w:eastAsia="zh-CN"/>
        </w:rPr>
        <w:t>图形与字体设计</w:t>
      </w:r>
      <w:r>
        <w:rPr>
          <w:rFonts w:hint="eastAsia"/>
          <w:sz w:val="21"/>
          <w:szCs w:val="21"/>
        </w:rPr>
        <w:t>的概述，使学生了解</w:t>
      </w:r>
      <w:r>
        <w:rPr>
          <w:rFonts w:hint="eastAsia"/>
          <w:sz w:val="21"/>
          <w:szCs w:val="21"/>
          <w:lang w:eastAsia="zh-CN"/>
        </w:rPr>
        <w:t>图形与字体设计</w:t>
      </w:r>
      <w:r>
        <w:rPr>
          <w:rFonts w:hint="eastAsia"/>
          <w:sz w:val="21"/>
          <w:szCs w:val="21"/>
        </w:rPr>
        <w:t>的起源与发展，以及功能和作用。设计在现代设计中的重要性，进一步强化</w:t>
      </w:r>
      <w:r>
        <w:rPr>
          <w:rFonts w:hint="eastAsia"/>
          <w:sz w:val="21"/>
          <w:szCs w:val="21"/>
          <w:lang w:eastAsia="zh-CN"/>
        </w:rPr>
        <w:t>图形与字体设计</w:t>
      </w:r>
      <w:r>
        <w:rPr>
          <w:rFonts w:hint="eastAsia"/>
          <w:sz w:val="21"/>
          <w:szCs w:val="21"/>
        </w:rPr>
        <w:t>意识，认真体会</w:t>
      </w:r>
      <w:r>
        <w:rPr>
          <w:rFonts w:hint="eastAsia"/>
          <w:sz w:val="21"/>
          <w:szCs w:val="21"/>
          <w:lang w:eastAsia="zh-CN"/>
        </w:rPr>
        <w:t>图形与字体设计</w:t>
      </w:r>
      <w:r>
        <w:rPr>
          <w:rFonts w:hint="eastAsia"/>
          <w:sz w:val="21"/>
          <w:szCs w:val="21"/>
        </w:rPr>
        <w:t>的意义，通过对实际应用案例的分析正确认识</w:t>
      </w:r>
      <w:r>
        <w:rPr>
          <w:rFonts w:hint="eastAsia"/>
          <w:sz w:val="21"/>
          <w:szCs w:val="21"/>
          <w:lang w:eastAsia="zh-CN"/>
        </w:rPr>
        <w:t>图形与字体设计</w:t>
      </w:r>
      <w:r>
        <w:rPr>
          <w:rFonts w:hint="eastAsia"/>
          <w:sz w:val="21"/>
          <w:szCs w:val="21"/>
        </w:rPr>
        <w:t>在现代商业经营活动中应用上的价值及意义。</w:t>
      </w:r>
    </w:p>
    <w:p>
      <w:pPr>
        <w:pStyle w:val="5"/>
        <w:spacing w:line="270" w:lineRule="atLeast"/>
        <w:rPr>
          <w:b/>
          <w:bCs/>
          <w:sz w:val="21"/>
          <w:szCs w:val="21"/>
        </w:rPr>
      </w:pPr>
      <w:r>
        <w:rPr>
          <w:rFonts w:hint="eastAsia" w:cs="宋体"/>
          <w:b/>
          <w:bCs/>
          <w:sz w:val="21"/>
          <w:szCs w:val="21"/>
        </w:rPr>
        <w:t>【重点、难点】</w:t>
      </w:r>
    </w:p>
    <w:p>
      <w:pPr>
        <w:pStyle w:val="5"/>
        <w:spacing w:line="270" w:lineRule="atLeast"/>
        <w:ind w:firstLine="420" w:firstLineChars="200"/>
        <w:rPr>
          <w:rFonts w:cs="宋体"/>
          <w:sz w:val="21"/>
          <w:szCs w:val="21"/>
        </w:rPr>
      </w:pPr>
      <w:r>
        <w:rPr>
          <w:rFonts w:hint="eastAsia" w:cs="宋体"/>
          <w:sz w:val="21"/>
          <w:szCs w:val="21"/>
        </w:rPr>
        <w:t>教学重点是</w:t>
      </w:r>
      <w:r>
        <w:rPr>
          <w:rFonts w:hint="eastAsia" w:cs="宋体"/>
          <w:sz w:val="21"/>
          <w:szCs w:val="21"/>
          <w:lang w:eastAsia="zh-CN"/>
        </w:rPr>
        <w:t>图形与字体设计</w:t>
      </w:r>
      <w:r>
        <w:rPr>
          <w:rFonts w:hint="eastAsia" w:cs="宋体"/>
          <w:sz w:val="21"/>
          <w:szCs w:val="21"/>
        </w:rPr>
        <w:t>的发展。</w:t>
      </w:r>
    </w:p>
    <w:p>
      <w:pPr>
        <w:pStyle w:val="5"/>
        <w:spacing w:line="270" w:lineRule="atLeast"/>
        <w:ind w:firstLine="420" w:firstLineChars="200"/>
        <w:rPr>
          <w:rFonts w:cs="宋体"/>
          <w:b/>
          <w:bCs/>
          <w:sz w:val="21"/>
          <w:szCs w:val="21"/>
        </w:rPr>
      </w:pPr>
      <w:r>
        <w:rPr>
          <w:rFonts w:hint="eastAsia" w:cs="宋体"/>
          <w:sz w:val="21"/>
          <w:szCs w:val="21"/>
        </w:rPr>
        <w:t>教学难点是</w:t>
      </w:r>
      <w:r>
        <w:rPr>
          <w:rFonts w:hint="eastAsia" w:cs="宋体"/>
          <w:sz w:val="21"/>
          <w:szCs w:val="21"/>
          <w:lang w:eastAsia="zh-CN"/>
        </w:rPr>
        <w:t>图形与字体设计</w:t>
      </w:r>
      <w:r>
        <w:rPr>
          <w:rFonts w:hint="eastAsia" w:cs="宋体"/>
          <w:sz w:val="21"/>
          <w:szCs w:val="21"/>
        </w:rPr>
        <w:t>的发展特点。</w:t>
      </w:r>
    </w:p>
    <w:p>
      <w:pPr>
        <w:pStyle w:val="5"/>
        <w:spacing w:line="270" w:lineRule="atLeast"/>
        <w:rPr>
          <w:b/>
          <w:bCs/>
          <w:sz w:val="21"/>
          <w:szCs w:val="21"/>
        </w:rPr>
      </w:pPr>
      <w:r>
        <w:rPr>
          <w:rFonts w:hint="eastAsia" w:cs="宋体"/>
          <w:b/>
          <w:bCs/>
          <w:sz w:val="21"/>
          <w:szCs w:val="21"/>
        </w:rPr>
        <w:t>【教学内容】</w:t>
      </w:r>
    </w:p>
    <w:p>
      <w:pPr>
        <w:pStyle w:val="5"/>
        <w:spacing w:line="270" w:lineRule="atLeast"/>
        <w:ind w:firstLine="420" w:firstLineChars="200"/>
        <w:rPr>
          <w:rFonts w:cs="宋体"/>
          <w:sz w:val="21"/>
          <w:szCs w:val="21"/>
        </w:rPr>
      </w:pPr>
      <w:r>
        <w:rPr>
          <w:rFonts w:hint="eastAsia" w:cs="宋体"/>
          <w:sz w:val="21"/>
          <w:szCs w:val="21"/>
        </w:rPr>
        <w:t>一、</w:t>
      </w:r>
      <w:r>
        <w:rPr>
          <w:rFonts w:hint="eastAsia" w:cs="宋体"/>
          <w:sz w:val="21"/>
          <w:szCs w:val="21"/>
          <w:lang w:eastAsia="zh-CN"/>
        </w:rPr>
        <w:t>图形与字体设计</w:t>
      </w:r>
      <w:r>
        <w:rPr>
          <w:rFonts w:hint="eastAsia" w:cs="宋体"/>
          <w:sz w:val="21"/>
          <w:szCs w:val="21"/>
        </w:rPr>
        <w:t>的概念及内涵。</w:t>
      </w:r>
    </w:p>
    <w:p>
      <w:pPr>
        <w:pStyle w:val="5"/>
        <w:spacing w:line="270" w:lineRule="atLeast"/>
        <w:ind w:firstLine="420" w:firstLineChars="200"/>
        <w:rPr>
          <w:rFonts w:cs="宋体"/>
          <w:sz w:val="21"/>
          <w:szCs w:val="21"/>
        </w:rPr>
      </w:pPr>
      <w:r>
        <w:rPr>
          <w:rFonts w:hint="eastAsia" w:cs="宋体"/>
          <w:sz w:val="21"/>
          <w:szCs w:val="21"/>
        </w:rPr>
        <w:t>二、</w:t>
      </w:r>
      <w:r>
        <w:rPr>
          <w:rFonts w:hint="eastAsia" w:cs="宋体"/>
          <w:sz w:val="21"/>
          <w:szCs w:val="21"/>
          <w:lang w:eastAsia="zh-CN"/>
        </w:rPr>
        <w:t>图形与字体设计</w:t>
      </w:r>
      <w:r>
        <w:rPr>
          <w:rFonts w:hint="eastAsia" w:cs="宋体"/>
          <w:sz w:val="21"/>
          <w:szCs w:val="21"/>
        </w:rPr>
        <w:t>的意义。</w:t>
      </w:r>
    </w:p>
    <w:p>
      <w:pPr>
        <w:pStyle w:val="5"/>
        <w:spacing w:line="270" w:lineRule="atLeast"/>
        <w:ind w:firstLine="420" w:firstLineChars="200"/>
        <w:rPr>
          <w:rFonts w:cs="宋体"/>
          <w:sz w:val="21"/>
          <w:szCs w:val="21"/>
        </w:rPr>
      </w:pPr>
      <w:r>
        <w:rPr>
          <w:rFonts w:hint="eastAsia" w:cs="宋体"/>
          <w:sz w:val="21"/>
          <w:szCs w:val="21"/>
        </w:rPr>
        <w:t>三、</w:t>
      </w:r>
      <w:r>
        <w:rPr>
          <w:rFonts w:hint="eastAsia" w:cs="宋体"/>
          <w:sz w:val="21"/>
          <w:szCs w:val="21"/>
          <w:lang w:eastAsia="zh-CN"/>
        </w:rPr>
        <w:t>图形与字体设计</w:t>
      </w:r>
      <w:r>
        <w:rPr>
          <w:rFonts w:hint="eastAsia" w:cs="宋体"/>
          <w:sz w:val="21"/>
          <w:szCs w:val="21"/>
        </w:rPr>
        <w:t>的发展、演变。</w:t>
      </w:r>
    </w:p>
    <w:p>
      <w:pPr>
        <w:pStyle w:val="5"/>
        <w:spacing w:line="270" w:lineRule="atLeast"/>
        <w:ind w:firstLine="210" w:firstLineChars="100"/>
        <w:rPr>
          <w:rFonts w:cs="宋体"/>
          <w:sz w:val="21"/>
          <w:szCs w:val="21"/>
        </w:rPr>
      </w:pPr>
      <w:r>
        <w:rPr>
          <w:rFonts w:hint="eastAsia" w:cs="宋体"/>
          <w:sz w:val="21"/>
          <w:szCs w:val="21"/>
        </w:rPr>
        <w:t>实践：课堂作业练习，教师进行课堂指导。</w:t>
      </w:r>
    </w:p>
    <w:p>
      <w:pPr>
        <w:adjustRightInd w:val="0"/>
        <w:snapToGrid w:val="0"/>
        <w:spacing w:line="360" w:lineRule="auto"/>
        <w:rPr>
          <w:rFonts w:hint="eastAsia" w:ascii="黑体" w:hAnsi="宋体" w:eastAsia="黑体"/>
          <w:b/>
        </w:rPr>
      </w:pPr>
      <w:r>
        <w:rPr>
          <w:rFonts w:hint="eastAsia" w:cs="宋体"/>
        </w:rPr>
        <w:t> </w:t>
      </w:r>
      <w:r>
        <w:rPr>
          <w:rFonts w:hint="eastAsia" w:ascii="黑体" w:hAnsi="宋体" w:eastAsia="黑体"/>
          <w:b/>
        </w:rPr>
        <w:t>【课程思政重点】</w:t>
      </w:r>
    </w:p>
    <w:p>
      <w:pPr>
        <w:pStyle w:val="5"/>
        <w:spacing w:line="270" w:lineRule="atLeast"/>
        <w:ind w:firstLine="210" w:firstLineChars="100"/>
        <w:rPr>
          <w:rFonts w:cs="宋体"/>
          <w:sz w:val="21"/>
          <w:szCs w:val="21"/>
        </w:rPr>
      </w:pPr>
      <w:r>
        <w:rPr>
          <w:rFonts w:hint="eastAsia" w:cs="宋体"/>
          <w:sz w:val="21"/>
          <w:szCs w:val="21"/>
        </w:rPr>
        <w:t>历史溯源--不同历史时期的典例文字分析</w:t>
      </w:r>
    </w:p>
    <w:p>
      <w:pPr>
        <w:pStyle w:val="5"/>
        <w:spacing w:line="270" w:lineRule="atLeast"/>
        <w:jc w:val="center"/>
        <w:rPr>
          <w:b/>
          <w:bCs/>
          <w:szCs w:val="24"/>
        </w:rPr>
      </w:pPr>
      <w:r>
        <w:rPr>
          <w:rFonts w:hint="eastAsia" w:cs="宋体"/>
          <w:b/>
          <w:bCs/>
          <w:szCs w:val="24"/>
        </w:rPr>
        <w:t>第二章 字体的基本结构和形式特点</w:t>
      </w:r>
    </w:p>
    <w:p>
      <w:pPr>
        <w:pStyle w:val="5"/>
        <w:spacing w:line="270" w:lineRule="atLeast"/>
        <w:rPr>
          <w:b/>
          <w:bCs/>
          <w:sz w:val="21"/>
          <w:szCs w:val="21"/>
        </w:rPr>
      </w:pPr>
      <w:r>
        <w:rPr>
          <w:rFonts w:hint="eastAsia" w:cs="宋体"/>
          <w:b/>
          <w:bCs/>
          <w:sz w:val="21"/>
          <w:szCs w:val="21"/>
        </w:rPr>
        <w:t>【本章教学目的和要求】</w:t>
      </w:r>
    </w:p>
    <w:p>
      <w:pPr>
        <w:pStyle w:val="5"/>
        <w:spacing w:line="270" w:lineRule="atLeast"/>
        <w:ind w:firstLine="420" w:firstLineChars="200"/>
        <w:rPr>
          <w:sz w:val="21"/>
          <w:szCs w:val="21"/>
        </w:rPr>
      </w:pPr>
      <w:r>
        <w:rPr>
          <w:rFonts w:hint="eastAsia"/>
          <w:sz w:val="21"/>
          <w:szCs w:val="21"/>
        </w:rPr>
        <w:t>通过学习字体的分类和基本结构以及书写规范，使学生能够熟练掌握</w:t>
      </w:r>
      <w:r>
        <w:rPr>
          <w:rFonts w:hint="eastAsia"/>
          <w:sz w:val="21"/>
          <w:szCs w:val="21"/>
          <w:lang w:eastAsia="zh-CN"/>
        </w:rPr>
        <w:t>图形与字体设计</w:t>
      </w:r>
      <w:r>
        <w:rPr>
          <w:rFonts w:hint="eastAsia"/>
          <w:sz w:val="21"/>
          <w:szCs w:val="21"/>
        </w:rPr>
        <w:t>中各种字体的不同特点，对字体的比例结构、书写形式、注意事项能熟练掌握。</w:t>
      </w:r>
    </w:p>
    <w:p>
      <w:pPr>
        <w:pStyle w:val="5"/>
        <w:spacing w:line="270" w:lineRule="atLeast"/>
        <w:rPr>
          <w:b/>
          <w:bCs/>
          <w:sz w:val="21"/>
          <w:szCs w:val="21"/>
        </w:rPr>
      </w:pPr>
      <w:r>
        <w:rPr>
          <w:rFonts w:hint="eastAsia" w:cs="宋体"/>
          <w:b/>
          <w:bCs/>
          <w:sz w:val="21"/>
          <w:szCs w:val="21"/>
        </w:rPr>
        <w:t>【重点、难点】</w:t>
      </w:r>
    </w:p>
    <w:p>
      <w:pPr>
        <w:pStyle w:val="5"/>
        <w:spacing w:line="270" w:lineRule="atLeast"/>
        <w:ind w:firstLine="420" w:firstLineChars="200"/>
        <w:rPr>
          <w:rFonts w:cs="宋体"/>
          <w:sz w:val="21"/>
          <w:szCs w:val="21"/>
        </w:rPr>
      </w:pPr>
      <w:r>
        <w:rPr>
          <w:rFonts w:hint="eastAsia" w:cs="宋体"/>
          <w:sz w:val="21"/>
          <w:szCs w:val="21"/>
        </w:rPr>
        <w:t>教学重点是中、英文美术字的书写规范及注意事项。</w:t>
      </w:r>
    </w:p>
    <w:p>
      <w:pPr>
        <w:pStyle w:val="5"/>
        <w:spacing w:line="270" w:lineRule="atLeast"/>
        <w:ind w:firstLine="420" w:firstLineChars="200"/>
        <w:rPr>
          <w:sz w:val="21"/>
          <w:szCs w:val="21"/>
        </w:rPr>
      </w:pPr>
      <w:r>
        <w:rPr>
          <w:rFonts w:hint="eastAsia" w:cs="宋体"/>
          <w:sz w:val="21"/>
          <w:szCs w:val="21"/>
        </w:rPr>
        <w:t>教学难点是不同字体的书写方式。</w:t>
      </w:r>
    </w:p>
    <w:p>
      <w:pPr>
        <w:pStyle w:val="5"/>
        <w:spacing w:line="270" w:lineRule="atLeast"/>
        <w:rPr>
          <w:b/>
          <w:bCs/>
          <w:sz w:val="21"/>
          <w:szCs w:val="21"/>
        </w:rPr>
      </w:pPr>
      <w:r>
        <w:rPr>
          <w:rFonts w:hint="eastAsia" w:cs="宋体"/>
          <w:b/>
          <w:bCs/>
          <w:sz w:val="21"/>
          <w:szCs w:val="21"/>
        </w:rPr>
        <w:t>【教学内容】</w:t>
      </w:r>
    </w:p>
    <w:p>
      <w:pPr>
        <w:pStyle w:val="5"/>
        <w:spacing w:line="270" w:lineRule="atLeast"/>
        <w:ind w:firstLine="420" w:firstLineChars="200"/>
        <w:rPr>
          <w:rFonts w:cs="宋体"/>
          <w:sz w:val="21"/>
          <w:szCs w:val="21"/>
        </w:rPr>
      </w:pPr>
      <w:r>
        <w:rPr>
          <w:rFonts w:hint="eastAsia" w:cs="宋体"/>
          <w:sz w:val="21"/>
          <w:szCs w:val="21"/>
        </w:rPr>
        <w:t>一、</w:t>
      </w:r>
      <w:r>
        <w:rPr>
          <w:rFonts w:hint="eastAsia" w:cs="宋体"/>
          <w:sz w:val="21"/>
          <w:szCs w:val="21"/>
          <w:lang w:eastAsia="zh-CN"/>
        </w:rPr>
        <w:t>图形与字体设计</w:t>
      </w:r>
      <w:r>
        <w:rPr>
          <w:rFonts w:hint="eastAsia" w:cs="宋体"/>
          <w:sz w:val="21"/>
          <w:szCs w:val="21"/>
        </w:rPr>
        <w:t>的划分和书写方法</w:t>
      </w:r>
    </w:p>
    <w:p>
      <w:pPr>
        <w:pStyle w:val="5"/>
        <w:spacing w:line="270" w:lineRule="atLeast"/>
        <w:ind w:firstLine="630" w:firstLineChars="300"/>
        <w:rPr>
          <w:rFonts w:cs="宋体"/>
          <w:sz w:val="21"/>
          <w:szCs w:val="21"/>
        </w:rPr>
      </w:pPr>
      <w:r>
        <w:rPr>
          <w:rFonts w:hint="eastAsia" w:cs="宋体"/>
          <w:sz w:val="21"/>
          <w:szCs w:val="21"/>
        </w:rPr>
        <w:t>1、</w:t>
      </w:r>
      <w:r>
        <w:rPr>
          <w:rFonts w:hint="eastAsia" w:cs="宋体"/>
          <w:sz w:val="21"/>
          <w:szCs w:val="21"/>
          <w:lang w:eastAsia="zh-CN"/>
        </w:rPr>
        <w:t>图形与字体设计</w:t>
      </w:r>
      <w:r>
        <w:rPr>
          <w:rFonts w:hint="eastAsia" w:cs="宋体"/>
          <w:sz w:val="21"/>
          <w:szCs w:val="21"/>
        </w:rPr>
        <w:t>的划分。</w:t>
      </w:r>
    </w:p>
    <w:p>
      <w:pPr>
        <w:pStyle w:val="5"/>
        <w:spacing w:line="270" w:lineRule="atLeast"/>
        <w:ind w:firstLine="630" w:firstLineChars="300"/>
        <w:rPr>
          <w:rFonts w:cs="宋体"/>
          <w:sz w:val="21"/>
          <w:szCs w:val="21"/>
        </w:rPr>
      </w:pPr>
      <w:r>
        <w:rPr>
          <w:rFonts w:hint="eastAsia" w:cs="宋体"/>
          <w:sz w:val="21"/>
          <w:szCs w:val="21"/>
        </w:rPr>
        <w:t>2、</w:t>
      </w:r>
      <w:r>
        <w:rPr>
          <w:rFonts w:hint="eastAsia" w:cs="宋体"/>
          <w:sz w:val="21"/>
          <w:szCs w:val="21"/>
          <w:lang w:eastAsia="zh-CN"/>
        </w:rPr>
        <w:t>图形与字体设计</w:t>
      </w:r>
      <w:r>
        <w:rPr>
          <w:rFonts w:hint="eastAsia" w:cs="宋体"/>
          <w:sz w:val="21"/>
          <w:szCs w:val="21"/>
        </w:rPr>
        <w:t>的书写方法。</w:t>
      </w:r>
    </w:p>
    <w:p>
      <w:pPr>
        <w:pStyle w:val="5"/>
        <w:spacing w:line="270" w:lineRule="atLeast"/>
        <w:ind w:firstLine="420" w:firstLineChars="200"/>
        <w:rPr>
          <w:rFonts w:cs="宋体"/>
          <w:sz w:val="21"/>
          <w:szCs w:val="21"/>
        </w:rPr>
      </w:pPr>
      <w:r>
        <w:rPr>
          <w:rFonts w:hint="eastAsia" w:cs="宋体"/>
          <w:sz w:val="21"/>
          <w:szCs w:val="21"/>
        </w:rPr>
        <w:t>二、</w:t>
      </w:r>
      <w:r>
        <w:rPr>
          <w:rFonts w:hint="eastAsia" w:cs="宋体"/>
          <w:sz w:val="21"/>
          <w:szCs w:val="21"/>
          <w:lang w:eastAsia="zh-CN"/>
        </w:rPr>
        <w:t>图形与字体设计</w:t>
      </w:r>
      <w:r>
        <w:rPr>
          <w:rFonts w:hint="eastAsia" w:cs="宋体"/>
          <w:sz w:val="21"/>
          <w:szCs w:val="21"/>
        </w:rPr>
        <w:t>的书写规律</w:t>
      </w:r>
    </w:p>
    <w:p>
      <w:pPr>
        <w:pStyle w:val="5"/>
        <w:spacing w:line="270" w:lineRule="atLeast"/>
        <w:ind w:firstLine="630" w:firstLineChars="300"/>
        <w:rPr>
          <w:rFonts w:cs="宋体"/>
          <w:sz w:val="21"/>
          <w:szCs w:val="21"/>
        </w:rPr>
      </w:pPr>
      <w:r>
        <w:rPr>
          <w:rFonts w:hint="eastAsia" w:cs="宋体"/>
          <w:sz w:val="21"/>
          <w:szCs w:val="21"/>
        </w:rPr>
        <w:t>1、中文美术字的书写规范。</w:t>
      </w:r>
    </w:p>
    <w:p>
      <w:pPr>
        <w:pStyle w:val="5"/>
        <w:spacing w:line="270" w:lineRule="atLeast"/>
        <w:ind w:firstLine="630" w:firstLineChars="300"/>
        <w:rPr>
          <w:rFonts w:cs="宋体"/>
          <w:sz w:val="21"/>
          <w:szCs w:val="21"/>
        </w:rPr>
      </w:pPr>
      <w:r>
        <w:rPr>
          <w:rFonts w:hint="eastAsia" w:cs="宋体"/>
          <w:sz w:val="21"/>
          <w:szCs w:val="21"/>
        </w:rPr>
        <w:t>2、拉丁字母的书写规范。</w:t>
      </w:r>
    </w:p>
    <w:p>
      <w:pPr>
        <w:pStyle w:val="5"/>
        <w:spacing w:line="270" w:lineRule="atLeast"/>
        <w:ind w:firstLine="420" w:firstLineChars="200"/>
        <w:rPr>
          <w:rFonts w:cs="宋体"/>
          <w:sz w:val="21"/>
          <w:szCs w:val="21"/>
        </w:rPr>
      </w:pPr>
      <w:r>
        <w:rPr>
          <w:rFonts w:hint="eastAsia" w:cs="宋体"/>
          <w:sz w:val="21"/>
          <w:szCs w:val="21"/>
        </w:rPr>
        <w:t>三、</w:t>
      </w:r>
      <w:r>
        <w:rPr>
          <w:rFonts w:hint="eastAsia" w:cs="宋体"/>
          <w:sz w:val="21"/>
          <w:szCs w:val="21"/>
          <w:lang w:eastAsia="zh-CN"/>
        </w:rPr>
        <w:t>图形与字体设计</w:t>
      </w:r>
      <w:r>
        <w:rPr>
          <w:rFonts w:hint="eastAsia" w:cs="宋体"/>
          <w:sz w:val="21"/>
          <w:szCs w:val="21"/>
        </w:rPr>
        <w:t>的绘写方法</w:t>
      </w:r>
    </w:p>
    <w:p>
      <w:pPr>
        <w:pStyle w:val="5"/>
        <w:spacing w:line="270" w:lineRule="atLeast"/>
        <w:ind w:firstLine="420" w:firstLineChars="200"/>
        <w:rPr>
          <w:rFonts w:cs="宋体"/>
          <w:sz w:val="21"/>
          <w:szCs w:val="21"/>
        </w:rPr>
      </w:pPr>
      <w:r>
        <w:rPr>
          <w:rFonts w:hint="eastAsia" w:cs="宋体"/>
          <w:sz w:val="21"/>
          <w:szCs w:val="21"/>
        </w:rPr>
        <w:t>四、中文美术字的书写</w:t>
      </w:r>
    </w:p>
    <w:p>
      <w:pPr>
        <w:pStyle w:val="5"/>
        <w:spacing w:line="270" w:lineRule="atLeast"/>
        <w:ind w:firstLine="420" w:firstLineChars="200"/>
        <w:rPr>
          <w:rFonts w:cs="宋体"/>
          <w:sz w:val="21"/>
          <w:szCs w:val="21"/>
        </w:rPr>
      </w:pPr>
      <w:r>
        <w:rPr>
          <w:rFonts w:hint="eastAsia" w:cs="宋体"/>
          <w:sz w:val="21"/>
          <w:szCs w:val="21"/>
        </w:rPr>
        <w:t>五、拉丁字母美术字的书写 </w:t>
      </w: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spacing w:line="360" w:lineRule="auto"/>
        <w:jc w:val="left"/>
        <w:rPr>
          <w:rFonts w:ascii="宋体" w:hAnsi="宋体" w:cs="宋体"/>
        </w:rPr>
      </w:pPr>
      <w:r>
        <w:rPr>
          <w:rFonts w:hint="eastAsia" w:ascii="宋体" w:hAnsi="宋体" w:cs="宋体"/>
          <w:color w:val="333333"/>
          <w:kern w:val="0"/>
          <w:szCs w:val="21"/>
        </w:rPr>
        <w:t>爱国精神探寻</w:t>
      </w:r>
      <w:r>
        <w:rPr>
          <w:rFonts w:ascii="宋体" w:hAnsi="宋体" w:cs="宋体"/>
          <w:color w:val="333333"/>
          <w:kern w:val="0"/>
          <w:szCs w:val="21"/>
        </w:rPr>
        <w:t>—</w:t>
      </w:r>
      <w:r>
        <w:rPr>
          <w:rFonts w:hint="eastAsia" w:ascii="宋体" w:hAnsi="宋体" w:cs="宋体"/>
          <w:color w:val="333333"/>
          <w:kern w:val="0"/>
          <w:szCs w:val="21"/>
        </w:rPr>
        <w:t>文字规律</w:t>
      </w:r>
    </w:p>
    <w:p>
      <w:pPr>
        <w:pStyle w:val="5"/>
        <w:spacing w:line="270" w:lineRule="atLeast"/>
        <w:rPr>
          <w:rFonts w:hint="eastAsia" w:cs="宋体"/>
          <w:b/>
          <w:bCs/>
          <w:szCs w:val="24"/>
        </w:rPr>
      </w:pPr>
    </w:p>
    <w:p>
      <w:pPr>
        <w:pStyle w:val="5"/>
        <w:spacing w:line="270" w:lineRule="atLeast"/>
        <w:jc w:val="center"/>
        <w:rPr>
          <w:b/>
          <w:bCs/>
          <w:szCs w:val="24"/>
        </w:rPr>
      </w:pPr>
      <w:r>
        <w:rPr>
          <w:rFonts w:hint="eastAsia" w:cs="宋体"/>
          <w:b/>
          <w:bCs/>
          <w:szCs w:val="24"/>
        </w:rPr>
        <w:t>第三章 字体创意设计的方法</w:t>
      </w:r>
    </w:p>
    <w:p>
      <w:pPr>
        <w:pStyle w:val="5"/>
        <w:spacing w:line="270" w:lineRule="atLeast"/>
        <w:rPr>
          <w:b/>
          <w:bCs/>
          <w:sz w:val="21"/>
          <w:szCs w:val="21"/>
        </w:rPr>
      </w:pPr>
      <w:r>
        <w:rPr>
          <w:rFonts w:hint="eastAsia" w:cs="宋体"/>
          <w:b/>
          <w:bCs/>
          <w:sz w:val="21"/>
          <w:szCs w:val="21"/>
        </w:rPr>
        <w:t>【本章教学目的和要求】</w:t>
      </w:r>
    </w:p>
    <w:p>
      <w:pPr>
        <w:pStyle w:val="5"/>
        <w:spacing w:line="270" w:lineRule="atLeast"/>
        <w:ind w:firstLine="420" w:firstLineChars="200"/>
        <w:rPr>
          <w:rFonts w:cs="宋体"/>
          <w:sz w:val="21"/>
          <w:szCs w:val="21"/>
        </w:rPr>
      </w:pPr>
      <w:r>
        <w:rPr>
          <w:rFonts w:hint="eastAsia" w:cs="宋体"/>
          <w:sz w:val="21"/>
          <w:szCs w:val="21"/>
        </w:rPr>
        <w:t>使学生在明确</w:t>
      </w:r>
      <w:r>
        <w:rPr>
          <w:rFonts w:hint="eastAsia" w:cs="宋体"/>
          <w:sz w:val="21"/>
          <w:szCs w:val="21"/>
          <w:lang w:eastAsia="zh-CN"/>
        </w:rPr>
        <w:t>图形与字体设计</w:t>
      </w:r>
      <w:r>
        <w:rPr>
          <w:rFonts w:hint="eastAsia" w:cs="宋体"/>
          <w:sz w:val="21"/>
          <w:szCs w:val="21"/>
        </w:rPr>
        <w:t>的设计的原则的基础之上进一步的探索汉字设计的表现形式以及汉字单个文字的设计方法、组合文字的设计方法、以及图形形态化的文本</w:t>
      </w:r>
      <w:r>
        <w:rPr>
          <w:rFonts w:hint="eastAsia" w:cs="宋体"/>
          <w:sz w:val="21"/>
          <w:szCs w:val="21"/>
          <w:lang w:eastAsia="zh-CN"/>
        </w:rPr>
        <w:t>图形与字体设计</w:t>
      </w:r>
      <w:r>
        <w:rPr>
          <w:rFonts w:hint="eastAsia" w:cs="宋体"/>
          <w:sz w:val="21"/>
          <w:szCs w:val="21"/>
        </w:rPr>
        <w:t>，为下一步的创意设计作好准备。</w:t>
      </w:r>
    </w:p>
    <w:p>
      <w:pPr>
        <w:pStyle w:val="5"/>
        <w:spacing w:line="270" w:lineRule="atLeast"/>
        <w:rPr>
          <w:sz w:val="21"/>
          <w:szCs w:val="21"/>
        </w:rPr>
      </w:pPr>
      <w:r>
        <w:rPr>
          <w:rFonts w:hint="eastAsia" w:cs="宋体"/>
          <w:b/>
          <w:bCs/>
          <w:sz w:val="21"/>
          <w:szCs w:val="21"/>
        </w:rPr>
        <w:t>【重点、难点】</w:t>
      </w:r>
    </w:p>
    <w:p>
      <w:pPr>
        <w:pStyle w:val="5"/>
        <w:spacing w:line="270" w:lineRule="atLeast"/>
        <w:ind w:firstLine="420" w:firstLineChars="200"/>
        <w:rPr>
          <w:rFonts w:cs="宋体"/>
          <w:sz w:val="21"/>
          <w:szCs w:val="21"/>
        </w:rPr>
      </w:pPr>
      <w:r>
        <w:rPr>
          <w:rFonts w:hint="eastAsia" w:cs="宋体"/>
          <w:sz w:val="21"/>
          <w:szCs w:val="21"/>
        </w:rPr>
        <w:t>教学重点是</w:t>
      </w:r>
      <w:r>
        <w:rPr>
          <w:rFonts w:hint="eastAsia" w:cs="宋体"/>
          <w:sz w:val="21"/>
          <w:szCs w:val="21"/>
          <w:lang w:eastAsia="zh-CN"/>
        </w:rPr>
        <w:t>图形与字体设计</w:t>
      </w:r>
      <w:r>
        <w:rPr>
          <w:rFonts w:hint="eastAsia" w:cs="宋体"/>
          <w:sz w:val="21"/>
          <w:szCs w:val="21"/>
        </w:rPr>
        <w:t>的表现形式。</w:t>
      </w:r>
    </w:p>
    <w:p>
      <w:pPr>
        <w:pStyle w:val="5"/>
        <w:spacing w:line="270" w:lineRule="atLeast"/>
        <w:ind w:firstLine="420" w:firstLineChars="200"/>
        <w:rPr>
          <w:sz w:val="21"/>
          <w:szCs w:val="21"/>
        </w:rPr>
      </w:pPr>
      <w:r>
        <w:rPr>
          <w:rFonts w:hint="eastAsia" w:cs="宋体"/>
          <w:sz w:val="21"/>
          <w:szCs w:val="21"/>
        </w:rPr>
        <w:t>教学难点是字体创意设计的方法。</w:t>
      </w:r>
    </w:p>
    <w:p>
      <w:pPr>
        <w:pStyle w:val="5"/>
        <w:spacing w:line="270" w:lineRule="atLeast"/>
        <w:rPr>
          <w:b/>
          <w:bCs/>
          <w:sz w:val="21"/>
          <w:szCs w:val="21"/>
        </w:rPr>
      </w:pPr>
      <w:r>
        <w:rPr>
          <w:rFonts w:hint="eastAsia" w:cs="宋体"/>
          <w:b/>
          <w:bCs/>
          <w:sz w:val="21"/>
          <w:szCs w:val="21"/>
        </w:rPr>
        <w:t>【教学内容】</w:t>
      </w:r>
    </w:p>
    <w:p>
      <w:pPr>
        <w:pStyle w:val="5"/>
        <w:spacing w:line="270" w:lineRule="atLeast"/>
        <w:ind w:firstLine="420" w:firstLineChars="200"/>
        <w:rPr>
          <w:rFonts w:cs="宋体"/>
          <w:sz w:val="21"/>
          <w:szCs w:val="21"/>
        </w:rPr>
      </w:pPr>
      <w:r>
        <w:rPr>
          <w:rFonts w:hint="eastAsia" w:cs="宋体"/>
          <w:sz w:val="21"/>
          <w:szCs w:val="21"/>
        </w:rPr>
        <w:t>一、</w:t>
      </w:r>
      <w:r>
        <w:rPr>
          <w:rFonts w:hint="eastAsia" w:cs="宋体"/>
          <w:sz w:val="21"/>
          <w:szCs w:val="21"/>
          <w:lang w:eastAsia="zh-CN"/>
        </w:rPr>
        <w:t>图形与字体设计</w:t>
      </w:r>
      <w:r>
        <w:rPr>
          <w:rFonts w:hint="eastAsia" w:cs="宋体"/>
          <w:sz w:val="21"/>
          <w:szCs w:val="21"/>
        </w:rPr>
        <w:t>的原则</w:t>
      </w:r>
    </w:p>
    <w:p>
      <w:pPr>
        <w:pStyle w:val="5"/>
        <w:spacing w:line="270" w:lineRule="atLeast"/>
        <w:ind w:firstLine="420" w:firstLineChars="200"/>
        <w:rPr>
          <w:rFonts w:cs="宋体"/>
          <w:sz w:val="21"/>
          <w:szCs w:val="21"/>
        </w:rPr>
      </w:pPr>
      <w:r>
        <w:rPr>
          <w:rFonts w:hint="eastAsia" w:cs="宋体"/>
          <w:sz w:val="21"/>
          <w:szCs w:val="21"/>
        </w:rPr>
        <w:t>二、</w:t>
      </w:r>
      <w:r>
        <w:rPr>
          <w:rFonts w:hint="eastAsia" w:cs="宋体"/>
          <w:sz w:val="21"/>
          <w:szCs w:val="21"/>
          <w:lang w:eastAsia="zh-CN"/>
        </w:rPr>
        <w:t>图形与字体设计</w:t>
      </w:r>
      <w:r>
        <w:rPr>
          <w:rFonts w:hint="eastAsia" w:cs="宋体"/>
          <w:sz w:val="21"/>
          <w:szCs w:val="21"/>
        </w:rPr>
        <w:t>的表现形式</w:t>
      </w:r>
    </w:p>
    <w:p>
      <w:pPr>
        <w:pStyle w:val="5"/>
        <w:spacing w:line="270" w:lineRule="atLeast"/>
        <w:ind w:firstLine="420" w:firstLineChars="200"/>
        <w:rPr>
          <w:rFonts w:cs="宋体"/>
          <w:sz w:val="21"/>
          <w:szCs w:val="21"/>
        </w:rPr>
      </w:pPr>
      <w:r>
        <w:rPr>
          <w:rFonts w:hint="eastAsia" w:cs="宋体"/>
          <w:sz w:val="21"/>
          <w:szCs w:val="21"/>
        </w:rPr>
        <w:t>三、单个字体创意设计的方法</w:t>
      </w:r>
    </w:p>
    <w:p>
      <w:pPr>
        <w:pStyle w:val="5"/>
        <w:spacing w:line="270" w:lineRule="atLeast"/>
        <w:ind w:firstLine="630" w:firstLineChars="300"/>
        <w:rPr>
          <w:rFonts w:cs="宋体"/>
          <w:sz w:val="21"/>
          <w:szCs w:val="21"/>
        </w:rPr>
      </w:pPr>
      <w:r>
        <w:rPr>
          <w:rFonts w:hint="eastAsia" w:cs="宋体"/>
          <w:sz w:val="21"/>
          <w:szCs w:val="21"/>
        </w:rPr>
        <w:t>1、笔画变形</w:t>
      </w:r>
    </w:p>
    <w:p>
      <w:pPr>
        <w:pStyle w:val="5"/>
        <w:spacing w:line="270" w:lineRule="atLeast"/>
        <w:ind w:firstLine="630" w:firstLineChars="300"/>
        <w:rPr>
          <w:rFonts w:cs="宋体"/>
          <w:sz w:val="21"/>
          <w:szCs w:val="21"/>
        </w:rPr>
      </w:pPr>
      <w:r>
        <w:rPr>
          <w:rFonts w:hint="eastAsia" w:cs="宋体"/>
          <w:sz w:val="21"/>
          <w:szCs w:val="21"/>
        </w:rPr>
        <w:t>2、图形文字的结合</w:t>
      </w:r>
    </w:p>
    <w:p>
      <w:pPr>
        <w:pStyle w:val="5"/>
        <w:spacing w:line="270" w:lineRule="atLeast"/>
        <w:ind w:firstLine="630" w:firstLineChars="300"/>
        <w:rPr>
          <w:rFonts w:cs="宋体"/>
          <w:sz w:val="21"/>
          <w:szCs w:val="21"/>
        </w:rPr>
      </w:pPr>
      <w:r>
        <w:rPr>
          <w:rFonts w:hint="eastAsia" w:cs="宋体"/>
          <w:sz w:val="21"/>
          <w:szCs w:val="21"/>
        </w:rPr>
        <w:t>3、象形会意文字设计</w:t>
      </w:r>
    </w:p>
    <w:p>
      <w:pPr>
        <w:pStyle w:val="5"/>
        <w:spacing w:line="270" w:lineRule="atLeast"/>
        <w:ind w:firstLine="630" w:firstLineChars="300"/>
        <w:rPr>
          <w:rFonts w:cs="宋体"/>
          <w:sz w:val="21"/>
          <w:szCs w:val="21"/>
        </w:rPr>
      </w:pPr>
      <w:r>
        <w:rPr>
          <w:rFonts w:hint="eastAsia" w:cs="宋体"/>
          <w:sz w:val="21"/>
          <w:szCs w:val="21"/>
        </w:rPr>
        <w:t>4、空间文字</w:t>
      </w:r>
    </w:p>
    <w:p>
      <w:pPr>
        <w:pStyle w:val="5"/>
        <w:spacing w:line="270" w:lineRule="atLeast"/>
        <w:ind w:firstLine="630" w:firstLineChars="300"/>
        <w:rPr>
          <w:rFonts w:cs="宋体"/>
          <w:sz w:val="21"/>
          <w:szCs w:val="21"/>
        </w:rPr>
      </w:pPr>
      <w:r>
        <w:rPr>
          <w:rFonts w:hint="eastAsia" w:cs="宋体"/>
          <w:sz w:val="21"/>
          <w:szCs w:val="21"/>
        </w:rPr>
        <w:t>5、肌理文字</w:t>
      </w:r>
    </w:p>
    <w:p>
      <w:pPr>
        <w:pStyle w:val="5"/>
        <w:spacing w:line="270" w:lineRule="atLeast"/>
        <w:ind w:firstLine="420" w:firstLineChars="200"/>
        <w:rPr>
          <w:rFonts w:cs="宋体"/>
          <w:sz w:val="21"/>
          <w:szCs w:val="21"/>
        </w:rPr>
      </w:pPr>
      <w:r>
        <w:rPr>
          <w:rFonts w:hint="eastAsia" w:cs="宋体"/>
          <w:sz w:val="21"/>
          <w:szCs w:val="21"/>
        </w:rPr>
        <w:t>四、组合字体创意设计的方法</w:t>
      </w:r>
    </w:p>
    <w:p>
      <w:pPr>
        <w:pStyle w:val="5"/>
        <w:spacing w:line="270" w:lineRule="atLeast"/>
        <w:ind w:firstLine="630" w:firstLineChars="300"/>
        <w:rPr>
          <w:rFonts w:cs="宋体"/>
          <w:sz w:val="21"/>
          <w:szCs w:val="21"/>
        </w:rPr>
      </w:pPr>
      <w:r>
        <w:rPr>
          <w:rFonts w:hint="eastAsia" w:cs="宋体"/>
          <w:sz w:val="21"/>
          <w:szCs w:val="21"/>
        </w:rPr>
        <w:t>1、组合字体笔画的变形</w:t>
      </w:r>
    </w:p>
    <w:p>
      <w:pPr>
        <w:pStyle w:val="5"/>
        <w:spacing w:line="270" w:lineRule="atLeast"/>
        <w:ind w:firstLine="630" w:firstLineChars="300"/>
        <w:rPr>
          <w:rFonts w:cs="宋体"/>
          <w:sz w:val="21"/>
          <w:szCs w:val="21"/>
        </w:rPr>
      </w:pPr>
      <w:r>
        <w:rPr>
          <w:rFonts w:hint="eastAsia" w:cs="宋体"/>
          <w:sz w:val="21"/>
          <w:szCs w:val="21"/>
        </w:rPr>
        <w:t>2、组合字体虚实的结合</w:t>
      </w:r>
    </w:p>
    <w:p>
      <w:pPr>
        <w:pStyle w:val="5"/>
        <w:spacing w:line="270" w:lineRule="atLeast"/>
        <w:ind w:firstLine="630" w:firstLineChars="300"/>
        <w:rPr>
          <w:rFonts w:cs="宋体"/>
          <w:sz w:val="21"/>
          <w:szCs w:val="21"/>
        </w:rPr>
      </w:pPr>
      <w:r>
        <w:rPr>
          <w:rFonts w:hint="eastAsia" w:cs="宋体"/>
          <w:sz w:val="21"/>
          <w:szCs w:val="21"/>
        </w:rPr>
        <w:t>3、组合字体的错落摆放法</w:t>
      </w:r>
    </w:p>
    <w:p>
      <w:pPr>
        <w:pStyle w:val="5"/>
        <w:spacing w:line="270" w:lineRule="atLeast"/>
        <w:ind w:firstLine="630" w:firstLineChars="300"/>
        <w:rPr>
          <w:rFonts w:cs="宋体"/>
          <w:sz w:val="21"/>
          <w:szCs w:val="21"/>
        </w:rPr>
      </w:pPr>
      <w:r>
        <w:rPr>
          <w:rFonts w:hint="eastAsia" w:cs="宋体"/>
          <w:sz w:val="21"/>
          <w:szCs w:val="21"/>
        </w:rPr>
        <w:t>4、组合字体分解重构法</w:t>
      </w:r>
    </w:p>
    <w:p>
      <w:pPr>
        <w:pStyle w:val="5"/>
        <w:spacing w:line="270" w:lineRule="atLeast"/>
        <w:ind w:firstLine="420" w:firstLineChars="200"/>
        <w:rPr>
          <w:rFonts w:cs="宋体"/>
          <w:sz w:val="21"/>
          <w:szCs w:val="21"/>
        </w:rPr>
      </w:pPr>
      <w:r>
        <w:rPr>
          <w:rFonts w:hint="eastAsia" w:cs="宋体"/>
          <w:sz w:val="21"/>
          <w:szCs w:val="21"/>
        </w:rPr>
        <w:t>五、图形形态化的文本字体</w:t>
      </w:r>
    </w:p>
    <w:p>
      <w:pPr>
        <w:adjustRightInd w:val="0"/>
        <w:snapToGrid w:val="0"/>
        <w:spacing w:line="360" w:lineRule="auto"/>
        <w:rPr>
          <w:rFonts w:hint="eastAsia" w:ascii="黑体" w:hAnsi="宋体" w:eastAsia="黑体"/>
          <w:b/>
        </w:rPr>
      </w:pPr>
      <w:r>
        <w:rPr>
          <w:rFonts w:hint="eastAsia" w:cs="宋体"/>
        </w:rPr>
        <w:t> </w:t>
      </w:r>
      <w:r>
        <w:rPr>
          <w:rFonts w:hint="eastAsia" w:ascii="黑体" w:hAnsi="宋体" w:eastAsia="黑体"/>
          <w:b/>
        </w:rPr>
        <w:t>【课程思政重点】</w:t>
      </w:r>
    </w:p>
    <w:p>
      <w:pPr>
        <w:pStyle w:val="5"/>
        <w:spacing w:line="270" w:lineRule="atLeast"/>
        <w:ind w:firstLine="630" w:firstLineChars="300"/>
        <w:rPr>
          <w:rFonts w:cs="宋体"/>
          <w:sz w:val="21"/>
          <w:szCs w:val="21"/>
        </w:rPr>
      </w:pPr>
      <w:r>
        <w:rPr>
          <w:rFonts w:hint="eastAsia" w:cs="宋体"/>
          <w:sz w:val="21"/>
          <w:szCs w:val="21"/>
        </w:rPr>
        <w:t>红色文化主题文字案例实践</w:t>
      </w:r>
    </w:p>
    <w:p>
      <w:pPr>
        <w:pStyle w:val="5"/>
        <w:spacing w:line="270" w:lineRule="atLeast"/>
        <w:jc w:val="center"/>
        <w:rPr>
          <w:b/>
          <w:bCs/>
          <w:szCs w:val="24"/>
        </w:rPr>
      </w:pPr>
      <w:r>
        <w:rPr>
          <w:rFonts w:hint="eastAsia" w:cs="宋体"/>
          <w:b/>
          <w:bCs/>
          <w:szCs w:val="24"/>
        </w:rPr>
        <w:t xml:space="preserve">第四章  </w:t>
      </w:r>
      <w:r>
        <w:rPr>
          <w:rFonts w:hint="eastAsia" w:cs="宋体"/>
          <w:b/>
          <w:bCs/>
          <w:szCs w:val="24"/>
          <w:lang w:eastAsia="zh-CN"/>
        </w:rPr>
        <w:t>图形与字体设计</w:t>
      </w:r>
      <w:r>
        <w:rPr>
          <w:rFonts w:hint="eastAsia" w:cs="宋体"/>
          <w:b/>
          <w:bCs/>
          <w:szCs w:val="24"/>
        </w:rPr>
        <w:t>的综合应用</w:t>
      </w:r>
    </w:p>
    <w:p>
      <w:pPr>
        <w:pStyle w:val="5"/>
        <w:spacing w:line="270" w:lineRule="atLeast"/>
        <w:rPr>
          <w:b/>
          <w:bCs/>
          <w:sz w:val="21"/>
          <w:szCs w:val="21"/>
        </w:rPr>
      </w:pPr>
      <w:r>
        <w:rPr>
          <w:rFonts w:hint="eastAsia" w:cs="宋体"/>
          <w:b/>
          <w:bCs/>
          <w:sz w:val="21"/>
          <w:szCs w:val="21"/>
        </w:rPr>
        <w:t>【本章教学目的和要求】</w:t>
      </w:r>
    </w:p>
    <w:p>
      <w:pPr>
        <w:pStyle w:val="5"/>
        <w:spacing w:line="270" w:lineRule="atLeast"/>
        <w:ind w:firstLine="420" w:firstLineChars="200"/>
        <w:rPr>
          <w:rFonts w:cs="宋体"/>
          <w:sz w:val="21"/>
          <w:szCs w:val="21"/>
        </w:rPr>
      </w:pPr>
      <w:r>
        <w:rPr>
          <w:rFonts w:hint="eastAsia" w:cs="宋体"/>
          <w:sz w:val="21"/>
          <w:szCs w:val="21"/>
          <w:lang w:eastAsia="zh-CN"/>
        </w:rPr>
        <w:t>图形与字体设计</w:t>
      </w:r>
      <w:r>
        <w:rPr>
          <w:rFonts w:hint="eastAsia" w:cs="宋体"/>
          <w:sz w:val="21"/>
          <w:szCs w:val="21"/>
        </w:rPr>
        <w:t>巧妙、版式设计新颖、重点突出、层次分明、色调统一并符合主题、绘制效果精美。</w:t>
      </w:r>
    </w:p>
    <w:p>
      <w:pPr>
        <w:pStyle w:val="5"/>
        <w:spacing w:line="270" w:lineRule="atLeast"/>
        <w:rPr>
          <w:b/>
          <w:bCs/>
          <w:sz w:val="21"/>
          <w:szCs w:val="21"/>
        </w:rPr>
      </w:pPr>
      <w:r>
        <w:rPr>
          <w:rFonts w:hint="eastAsia" w:cs="宋体"/>
          <w:b/>
          <w:bCs/>
          <w:sz w:val="21"/>
          <w:szCs w:val="21"/>
        </w:rPr>
        <w:t>【重点、难点】</w:t>
      </w:r>
    </w:p>
    <w:p>
      <w:pPr>
        <w:pStyle w:val="5"/>
        <w:spacing w:line="270" w:lineRule="atLeast"/>
        <w:ind w:firstLine="420" w:firstLineChars="200"/>
        <w:rPr>
          <w:rFonts w:cs="宋体"/>
          <w:sz w:val="21"/>
          <w:szCs w:val="21"/>
        </w:rPr>
      </w:pPr>
      <w:r>
        <w:rPr>
          <w:rFonts w:hint="eastAsia" w:cs="宋体"/>
          <w:sz w:val="21"/>
          <w:szCs w:val="21"/>
        </w:rPr>
        <w:t>教学重点是字体的选择。</w:t>
      </w:r>
    </w:p>
    <w:p>
      <w:pPr>
        <w:pStyle w:val="5"/>
        <w:spacing w:line="270" w:lineRule="atLeast"/>
        <w:ind w:firstLine="420" w:firstLineChars="200"/>
        <w:rPr>
          <w:sz w:val="21"/>
          <w:szCs w:val="21"/>
        </w:rPr>
      </w:pPr>
      <w:r>
        <w:rPr>
          <w:rFonts w:hint="eastAsia" w:cs="宋体"/>
          <w:sz w:val="21"/>
          <w:szCs w:val="21"/>
        </w:rPr>
        <w:t>教学难点是字体与版式。</w:t>
      </w:r>
    </w:p>
    <w:p>
      <w:pPr>
        <w:pStyle w:val="5"/>
        <w:spacing w:line="270" w:lineRule="atLeast"/>
        <w:rPr>
          <w:b/>
          <w:bCs/>
          <w:sz w:val="21"/>
          <w:szCs w:val="21"/>
        </w:rPr>
      </w:pPr>
      <w:r>
        <w:rPr>
          <w:rFonts w:hint="eastAsia" w:cs="宋体"/>
          <w:b/>
          <w:bCs/>
          <w:sz w:val="21"/>
          <w:szCs w:val="21"/>
        </w:rPr>
        <w:t>【教学内容】</w:t>
      </w:r>
    </w:p>
    <w:p>
      <w:pPr>
        <w:pStyle w:val="5"/>
        <w:spacing w:line="270" w:lineRule="atLeast"/>
        <w:ind w:firstLine="420" w:firstLineChars="200"/>
        <w:rPr>
          <w:rFonts w:cs="宋体"/>
          <w:sz w:val="21"/>
          <w:szCs w:val="21"/>
        </w:rPr>
      </w:pPr>
      <w:r>
        <w:rPr>
          <w:rFonts w:hint="eastAsia" w:cs="宋体"/>
          <w:sz w:val="21"/>
          <w:szCs w:val="21"/>
        </w:rPr>
        <w:t>一、字体编排设计的形式法则</w:t>
      </w:r>
    </w:p>
    <w:p>
      <w:pPr>
        <w:pStyle w:val="5"/>
        <w:spacing w:line="270" w:lineRule="atLeast"/>
        <w:ind w:firstLine="630" w:firstLineChars="300"/>
        <w:rPr>
          <w:rFonts w:cs="宋体"/>
          <w:sz w:val="21"/>
          <w:szCs w:val="21"/>
        </w:rPr>
      </w:pPr>
      <w:r>
        <w:rPr>
          <w:rFonts w:hint="eastAsia" w:cs="宋体"/>
          <w:sz w:val="21"/>
          <w:szCs w:val="21"/>
        </w:rPr>
        <w:t>1、对称与均衡</w:t>
      </w:r>
    </w:p>
    <w:p>
      <w:pPr>
        <w:pStyle w:val="5"/>
        <w:spacing w:line="270" w:lineRule="atLeast"/>
        <w:ind w:firstLine="630" w:firstLineChars="300"/>
        <w:rPr>
          <w:rFonts w:cs="宋体"/>
          <w:sz w:val="21"/>
          <w:szCs w:val="21"/>
        </w:rPr>
      </w:pPr>
      <w:r>
        <w:rPr>
          <w:rFonts w:hint="eastAsia" w:cs="宋体"/>
          <w:sz w:val="21"/>
          <w:szCs w:val="21"/>
        </w:rPr>
        <w:t>2、对比与调和</w:t>
      </w:r>
    </w:p>
    <w:p>
      <w:pPr>
        <w:pStyle w:val="5"/>
        <w:spacing w:line="270" w:lineRule="atLeast"/>
        <w:ind w:firstLine="630" w:firstLineChars="300"/>
        <w:rPr>
          <w:rFonts w:cs="宋体"/>
          <w:sz w:val="21"/>
          <w:szCs w:val="21"/>
        </w:rPr>
      </w:pPr>
      <w:r>
        <w:rPr>
          <w:rFonts w:hint="eastAsia" w:cs="宋体"/>
          <w:sz w:val="21"/>
          <w:szCs w:val="21"/>
        </w:rPr>
        <w:t>3、变化与统一</w:t>
      </w:r>
    </w:p>
    <w:p>
      <w:pPr>
        <w:pStyle w:val="5"/>
        <w:spacing w:line="270" w:lineRule="atLeast"/>
        <w:ind w:firstLine="630" w:firstLineChars="300"/>
        <w:rPr>
          <w:rFonts w:cs="宋体"/>
          <w:sz w:val="21"/>
          <w:szCs w:val="21"/>
        </w:rPr>
      </w:pPr>
      <w:r>
        <w:rPr>
          <w:rFonts w:hint="eastAsia" w:cs="宋体"/>
          <w:sz w:val="21"/>
          <w:szCs w:val="21"/>
        </w:rPr>
        <w:t>4、节奏与韵律</w:t>
      </w:r>
    </w:p>
    <w:p>
      <w:pPr>
        <w:pStyle w:val="5"/>
        <w:spacing w:line="270" w:lineRule="atLeast"/>
        <w:ind w:firstLine="420" w:firstLineChars="200"/>
        <w:rPr>
          <w:rFonts w:cs="宋体"/>
          <w:sz w:val="21"/>
          <w:szCs w:val="21"/>
        </w:rPr>
      </w:pPr>
      <w:r>
        <w:rPr>
          <w:rFonts w:hint="eastAsia" w:cs="宋体"/>
          <w:sz w:val="21"/>
          <w:szCs w:val="21"/>
        </w:rPr>
        <w:t>二、</w:t>
      </w:r>
      <w:r>
        <w:rPr>
          <w:rFonts w:hint="eastAsia" w:cs="宋体"/>
          <w:sz w:val="21"/>
          <w:szCs w:val="21"/>
          <w:lang w:eastAsia="zh-CN"/>
        </w:rPr>
        <w:t>图形与字体设计</w:t>
      </w:r>
      <w:r>
        <w:rPr>
          <w:rFonts w:hint="eastAsia" w:cs="宋体"/>
          <w:sz w:val="21"/>
          <w:szCs w:val="21"/>
        </w:rPr>
        <w:t>在数字媒体艺术中的应用</w:t>
      </w:r>
    </w:p>
    <w:p>
      <w:pPr>
        <w:pStyle w:val="5"/>
        <w:spacing w:line="270" w:lineRule="atLeast"/>
        <w:ind w:firstLine="420" w:firstLineChars="200"/>
        <w:rPr>
          <w:rFonts w:cs="宋体"/>
          <w:sz w:val="21"/>
          <w:szCs w:val="21"/>
        </w:rPr>
      </w:pPr>
      <w:r>
        <w:rPr>
          <w:rFonts w:hint="eastAsia" w:cs="宋体"/>
          <w:sz w:val="21"/>
          <w:szCs w:val="21"/>
        </w:rPr>
        <w:t>三、</w:t>
      </w:r>
      <w:r>
        <w:rPr>
          <w:rFonts w:hint="eastAsia" w:cs="宋体"/>
          <w:sz w:val="21"/>
          <w:szCs w:val="21"/>
          <w:lang w:eastAsia="zh-CN"/>
        </w:rPr>
        <w:t>图形与字体设计</w:t>
      </w:r>
      <w:r>
        <w:rPr>
          <w:rFonts w:hint="eastAsia" w:cs="宋体"/>
          <w:sz w:val="21"/>
          <w:szCs w:val="21"/>
        </w:rPr>
        <w:t>在其他领域中的应用</w:t>
      </w: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pStyle w:val="5"/>
        <w:spacing w:line="270" w:lineRule="atLeast"/>
        <w:ind w:firstLine="420" w:firstLineChars="200"/>
        <w:rPr>
          <w:rFonts w:cs="宋体"/>
          <w:sz w:val="21"/>
          <w:szCs w:val="21"/>
        </w:rPr>
      </w:pPr>
      <w:r>
        <w:rPr>
          <w:rFonts w:hint="eastAsia" w:cs="宋体"/>
          <w:sz w:val="21"/>
          <w:szCs w:val="21"/>
        </w:rPr>
        <w:t>爱国主义主题文字设计</w:t>
      </w:r>
    </w:p>
    <w:p>
      <w:pPr>
        <w:pStyle w:val="5"/>
        <w:spacing w:line="270" w:lineRule="atLeast"/>
        <w:jc w:val="center"/>
        <w:rPr>
          <w:b/>
          <w:bCs/>
          <w:szCs w:val="24"/>
        </w:rPr>
      </w:pPr>
      <w:r>
        <w:rPr>
          <w:rFonts w:hint="eastAsia" w:cs="宋体"/>
          <w:b/>
          <w:bCs/>
          <w:szCs w:val="24"/>
        </w:rPr>
        <w:t>第五章 优秀</w:t>
      </w:r>
      <w:r>
        <w:rPr>
          <w:rFonts w:hint="eastAsia" w:cs="宋体"/>
          <w:b/>
          <w:bCs/>
          <w:szCs w:val="24"/>
          <w:lang w:eastAsia="zh-CN"/>
        </w:rPr>
        <w:t>图形与字体设计</w:t>
      </w:r>
      <w:r>
        <w:rPr>
          <w:rFonts w:hint="eastAsia" w:cs="宋体"/>
          <w:b/>
          <w:bCs/>
          <w:szCs w:val="24"/>
        </w:rPr>
        <w:t>赏析</w:t>
      </w:r>
    </w:p>
    <w:p>
      <w:pPr>
        <w:pStyle w:val="5"/>
        <w:spacing w:line="270" w:lineRule="atLeast"/>
        <w:rPr>
          <w:b/>
          <w:bCs/>
          <w:sz w:val="21"/>
          <w:szCs w:val="21"/>
        </w:rPr>
      </w:pPr>
      <w:r>
        <w:rPr>
          <w:rFonts w:hint="eastAsia" w:cs="宋体"/>
          <w:b/>
          <w:bCs/>
          <w:sz w:val="21"/>
          <w:szCs w:val="21"/>
        </w:rPr>
        <w:t>【本章教学目的和要求】</w:t>
      </w:r>
    </w:p>
    <w:p>
      <w:pPr>
        <w:pStyle w:val="5"/>
        <w:spacing w:line="270" w:lineRule="atLeast"/>
        <w:ind w:firstLine="420" w:firstLineChars="200"/>
        <w:rPr>
          <w:rFonts w:cs="宋体"/>
          <w:sz w:val="21"/>
          <w:szCs w:val="21"/>
        </w:rPr>
      </w:pPr>
      <w:r>
        <w:rPr>
          <w:rFonts w:hint="eastAsia" w:cs="宋体"/>
          <w:sz w:val="21"/>
          <w:szCs w:val="21"/>
        </w:rPr>
        <w:t>使学生通过对本章节的学习，整体上了解</w:t>
      </w:r>
      <w:r>
        <w:rPr>
          <w:rFonts w:hint="eastAsia" w:cs="宋体"/>
          <w:sz w:val="21"/>
          <w:szCs w:val="21"/>
          <w:lang w:eastAsia="zh-CN"/>
        </w:rPr>
        <w:t>图形与字体设计</w:t>
      </w:r>
      <w:r>
        <w:rPr>
          <w:rFonts w:hint="eastAsia" w:cs="宋体"/>
          <w:sz w:val="21"/>
          <w:szCs w:val="21"/>
        </w:rPr>
        <w:t>的相关内容。通过优秀</w:t>
      </w:r>
      <w:r>
        <w:rPr>
          <w:rFonts w:hint="eastAsia" w:cs="宋体"/>
          <w:sz w:val="21"/>
          <w:szCs w:val="21"/>
          <w:lang w:eastAsia="zh-CN"/>
        </w:rPr>
        <w:t>图形与字体设计</w:t>
      </w:r>
      <w:r>
        <w:rPr>
          <w:rFonts w:hint="eastAsia" w:cs="宋体"/>
          <w:sz w:val="21"/>
          <w:szCs w:val="21"/>
        </w:rPr>
        <w:t>作品的赏析，提高学生的审美认知。无论国内外优秀作品还是同学作品，都要求对其进行点评，知己知彼方能懂其内涵。</w:t>
      </w:r>
    </w:p>
    <w:p>
      <w:pPr>
        <w:pStyle w:val="5"/>
        <w:spacing w:line="270" w:lineRule="atLeast"/>
        <w:rPr>
          <w:b/>
          <w:bCs/>
          <w:sz w:val="21"/>
          <w:szCs w:val="21"/>
        </w:rPr>
      </w:pPr>
      <w:r>
        <w:rPr>
          <w:rFonts w:hint="eastAsia" w:cs="宋体"/>
          <w:b/>
          <w:bCs/>
          <w:sz w:val="21"/>
          <w:szCs w:val="21"/>
        </w:rPr>
        <w:t>【重点、难点】</w:t>
      </w:r>
    </w:p>
    <w:p>
      <w:pPr>
        <w:pStyle w:val="5"/>
        <w:spacing w:line="270" w:lineRule="atLeast"/>
        <w:ind w:firstLine="420" w:firstLineChars="200"/>
        <w:rPr>
          <w:rFonts w:cs="宋体"/>
          <w:sz w:val="21"/>
          <w:szCs w:val="21"/>
        </w:rPr>
      </w:pPr>
      <w:r>
        <w:rPr>
          <w:rFonts w:hint="eastAsia" w:cs="宋体"/>
          <w:sz w:val="21"/>
          <w:szCs w:val="21"/>
        </w:rPr>
        <w:t>教学重点是创意字体的不同风格及其字体在设计中的具体应用。</w:t>
      </w:r>
    </w:p>
    <w:p>
      <w:pPr>
        <w:pStyle w:val="5"/>
        <w:spacing w:line="270" w:lineRule="atLeast"/>
        <w:ind w:firstLine="420" w:firstLineChars="200"/>
        <w:rPr>
          <w:sz w:val="21"/>
          <w:szCs w:val="21"/>
        </w:rPr>
      </w:pPr>
      <w:r>
        <w:rPr>
          <w:rFonts w:hint="eastAsia" w:cs="宋体"/>
          <w:sz w:val="21"/>
          <w:szCs w:val="21"/>
        </w:rPr>
        <w:t>教学难点是对任一作品结合自己所学进行点评。</w:t>
      </w:r>
    </w:p>
    <w:p>
      <w:pPr>
        <w:pStyle w:val="5"/>
        <w:spacing w:line="270" w:lineRule="atLeast"/>
        <w:rPr>
          <w:b/>
          <w:bCs/>
          <w:sz w:val="21"/>
          <w:szCs w:val="21"/>
        </w:rPr>
      </w:pPr>
      <w:r>
        <w:rPr>
          <w:rFonts w:hint="eastAsia" w:cs="宋体"/>
          <w:b/>
          <w:bCs/>
          <w:sz w:val="21"/>
          <w:szCs w:val="21"/>
        </w:rPr>
        <w:t>【教学内容】</w:t>
      </w:r>
    </w:p>
    <w:p>
      <w:pPr>
        <w:pStyle w:val="5"/>
        <w:spacing w:line="270" w:lineRule="atLeast"/>
        <w:ind w:firstLine="420" w:firstLineChars="200"/>
        <w:jc w:val="both"/>
        <w:rPr>
          <w:rFonts w:cs="宋体"/>
          <w:sz w:val="21"/>
          <w:szCs w:val="21"/>
        </w:rPr>
      </w:pPr>
      <w:r>
        <w:rPr>
          <w:rFonts w:hint="eastAsia" w:cs="宋体"/>
          <w:sz w:val="21"/>
          <w:szCs w:val="21"/>
        </w:rPr>
        <w:t>一、国内外优秀</w:t>
      </w:r>
      <w:r>
        <w:rPr>
          <w:rFonts w:hint="eastAsia" w:cs="宋体"/>
          <w:sz w:val="21"/>
          <w:szCs w:val="21"/>
          <w:lang w:eastAsia="zh-CN"/>
        </w:rPr>
        <w:t>图形与字体设计</w:t>
      </w:r>
      <w:r>
        <w:rPr>
          <w:rFonts w:hint="eastAsia" w:cs="宋体"/>
          <w:sz w:val="21"/>
          <w:szCs w:val="21"/>
        </w:rPr>
        <w:t>作品赏析</w:t>
      </w:r>
    </w:p>
    <w:p>
      <w:pPr>
        <w:pStyle w:val="5"/>
        <w:spacing w:line="270" w:lineRule="atLeast"/>
        <w:ind w:firstLine="420" w:firstLineChars="200"/>
        <w:jc w:val="both"/>
        <w:rPr>
          <w:rFonts w:cs="宋体"/>
          <w:sz w:val="21"/>
          <w:szCs w:val="21"/>
        </w:rPr>
      </w:pPr>
      <w:r>
        <w:rPr>
          <w:rFonts w:hint="eastAsia" w:cs="宋体"/>
          <w:sz w:val="21"/>
          <w:szCs w:val="21"/>
        </w:rPr>
        <w:t>二、本班学生</w:t>
      </w:r>
      <w:r>
        <w:rPr>
          <w:rFonts w:hint="eastAsia" w:cs="宋体"/>
          <w:sz w:val="21"/>
          <w:szCs w:val="21"/>
          <w:lang w:eastAsia="zh-CN"/>
        </w:rPr>
        <w:t>图形与字体设计</w:t>
      </w:r>
      <w:r>
        <w:rPr>
          <w:rFonts w:hint="eastAsia" w:cs="宋体"/>
          <w:sz w:val="21"/>
          <w:szCs w:val="21"/>
        </w:rPr>
        <w:t>作品赏析</w:t>
      </w:r>
    </w:p>
    <w:p>
      <w:pPr>
        <w:pStyle w:val="5"/>
        <w:spacing w:line="270" w:lineRule="atLeast"/>
        <w:ind w:firstLine="420" w:firstLineChars="200"/>
        <w:jc w:val="both"/>
        <w:rPr>
          <w:rFonts w:cs="宋体"/>
          <w:sz w:val="21"/>
          <w:szCs w:val="21"/>
        </w:rPr>
      </w:pPr>
      <w:r>
        <w:rPr>
          <w:rFonts w:hint="eastAsia" w:cs="宋体"/>
          <w:sz w:val="21"/>
          <w:szCs w:val="21"/>
        </w:rPr>
        <w:t>三、</w:t>
      </w:r>
      <w:r>
        <w:rPr>
          <w:rFonts w:hint="eastAsia" w:cs="宋体"/>
          <w:sz w:val="21"/>
          <w:szCs w:val="21"/>
          <w:lang w:eastAsia="zh-CN"/>
        </w:rPr>
        <w:t>图形与字体设计</w:t>
      </w:r>
      <w:r>
        <w:rPr>
          <w:rFonts w:hint="eastAsia" w:cs="宋体"/>
          <w:sz w:val="21"/>
          <w:szCs w:val="21"/>
        </w:rPr>
        <w:t>衍生作品赏析</w:t>
      </w:r>
    </w:p>
    <w:p>
      <w:pPr>
        <w:adjustRightInd w:val="0"/>
        <w:snapToGrid w:val="0"/>
        <w:spacing w:line="360" w:lineRule="auto"/>
        <w:rPr>
          <w:rFonts w:hint="eastAsia" w:ascii="黑体" w:hAnsi="宋体" w:eastAsia="黑体"/>
          <w:b/>
        </w:rPr>
      </w:pPr>
      <w:r>
        <w:rPr>
          <w:rFonts w:hint="eastAsia" w:ascii="黑体" w:hAnsi="宋体" w:eastAsia="黑体"/>
          <w:b/>
        </w:rPr>
        <w:t>【课程思政重点】</w:t>
      </w:r>
    </w:p>
    <w:p>
      <w:pPr>
        <w:pStyle w:val="5"/>
        <w:spacing w:line="270" w:lineRule="atLeast"/>
        <w:ind w:firstLine="420" w:firstLineChars="200"/>
        <w:jc w:val="both"/>
        <w:rPr>
          <w:rFonts w:hint="eastAsia" w:cs="宋体"/>
          <w:sz w:val="21"/>
          <w:szCs w:val="21"/>
        </w:rPr>
      </w:pPr>
      <w:r>
        <w:rPr>
          <w:rFonts w:hint="eastAsia" w:cs="宋体"/>
          <w:sz w:val="21"/>
          <w:szCs w:val="21"/>
        </w:rPr>
        <w:t>爱国主义精神海报设计实践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6A7A7"/>
    <w:multiLevelType w:val="singleLevel"/>
    <w:tmpl w:val="1966A7A7"/>
    <w:lvl w:ilvl="0" w:tentative="0">
      <w:start w:val="1"/>
      <w:numFmt w:val="chineseCounting"/>
      <w:suff w:val="nothing"/>
      <w:lvlText w:val="%1、"/>
      <w:lvlJc w:val="left"/>
      <w:rPr>
        <w:rFonts w:hint="eastAsia"/>
      </w:rPr>
    </w:lvl>
  </w:abstractNum>
  <w:abstractNum w:abstractNumId="1">
    <w:nsid w:val="59AE6573"/>
    <w:multiLevelType w:val="singleLevel"/>
    <w:tmpl w:val="59AE6573"/>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NWE0ZGI2MzBhZGM4MmFiNDUzMzliNmFhMDY4MTIifQ=="/>
  </w:docVars>
  <w:rsids>
    <w:rsidRoot w:val="00172A27"/>
    <w:rsid w:val="000F749A"/>
    <w:rsid w:val="0012337B"/>
    <w:rsid w:val="00151EC5"/>
    <w:rsid w:val="00172A27"/>
    <w:rsid w:val="003952F7"/>
    <w:rsid w:val="004F2BCC"/>
    <w:rsid w:val="00801516"/>
    <w:rsid w:val="00876DA3"/>
    <w:rsid w:val="0090283E"/>
    <w:rsid w:val="009C2B12"/>
    <w:rsid w:val="00AA77C9"/>
    <w:rsid w:val="00B53956"/>
    <w:rsid w:val="00B568EE"/>
    <w:rsid w:val="00B9760D"/>
    <w:rsid w:val="00C4079B"/>
    <w:rsid w:val="00DB69D9"/>
    <w:rsid w:val="00F05B95"/>
    <w:rsid w:val="00FE239D"/>
    <w:rsid w:val="02744FA8"/>
    <w:rsid w:val="0418434A"/>
    <w:rsid w:val="05263848"/>
    <w:rsid w:val="053E1A11"/>
    <w:rsid w:val="06600F6C"/>
    <w:rsid w:val="06717308"/>
    <w:rsid w:val="06B47A05"/>
    <w:rsid w:val="06F616D1"/>
    <w:rsid w:val="0759512E"/>
    <w:rsid w:val="084E214E"/>
    <w:rsid w:val="099840C8"/>
    <w:rsid w:val="09B951D3"/>
    <w:rsid w:val="0B043BB7"/>
    <w:rsid w:val="0B860A23"/>
    <w:rsid w:val="0CC61A7D"/>
    <w:rsid w:val="0D0F5890"/>
    <w:rsid w:val="0DFF1F4A"/>
    <w:rsid w:val="0E2154B8"/>
    <w:rsid w:val="0E991335"/>
    <w:rsid w:val="10755193"/>
    <w:rsid w:val="11111799"/>
    <w:rsid w:val="111D7354"/>
    <w:rsid w:val="11941FCF"/>
    <w:rsid w:val="11BC3CE5"/>
    <w:rsid w:val="11DB5CFB"/>
    <w:rsid w:val="1342653C"/>
    <w:rsid w:val="13C5306C"/>
    <w:rsid w:val="15804EC5"/>
    <w:rsid w:val="160C3DEE"/>
    <w:rsid w:val="16BA2849"/>
    <w:rsid w:val="16F87CC1"/>
    <w:rsid w:val="179E60DA"/>
    <w:rsid w:val="1A4C553B"/>
    <w:rsid w:val="1ADC1424"/>
    <w:rsid w:val="1B34519E"/>
    <w:rsid w:val="1EBB63D3"/>
    <w:rsid w:val="1EF17F6B"/>
    <w:rsid w:val="1F544E8C"/>
    <w:rsid w:val="1FA63F4C"/>
    <w:rsid w:val="20C04AE0"/>
    <w:rsid w:val="21731E07"/>
    <w:rsid w:val="22462F71"/>
    <w:rsid w:val="22604902"/>
    <w:rsid w:val="22686810"/>
    <w:rsid w:val="22F237F3"/>
    <w:rsid w:val="23C5230C"/>
    <w:rsid w:val="247D0359"/>
    <w:rsid w:val="24D0326C"/>
    <w:rsid w:val="25124B7C"/>
    <w:rsid w:val="25603686"/>
    <w:rsid w:val="25BD34E4"/>
    <w:rsid w:val="26E53D84"/>
    <w:rsid w:val="26EA1524"/>
    <w:rsid w:val="28CD4A1C"/>
    <w:rsid w:val="28D648F4"/>
    <w:rsid w:val="29440079"/>
    <w:rsid w:val="2B414426"/>
    <w:rsid w:val="2D3D3A66"/>
    <w:rsid w:val="2D6A76CA"/>
    <w:rsid w:val="2E163ECA"/>
    <w:rsid w:val="2E5349C9"/>
    <w:rsid w:val="2F30738D"/>
    <w:rsid w:val="30E05FD0"/>
    <w:rsid w:val="30ED7B41"/>
    <w:rsid w:val="31191657"/>
    <w:rsid w:val="31A1761E"/>
    <w:rsid w:val="31C6101C"/>
    <w:rsid w:val="31F65322"/>
    <w:rsid w:val="32B702EF"/>
    <w:rsid w:val="34D20A58"/>
    <w:rsid w:val="373D0E97"/>
    <w:rsid w:val="392745B2"/>
    <w:rsid w:val="39375DD0"/>
    <w:rsid w:val="39914676"/>
    <w:rsid w:val="3AB55E8E"/>
    <w:rsid w:val="3B1D62C4"/>
    <w:rsid w:val="3B3B4E86"/>
    <w:rsid w:val="3C796E98"/>
    <w:rsid w:val="3C7F5AA4"/>
    <w:rsid w:val="3EE64461"/>
    <w:rsid w:val="3F241DB6"/>
    <w:rsid w:val="3F8B535F"/>
    <w:rsid w:val="40330217"/>
    <w:rsid w:val="403F1A74"/>
    <w:rsid w:val="40A2773F"/>
    <w:rsid w:val="429C2F4B"/>
    <w:rsid w:val="43594F8D"/>
    <w:rsid w:val="447215F3"/>
    <w:rsid w:val="449E3CFE"/>
    <w:rsid w:val="45BF6022"/>
    <w:rsid w:val="45C0530C"/>
    <w:rsid w:val="45F349F1"/>
    <w:rsid w:val="460706FE"/>
    <w:rsid w:val="466E34B6"/>
    <w:rsid w:val="46B71169"/>
    <w:rsid w:val="49065B22"/>
    <w:rsid w:val="49175698"/>
    <w:rsid w:val="4A432215"/>
    <w:rsid w:val="4ABA038B"/>
    <w:rsid w:val="4C1775D3"/>
    <w:rsid w:val="4E4804BC"/>
    <w:rsid w:val="4E7E2B35"/>
    <w:rsid w:val="4EB16A9E"/>
    <w:rsid w:val="4FD42F8E"/>
    <w:rsid w:val="502D57E2"/>
    <w:rsid w:val="50A44C44"/>
    <w:rsid w:val="51DC6520"/>
    <w:rsid w:val="523B5EA9"/>
    <w:rsid w:val="52B14091"/>
    <w:rsid w:val="53266F52"/>
    <w:rsid w:val="537D405C"/>
    <w:rsid w:val="53A32679"/>
    <w:rsid w:val="54E02825"/>
    <w:rsid w:val="54FB4835"/>
    <w:rsid w:val="55223C5A"/>
    <w:rsid w:val="55AC0028"/>
    <w:rsid w:val="55C8371E"/>
    <w:rsid w:val="57F36BDC"/>
    <w:rsid w:val="58D12CCC"/>
    <w:rsid w:val="58F541B7"/>
    <w:rsid w:val="5A907C11"/>
    <w:rsid w:val="5BC12CEC"/>
    <w:rsid w:val="5D065E86"/>
    <w:rsid w:val="5D326AB7"/>
    <w:rsid w:val="5EAD51C7"/>
    <w:rsid w:val="5F1110E2"/>
    <w:rsid w:val="62A30A32"/>
    <w:rsid w:val="63F12888"/>
    <w:rsid w:val="64051871"/>
    <w:rsid w:val="663D6308"/>
    <w:rsid w:val="669D7156"/>
    <w:rsid w:val="67611B8D"/>
    <w:rsid w:val="68914D73"/>
    <w:rsid w:val="691A770B"/>
    <w:rsid w:val="6A9D3D4B"/>
    <w:rsid w:val="6AC5098D"/>
    <w:rsid w:val="6BCC4C30"/>
    <w:rsid w:val="6D3B071D"/>
    <w:rsid w:val="6E7D7C44"/>
    <w:rsid w:val="6F8C5F3F"/>
    <w:rsid w:val="6FB41CAA"/>
    <w:rsid w:val="7088672C"/>
    <w:rsid w:val="72752DF1"/>
    <w:rsid w:val="74882211"/>
    <w:rsid w:val="752850E6"/>
    <w:rsid w:val="75D9244F"/>
    <w:rsid w:val="771307D7"/>
    <w:rsid w:val="772E0BEE"/>
    <w:rsid w:val="7794077A"/>
    <w:rsid w:val="783915C3"/>
    <w:rsid w:val="783C6395"/>
    <w:rsid w:val="7866226A"/>
    <w:rsid w:val="78775793"/>
    <w:rsid w:val="78C70CC3"/>
    <w:rsid w:val="79323710"/>
    <w:rsid w:val="79DE7DDD"/>
    <w:rsid w:val="7B481410"/>
    <w:rsid w:val="7FFB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olor w:val="000000"/>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apple-style-span"/>
    <w:basedOn w:val="8"/>
    <w:qFormat/>
    <w:uiPriority w:val="0"/>
  </w:style>
  <w:style w:type="character" w:customStyle="1" w:styleId="12">
    <w:name w:val="页眉 字符"/>
    <w:basedOn w:val="8"/>
    <w:link w:val="4"/>
    <w:qFormat/>
    <w:uiPriority w:val="0"/>
    <w:rPr>
      <w:kern w:val="2"/>
      <w:sz w:val="18"/>
      <w:szCs w:val="18"/>
    </w:rPr>
  </w:style>
  <w:style w:type="character" w:customStyle="1" w:styleId="13">
    <w:name w:val="页脚 字符"/>
    <w:basedOn w:val="8"/>
    <w:link w:val="3"/>
    <w:qFormat/>
    <w:uiPriority w:val="0"/>
    <w:rPr>
      <w:kern w:val="2"/>
      <w:sz w:val="18"/>
      <w:szCs w:val="18"/>
    </w:rPr>
  </w:style>
  <w:style w:type="character" w:customStyle="1" w:styleId="14">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9</Pages>
  <Words>3205</Words>
  <Characters>3441</Characters>
  <Lines>29</Lines>
  <Paragraphs>8</Paragraphs>
  <TotalTime>28</TotalTime>
  <ScaleCrop>false</ScaleCrop>
  <LinksUpToDate>false</LinksUpToDate>
  <CharactersWithSpaces>3532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2017-01-08T02:55:00Z</dcterms:created>
  <dc:creator>zxh</dc:creator>
  <cp:lastModifiedBy>xbhzs</cp:lastModifiedBy>
  <dcterms:modified xsi:type="dcterms:W3CDTF">2022-09-19T06:36:14Z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14EA44868B754522B48A2A0D8128E424</vt:lpwstr>
  </property>
</Properties>
</file>