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ascii="华文行楷" w:eastAsia="华文行楷"/>
          <w:b/>
          <w:bCs/>
          <w:sz w:val="72"/>
          <w:szCs w:val="72"/>
        </w:rPr>
      </w:pPr>
    </w:p>
    <w:p>
      <w:pPr>
        <w:adjustRightInd w:val="0"/>
        <w:snapToGrid w:val="0"/>
        <w:jc w:val="center"/>
        <w:rPr>
          <w:rFonts w:ascii="华文行楷" w:eastAsia="华文行楷"/>
          <w:b/>
          <w:bCs/>
          <w:sz w:val="72"/>
          <w:szCs w:val="72"/>
        </w:rPr>
      </w:pPr>
      <w:r>
        <w:rPr>
          <w:rFonts w:hint="eastAsia" w:ascii="华文行楷" w:eastAsia="华文行楷"/>
          <w:b/>
          <w:bCs/>
          <w:sz w:val="72"/>
          <w:szCs w:val="72"/>
        </w:rPr>
        <w:t>南京审计大学金审学院</w:t>
      </w:r>
    </w:p>
    <w:p>
      <w:pPr>
        <w:adjustRightInd w:val="0"/>
        <w:snapToGrid w:val="0"/>
        <w:jc w:val="center"/>
        <w:rPr>
          <w:rFonts w:ascii="黑体" w:eastAsia="黑体"/>
          <w:b/>
          <w:bCs/>
          <w:sz w:val="52"/>
        </w:rPr>
      </w:pPr>
    </w:p>
    <w:p>
      <w:pPr>
        <w:adjustRightInd w:val="0"/>
        <w:snapToGrid w:val="0"/>
        <w:jc w:val="center"/>
        <w:rPr>
          <w:rFonts w:ascii="黑体" w:eastAsia="黑体"/>
          <w:b/>
          <w:bCs/>
          <w:sz w:val="52"/>
        </w:rPr>
      </w:pPr>
    </w:p>
    <w:p>
      <w:pPr>
        <w:adjustRightInd w:val="0"/>
        <w:snapToGrid w:val="0"/>
        <w:jc w:val="center"/>
        <w:rPr>
          <w:rFonts w:ascii="黑体" w:eastAsia="黑体"/>
          <w:b/>
          <w:bCs/>
          <w:sz w:val="44"/>
          <w:szCs w:val="44"/>
        </w:rPr>
      </w:pPr>
      <w:r>
        <w:rPr>
          <w:rFonts w:hint="eastAsia" w:ascii="黑体" w:eastAsia="黑体"/>
          <w:b/>
          <w:bCs/>
          <w:sz w:val="44"/>
          <w:szCs w:val="44"/>
        </w:rPr>
        <w:t>《音乐》教学大纲</w:t>
      </w:r>
    </w:p>
    <w:p>
      <w:pPr>
        <w:adjustRightInd w:val="0"/>
        <w:snapToGrid w:val="0"/>
        <w:jc w:val="center"/>
        <w:rPr>
          <w:rFonts w:ascii="宋体"/>
          <w:sz w:val="44"/>
          <w:szCs w:val="44"/>
        </w:rPr>
      </w:pPr>
    </w:p>
    <w:p>
      <w:pPr>
        <w:adjustRightInd w:val="0"/>
        <w:snapToGrid w:val="0"/>
        <w:jc w:val="center"/>
        <w:rPr>
          <w:rFonts w:ascii="宋体"/>
          <w:sz w:val="44"/>
          <w:szCs w:val="44"/>
        </w:rPr>
      </w:pPr>
    </w:p>
    <w:p>
      <w:pPr>
        <w:adjustRightInd w:val="0"/>
        <w:snapToGrid w:val="0"/>
        <w:jc w:val="center"/>
        <w:rPr>
          <w:rFonts w:ascii="Times New Roman" w:hAnsi="Times New Roman" w:eastAsia="黑体"/>
          <w:b/>
          <w:bCs/>
          <w:sz w:val="44"/>
          <w:szCs w:val="44"/>
        </w:rPr>
      </w:pPr>
      <w:r>
        <w:rPr>
          <w:rFonts w:hint="eastAsia" w:ascii="Times New Roman" w:hAnsi="Times New Roman" w:eastAsia="黑体"/>
          <w:b/>
          <w:bCs/>
          <w:sz w:val="44"/>
          <w:szCs w:val="44"/>
        </w:rPr>
        <w:t>（</w:t>
      </w:r>
      <w:r>
        <w:rPr>
          <w:rFonts w:ascii="Times New Roman" w:hAnsi="Times New Roman" w:eastAsia="黑体"/>
          <w:b/>
          <w:bCs/>
          <w:sz w:val="44"/>
          <w:szCs w:val="44"/>
        </w:rPr>
        <w:t>Music</w:t>
      </w:r>
      <w:r>
        <w:rPr>
          <w:rFonts w:hint="eastAsia" w:ascii="Times New Roman" w:hAnsi="Times New Roman" w:eastAsia="黑体"/>
          <w:b/>
          <w:bCs/>
          <w:sz w:val="44"/>
          <w:szCs w:val="44"/>
        </w:rPr>
        <w:t>）</w:t>
      </w:r>
    </w:p>
    <w:p>
      <w:pPr>
        <w:adjustRightInd w:val="0"/>
        <w:snapToGrid w:val="0"/>
        <w:jc w:val="center"/>
        <w:rPr>
          <w:rFonts w:ascii="Times New Roman" w:hAnsi="Times New Roman" w:eastAsia="黑体"/>
          <w:b/>
          <w:bCs/>
          <w:sz w:val="44"/>
          <w:szCs w:val="44"/>
        </w:rPr>
      </w:pPr>
    </w:p>
    <w:p>
      <w:pPr>
        <w:adjustRightInd w:val="0"/>
        <w:snapToGrid w:val="0"/>
        <w:jc w:val="center"/>
        <w:rPr>
          <w:rFonts w:ascii="Times New Roman" w:hAnsi="Times New Roman" w:eastAsia="黑体"/>
          <w:b/>
          <w:bCs/>
          <w:sz w:val="44"/>
          <w:szCs w:val="44"/>
        </w:rPr>
      </w:pPr>
    </w:p>
    <w:p>
      <w:pPr>
        <w:adjustRightInd w:val="0"/>
        <w:snapToGrid w:val="0"/>
        <w:jc w:val="center"/>
        <w:rPr>
          <w:rFonts w:ascii="Times New Roman" w:hAnsi="Times New Roman" w:eastAsia="黑体"/>
          <w:b/>
          <w:bCs/>
          <w:sz w:val="44"/>
          <w:szCs w:val="44"/>
        </w:rPr>
      </w:pPr>
    </w:p>
    <w:p>
      <w:pPr>
        <w:adjustRightInd w:val="0"/>
        <w:snapToGrid w:val="0"/>
        <w:jc w:val="center"/>
        <w:rPr>
          <w:rFonts w:ascii="Times New Roman" w:hAnsi="Times New Roman" w:eastAsia="黑体"/>
          <w:b/>
          <w:bCs/>
          <w:sz w:val="44"/>
          <w:szCs w:val="44"/>
        </w:rPr>
      </w:pPr>
    </w:p>
    <w:p>
      <w:pPr>
        <w:adjustRightInd w:val="0"/>
        <w:snapToGrid w:val="0"/>
        <w:jc w:val="center"/>
        <w:rPr>
          <w:rFonts w:ascii="Times New Roman" w:hAnsi="Times New Roman" w:eastAsia="黑体"/>
          <w:b/>
          <w:bCs/>
          <w:sz w:val="44"/>
          <w:szCs w:val="44"/>
        </w:rPr>
      </w:pPr>
    </w:p>
    <w:p>
      <w:pPr>
        <w:adjustRightInd w:val="0"/>
        <w:snapToGrid w:val="0"/>
        <w:jc w:val="center"/>
        <w:rPr>
          <w:rFonts w:ascii="Times New Roman" w:hAnsi="Times New Roman" w:eastAsia="黑体"/>
          <w:b/>
          <w:bCs/>
          <w:sz w:val="44"/>
          <w:szCs w:val="44"/>
        </w:rPr>
      </w:pPr>
    </w:p>
    <w:p>
      <w:pPr>
        <w:adjustRightInd w:val="0"/>
        <w:snapToGrid w:val="0"/>
        <w:jc w:val="center"/>
        <w:rPr>
          <w:rFonts w:ascii="Times New Roman" w:hAnsi="Times New Roman" w:eastAsia="黑体"/>
          <w:b/>
          <w:bCs/>
          <w:sz w:val="44"/>
          <w:szCs w:val="44"/>
        </w:rPr>
      </w:pPr>
    </w:p>
    <w:p>
      <w:pPr>
        <w:adjustRightInd w:val="0"/>
        <w:snapToGrid w:val="0"/>
        <w:jc w:val="center"/>
        <w:rPr>
          <w:rFonts w:ascii="Times New Roman" w:hAnsi="Times New Roman" w:eastAsia="黑体"/>
          <w:b/>
          <w:bCs/>
          <w:sz w:val="44"/>
          <w:szCs w:val="44"/>
        </w:rPr>
      </w:pPr>
    </w:p>
    <w:p>
      <w:pPr>
        <w:adjustRightInd w:val="0"/>
        <w:snapToGrid w:val="0"/>
        <w:jc w:val="center"/>
        <w:rPr>
          <w:rFonts w:ascii="Times New Roman" w:hAnsi="Times New Roman" w:eastAsia="黑体"/>
          <w:b/>
          <w:bCs/>
          <w:sz w:val="44"/>
          <w:szCs w:val="44"/>
        </w:rPr>
      </w:pPr>
    </w:p>
    <w:p>
      <w:pPr>
        <w:adjustRightInd w:val="0"/>
        <w:snapToGrid w:val="0"/>
        <w:spacing w:line="360" w:lineRule="auto"/>
        <w:ind w:firstLine="2700" w:firstLineChars="900"/>
        <w:rPr>
          <w:rFonts w:eastAsia="黑体"/>
          <w:sz w:val="30"/>
        </w:rPr>
      </w:pPr>
      <w:r>
        <w:rPr>
          <w:rFonts w:hint="eastAsia" w:eastAsia="黑体"/>
          <w:sz w:val="30"/>
        </w:rPr>
        <w:t>制定单位：</w:t>
      </w:r>
      <w:r>
        <w:rPr>
          <w:rFonts w:hint="eastAsia" w:ascii="宋体" w:hAnsi="宋体"/>
          <w:sz w:val="30"/>
        </w:rPr>
        <w:t>教育与艺术学院</w:t>
      </w:r>
    </w:p>
    <w:p>
      <w:pPr>
        <w:adjustRightInd w:val="0"/>
        <w:snapToGrid w:val="0"/>
        <w:spacing w:line="360" w:lineRule="auto"/>
        <w:ind w:firstLine="2700" w:firstLineChars="900"/>
        <w:rPr>
          <w:rFonts w:eastAsia="黑体"/>
          <w:color w:val="000000"/>
          <w:sz w:val="30"/>
        </w:rPr>
      </w:pPr>
      <w:r>
        <w:rPr>
          <w:rFonts w:hint="eastAsia" w:eastAsia="黑体"/>
          <w:color w:val="000000"/>
          <w:sz w:val="30"/>
        </w:rPr>
        <w:t>制</w:t>
      </w:r>
      <w:r>
        <w:rPr>
          <w:rFonts w:eastAsia="黑体"/>
          <w:color w:val="000000"/>
          <w:sz w:val="30"/>
        </w:rPr>
        <w:t xml:space="preserve"> </w:t>
      </w:r>
      <w:r>
        <w:rPr>
          <w:rFonts w:hint="eastAsia" w:eastAsia="黑体"/>
          <w:color w:val="000000"/>
          <w:sz w:val="30"/>
        </w:rPr>
        <w:t>定</w:t>
      </w:r>
      <w:r>
        <w:rPr>
          <w:rFonts w:eastAsia="黑体"/>
          <w:color w:val="000000"/>
          <w:sz w:val="30"/>
        </w:rPr>
        <w:t xml:space="preserve"> </w:t>
      </w:r>
      <w:r>
        <w:rPr>
          <w:rFonts w:hint="eastAsia" w:eastAsia="黑体"/>
          <w:color w:val="000000"/>
          <w:sz w:val="30"/>
        </w:rPr>
        <w:t>人：</w:t>
      </w:r>
      <w:r>
        <w:rPr>
          <w:rFonts w:hint="eastAsia" w:ascii="宋体" w:hAnsi="宋体" w:cs="宋体"/>
          <w:color w:val="000000"/>
          <w:sz w:val="30"/>
        </w:rPr>
        <w:t>罗华</w:t>
      </w:r>
    </w:p>
    <w:p>
      <w:pPr>
        <w:adjustRightInd w:val="0"/>
        <w:snapToGrid w:val="0"/>
        <w:spacing w:line="360" w:lineRule="auto"/>
        <w:ind w:firstLine="2700" w:firstLineChars="900"/>
        <w:rPr>
          <w:rFonts w:eastAsia="黑体"/>
          <w:color w:val="000000"/>
          <w:sz w:val="30"/>
        </w:rPr>
      </w:pPr>
      <w:r>
        <w:rPr>
          <w:rFonts w:hint="eastAsia" w:eastAsia="黑体"/>
          <w:color w:val="000000"/>
          <w:sz w:val="30"/>
        </w:rPr>
        <w:t>审</w:t>
      </w:r>
      <w:r>
        <w:rPr>
          <w:rFonts w:eastAsia="黑体"/>
          <w:color w:val="000000"/>
          <w:sz w:val="30"/>
        </w:rPr>
        <w:t xml:space="preserve"> </w:t>
      </w:r>
      <w:r>
        <w:rPr>
          <w:rFonts w:hint="eastAsia" w:eastAsia="黑体"/>
          <w:color w:val="000000"/>
          <w:sz w:val="30"/>
        </w:rPr>
        <w:t>核</w:t>
      </w:r>
      <w:r>
        <w:rPr>
          <w:rFonts w:eastAsia="黑体"/>
          <w:color w:val="000000"/>
          <w:sz w:val="30"/>
        </w:rPr>
        <w:t xml:space="preserve"> </w:t>
      </w:r>
      <w:r>
        <w:rPr>
          <w:rFonts w:hint="eastAsia" w:eastAsia="黑体"/>
          <w:color w:val="000000"/>
          <w:sz w:val="30"/>
        </w:rPr>
        <w:t>人：</w:t>
      </w:r>
      <w:r>
        <w:rPr>
          <w:rFonts w:ascii="宋体" w:hAnsi="宋体"/>
          <w:color w:val="000000"/>
          <w:sz w:val="30"/>
        </w:rPr>
        <w:t xml:space="preserve"> </w:t>
      </w:r>
    </w:p>
    <w:p>
      <w:pPr>
        <w:adjustRightInd w:val="0"/>
        <w:snapToGrid w:val="0"/>
        <w:spacing w:line="360" w:lineRule="auto"/>
        <w:ind w:firstLine="2700" w:firstLineChars="900"/>
        <w:rPr>
          <w:rFonts w:ascii="宋体"/>
          <w:sz w:val="30"/>
        </w:rPr>
      </w:pPr>
      <w:r>
        <w:rPr>
          <w:rFonts w:hint="eastAsia" w:eastAsia="黑体"/>
          <w:sz w:val="30"/>
        </w:rPr>
        <w:t>编写时间：</w:t>
      </w:r>
      <w:r>
        <w:rPr>
          <w:rFonts w:ascii="宋体" w:hAnsi="宋体"/>
          <w:sz w:val="30"/>
        </w:rPr>
        <w:t>2016</w:t>
      </w:r>
      <w:r>
        <w:rPr>
          <w:rFonts w:hint="eastAsia" w:ascii="宋体" w:hAnsi="宋体"/>
          <w:sz w:val="30"/>
        </w:rPr>
        <w:t>年</w:t>
      </w:r>
      <w:r>
        <w:rPr>
          <w:rFonts w:ascii="宋体" w:hAnsi="宋体"/>
          <w:sz w:val="30"/>
        </w:rPr>
        <w:t>5</w:t>
      </w:r>
      <w:r>
        <w:rPr>
          <w:rFonts w:hint="eastAsia" w:ascii="宋体" w:hAnsi="宋体"/>
          <w:sz w:val="30"/>
        </w:rPr>
        <w:t>月</w:t>
      </w:r>
      <w:r>
        <w:rPr>
          <w:rFonts w:ascii="宋体" w:hAnsi="宋体"/>
          <w:sz w:val="30"/>
        </w:rPr>
        <w:t>16</w:t>
      </w:r>
      <w:r>
        <w:rPr>
          <w:rFonts w:hint="eastAsia" w:ascii="宋体" w:hAnsi="宋体"/>
          <w:sz w:val="30"/>
        </w:rPr>
        <w:t>日</w:t>
      </w:r>
    </w:p>
    <w:p>
      <w:pPr>
        <w:adjustRightInd w:val="0"/>
        <w:snapToGrid w:val="0"/>
        <w:spacing w:line="360" w:lineRule="auto"/>
        <w:ind w:firstLine="2700" w:firstLineChars="900"/>
        <w:rPr>
          <w:rFonts w:ascii="宋体"/>
          <w:sz w:val="30"/>
        </w:rPr>
      </w:pPr>
    </w:p>
    <w:p>
      <w:pPr>
        <w:adjustRightInd w:val="0"/>
        <w:snapToGrid w:val="0"/>
        <w:spacing w:line="360" w:lineRule="auto"/>
        <w:ind w:firstLine="2700" w:firstLineChars="900"/>
        <w:rPr>
          <w:rFonts w:ascii="宋体"/>
          <w:sz w:val="30"/>
        </w:rPr>
      </w:pPr>
    </w:p>
    <w:p>
      <w:pPr>
        <w:adjustRightInd w:val="0"/>
        <w:snapToGrid w:val="0"/>
        <w:spacing w:line="360" w:lineRule="auto"/>
        <w:rPr>
          <w:rFonts w:ascii="黑体" w:hAnsi="宋体" w:eastAsia="黑体"/>
          <w:b/>
        </w:rPr>
      </w:pPr>
    </w:p>
    <w:p>
      <w:pPr>
        <w:adjustRightInd w:val="0"/>
        <w:snapToGrid w:val="0"/>
        <w:spacing w:line="360" w:lineRule="auto"/>
        <w:rPr>
          <w:rFonts w:ascii="黑体" w:hAnsi="宋体" w:eastAsia="黑体"/>
          <w:b/>
          <w:szCs w:val="21"/>
        </w:rPr>
      </w:pPr>
    </w:p>
    <w:p>
      <w:pPr>
        <w:adjustRightInd w:val="0"/>
        <w:snapToGrid w:val="0"/>
        <w:spacing w:line="360" w:lineRule="auto"/>
        <w:jc w:val="center"/>
        <w:rPr>
          <w:rFonts w:ascii="黑体" w:hAnsi="宋体" w:eastAsia="黑体"/>
          <w:b/>
          <w:sz w:val="32"/>
        </w:rPr>
      </w:pPr>
      <w:r>
        <w:rPr>
          <w:rFonts w:hint="eastAsia" w:ascii="黑体" w:hAnsi="宋体" w:eastAsia="黑体"/>
          <w:b/>
          <w:sz w:val="32"/>
        </w:rPr>
        <w:t>课程说明</w:t>
      </w:r>
    </w:p>
    <w:p>
      <w:pPr>
        <w:adjustRightInd w:val="0"/>
        <w:snapToGrid w:val="0"/>
        <w:spacing w:line="360" w:lineRule="auto"/>
        <w:rPr>
          <w:rFonts w:ascii="黑体" w:hAnsi="宋体" w:eastAsia="黑体"/>
          <w:b/>
          <w:sz w:val="32"/>
        </w:rPr>
      </w:pPr>
      <w:r>
        <w:rPr>
          <w:rFonts w:hint="eastAsia" w:ascii="黑体" w:hAnsi="宋体" w:eastAsia="黑体"/>
          <w:b/>
          <w:sz w:val="28"/>
        </w:rPr>
        <w:t>一、课程概述：</w:t>
      </w:r>
    </w:p>
    <w:p>
      <w:pPr>
        <w:adjustRightInd w:val="0"/>
        <w:snapToGrid w:val="0"/>
        <w:spacing w:line="360" w:lineRule="auto"/>
        <w:rPr>
          <w:rFonts w:ascii="宋体" w:hAnsi="宋体" w:eastAsia="黑体"/>
          <w:bCs/>
          <w:sz w:val="24"/>
        </w:rPr>
      </w:pPr>
      <w:r>
        <w:rPr>
          <w:rFonts w:hint="eastAsia" w:ascii="黑体" w:hAnsi="宋体" w:eastAsia="黑体"/>
          <w:bCs/>
          <w:sz w:val="24"/>
        </w:rPr>
        <w:t>（一）</w:t>
      </w:r>
      <w:r>
        <w:rPr>
          <w:rFonts w:hint="eastAsia" w:eastAsia="黑体"/>
          <w:bCs/>
          <w:sz w:val="24"/>
        </w:rPr>
        <w:t>课</w:t>
      </w:r>
      <w:r>
        <w:rPr>
          <w:rFonts w:hint="eastAsia" w:ascii="宋体" w:hAnsi="宋体" w:eastAsia="黑体"/>
          <w:bCs/>
          <w:sz w:val="24"/>
        </w:rPr>
        <w:t>程属性及课程介绍</w:t>
      </w:r>
    </w:p>
    <w:p>
      <w:pPr>
        <w:tabs>
          <w:tab w:val="left" w:pos="1440"/>
        </w:tabs>
        <w:spacing w:line="360" w:lineRule="auto"/>
        <w:ind w:firstLine="420"/>
        <w:rPr>
          <w:rFonts w:ascii="宋体"/>
          <w:position w:val="6"/>
          <w:szCs w:val="21"/>
        </w:rPr>
      </w:pPr>
      <w:r>
        <w:rPr>
          <w:rFonts w:hint="eastAsia" w:ascii="宋体" w:hAnsi="宋体"/>
          <w:position w:val="6"/>
          <w:szCs w:val="21"/>
        </w:rPr>
        <w:t>本课程是依据本科学前教育专业人才培养目标和相关职业岗位（群）的能力要求而设置的，主要围绕音乐基础理论、听唱基础能力和声乐训练进行课程设计，是一门理论、技能与实践紧密结合的课程，是学前教育专业学生的学科基础课。</w:t>
      </w:r>
    </w:p>
    <w:p>
      <w:pPr>
        <w:tabs>
          <w:tab w:val="left" w:pos="1440"/>
        </w:tabs>
        <w:spacing w:line="360" w:lineRule="auto"/>
        <w:ind w:firstLine="420"/>
        <w:rPr>
          <w:rFonts w:ascii="宋体"/>
          <w:position w:val="6"/>
          <w:szCs w:val="21"/>
        </w:rPr>
      </w:pPr>
      <w:r>
        <w:rPr>
          <w:rFonts w:ascii="Arial" w:hAnsi="Arial" w:cs="Arial"/>
          <w:sz w:val="18"/>
          <w:szCs w:val="18"/>
        </w:rPr>
        <w:t>This course is based on undergraduate preschool education professional training objectives and related professional post (Group) requirements and settings, mainly around the basic music theory, singing ability and vocal training curriculum design, is a theory, skill and practice in close connection with the course, the students of preschool education major course.</w:t>
      </w:r>
    </w:p>
    <w:p>
      <w:pPr>
        <w:adjustRightInd w:val="0"/>
        <w:snapToGrid w:val="0"/>
        <w:spacing w:line="360" w:lineRule="auto"/>
        <w:rPr>
          <w:rFonts w:ascii="宋体" w:hAnsi="宋体" w:eastAsia="黑体"/>
          <w:sz w:val="24"/>
        </w:rPr>
      </w:pPr>
      <w:r>
        <w:rPr>
          <w:rFonts w:hint="eastAsia" w:ascii="宋体" w:hAnsi="宋体" w:eastAsia="黑体"/>
          <w:sz w:val="24"/>
        </w:rPr>
        <w:t>（二）教学目标</w:t>
      </w:r>
    </w:p>
    <w:p>
      <w:pPr>
        <w:adjustRightInd w:val="0"/>
        <w:snapToGrid w:val="0"/>
        <w:spacing w:line="360" w:lineRule="auto"/>
        <w:ind w:firstLine="420" w:firstLineChars="200"/>
        <w:rPr>
          <w:rFonts w:ascii="宋体" w:hAnsi="宋体" w:eastAsia="黑体"/>
          <w:sz w:val="24"/>
        </w:rPr>
      </w:pPr>
      <w:r>
        <w:rPr>
          <w:rFonts w:hint="eastAsia" w:ascii="宋体" w:hAnsi="宋体"/>
          <w:szCs w:val="21"/>
        </w:rPr>
        <w:t>本课程将基本乐理与视唱练耳、声乐整合为一门课程，其目的是通过整合、优化课程结构，建构基本乐理与视唱练耳、声乐课新的教学方法，强调在基本乐理的教学中同时进行视唱练耳、声乐的学习。掌握、运用和巩固乐理知识，</w:t>
      </w:r>
      <w:r>
        <w:rPr>
          <w:rFonts w:hint="eastAsia"/>
          <w:szCs w:val="21"/>
        </w:rPr>
        <w:t>提高音乐听辨能力、音乐视唱能力，</w:t>
      </w:r>
      <w:r>
        <w:rPr>
          <w:rFonts w:hint="eastAsia" w:ascii="宋体" w:hAnsi="宋体"/>
          <w:szCs w:val="21"/>
        </w:rPr>
        <w:t>掌握科学的发声方法，提高演唱能力</w:t>
      </w:r>
      <w:r>
        <w:rPr>
          <w:rFonts w:hint="eastAsia"/>
          <w:szCs w:val="21"/>
        </w:rPr>
        <w:t>。</w:t>
      </w:r>
    </w:p>
    <w:p>
      <w:pPr>
        <w:spacing w:line="360" w:lineRule="auto"/>
        <w:ind w:firstLine="420" w:firstLineChars="200"/>
        <w:rPr>
          <w:rFonts w:ascii="宋体"/>
        </w:rPr>
      </w:pPr>
      <w:r>
        <w:rPr>
          <w:rFonts w:hint="eastAsia" w:ascii="宋体" w:hAnsi="宋体"/>
          <w:szCs w:val="21"/>
        </w:rPr>
        <w:t>通过学习，掌握音乐的基本理论和音乐常识，同时具备读谱、视唱、听辨、记谱、演唱以及对各类音乐构成要素准确把握的能力。结合学前教育专业的特点，突出师范性、实践性、技能性、综合性教育特质，在系统全面掌握音乐基本技能的基础上，</w:t>
      </w:r>
      <w:r>
        <w:rPr>
          <w:rFonts w:hint="eastAsia" w:ascii="宋体" w:hAnsi="宋体"/>
        </w:rPr>
        <w:t>能够具有适应幼儿园音乐教育教学的素质和能力以及可持续发展与学习的能力</w:t>
      </w:r>
      <w:r>
        <w:rPr>
          <w:rFonts w:hint="eastAsia" w:ascii="宋体" w:hAnsi="宋体"/>
          <w:szCs w:val="21"/>
        </w:rPr>
        <w:t>，使学生具备一定的“师范能力”</w:t>
      </w:r>
      <w:r>
        <w:rPr>
          <w:rFonts w:hint="eastAsia" w:ascii="宋体" w:hAnsi="宋体"/>
        </w:rPr>
        <w:t>。</w:t>
      </w:r>
    </w:p>
    <w:p>
      <w:pPr>
        <w:adjustRightInd w:val="0"/>
        <w:snapToGrid w:val="0"/>
        <w:spacing w:line="360" w:lineRule="auto"/>
        <w:rPr>
          <w:rFonts w:ascii="宋体" w:hAnsi="宋体" w:eastAsia="黑体"/>
          <w:sz w:val="24"/>
        </w:rPr>
      </w:pPr>
      <w:r>
        <w:rPr>
          <w:rFonts w:hint="eastAsia" w:ascii="宋体" w:hAnsi="宋体" w:eastAsia="黑体"/>
          <w:sz w:val="24"/>
        </w:rPr>
        <w:t>（三）适用对象</w:t>
      </w:r>
    </w:p>
    <w:p>
      <w:pPr>
        <w:adjustRightInd w:val="0"/>
        <w:snapToGrid w:val="0"/>
        <w:spacing w:line="360" w:lineRule="auto"/>
        <w:rPr>
          <w:rFonts w:ascii="宋体"/>
        </w:rPr>
      </w:pPr>
      <w:r>
        <w:rPr>
          <w:rFonts w:ascii="宋体" w:hAnsi="宋体"/>
        </w:rPr>
        <w:t xml:space="preserve">    </w:t>
      </w:r>
      <w:r>
        <w:rPr>
          <w:rFonts w:hint="eastAsia" w:ascii="宋体" w:hAnsi="宋体"/>
        </w:rPr>
        <w:t>学前教育专业学生</w:t>
      </w:r>
    </w:p>
    <w:p>
      <w:pPr>
        <w:adjustRightInd w:val="0"/>
        <w:snapToGrid w:val="0"/>
        <w:spacing w:line="360" w:lineRule="auto"/>
        <w:rPr>
          <w:rFonts w:ascii="宋体" w:hAnsi="宋体" w:eastAsia="黑体"/>
          <w:sz w:val="24"/>
        </w:rPr>
      </w:pPr>
      <w:r>
        <w:rPr>
          <w:rFonts w:hint="eastAsia" w:ascii="宋体" w:hAnsi="宋体" w:eastAsia="黑体"/>
          <w:sz w:val="24"/>
        </w:rPr>
        <w:t>（四）先修课程与后续课程</w:t>
      </w:r>
    </w:p>
    <w:p>
      <w:pPr>
        <w:adjustRightInd w:val="0"/>
        <w:snapToGrid w:val="0"/>
        <w:spacing w:line="360" w:lineRule="auto"/>
        <w:ind w:firstLine="420"/>
        <w:rPr>
          <w:rFonts w:ascii="宋体"/>
        </w:rPr>
      </w:pPr>
      <w:r>
        <w:rPr>
          <w:rFonts w:hint="eastAsia" w:ascii="宋体" w:hAnsi="宋体"/>
        </w:rPr>
        <w:t>先修课程无，后续课程：《学前儿童音乐教育》、《奥尔夫音乐教育理论与实践》、《合唱与指挥》、《音乐欣赏》。</w:t>
      </w:r>
    </w:p>
    <w:p>
      <w:pPr>
        <w:numPr>
          <w:ilvl w:val="0"/>
          <w:numId w:val="1"/>
        </w:numPr>
        <w:adjustRightInd w:val="0"/>
        <w:snapToGrid w:val="0"/>
        <w:spacing w:line="360" w:lineRule="auto"/>
        <w:rPr>
          <w:rFonts w:ascii="宋体" w:hAnsi="宋体" w:eastAsia="黑体"/>
          <w:b/>
          <w:bCs/>
          <w:sz w:val="28"/>
        </w:rPr>
      </w:pPr>
      <w:r>
        <w:rPr>
          <w:rFonts w:hint="eastAsia" w:ascii="宋体" w:hAnsi="宋体" w:eastAsia="黑体"/>
          <w:b/>
          <w:bCs/>
          <w:sz w:val="28"/>
        </w:rPr>
        <w:t>任课教师教学过程中应注意的事项</w:t>
      </w:r>
    </w:p>
    <w:p>
      <w:pPr>
        <w:adjustRightInd w:val="0"/>
        <w:snapToGrid w:val="0"/>
        <w:spacing w:line="360" w:lineRule="auto"/>
        <w:rPr>
          <w:rFonts w:ascii="宋体" w:hAnsi="宋体" w:eastAsia="黑体"/>
          <w:b/>
          <w:bCs/>
          <w:szCs w:val="21"/>
        </w:rPr>
      </w:pPr>
      <w:r>
        <w:rPr>
          <w:rFonts w:ascii="宋体" w:hAnsi="宋体" w:cs="宋体"/>
          <w:bCs/>
          <w:color w:val="000000"/>
          <w:kern w:val="0"/>
          <w:szCs w:val="21"/>
        </w:rPr>
        <w:t xml:space="preserve">    </w:t>
      </w:r>
      <w:r>
        <w:rPr>
          <w:rFonts w:hint="eastAsia" w:ascii="宋体" w:hAnsi="宋体" w:cs="宋体"/>
          <w:bCs/>
          <w:color w:val="000000"/>
          <w:kern w:val="0"/>
          <w:szCs w:val="21"/>
        </w:rPr>
        <w:t>本课程从零起点入手，课程内容紧密结合学前教育专业音乐基本理论和技能要求，</w:t>
      </w:r>
      <w:r>
        <w:rPr>
          <w:rFonts w:hint="eastAsia"/>
          <w:szCs w:val="21"/>
        </w:rPr>
        <w:t>基于学生实际需要出发，围绕学习能力和创新能力，以课程能力、岗位能力培养为重点。</w:t>
      </w:r>
    </w:p>
    <w:p>
      <w:pPr>
        <w:tabs>
          <w:tab w:val="left" w:pos="2170"/>
        </w:tabs>
        <w:spacing w:line="360" w:lineRule="auto"/>
        <w:rPr>
          <w:rFonts w:ascii="宋体" w:cs="宋体"/>
          <w:szCs w:val="21"/>
        </w:rPr>
      </w:pPr>
      <w:r>
        <w:rPr>
          <w:rFonts w:ascii="宋体" w:hAnsi="宋体" w:cs="宋体"/>
          <w:szCs w:val="21"/>
        </w:rPr>
        <w:t>1.</w:t>
      </w:r>
      <w:r>
        <w:rPr>
          <w:rFonts w:hint="eastAsia" w:ascii="宋体" w:hAnsi="宋体" w:cs="宋体"/>
          <w:szCs w:val="21"/>
        </w:rPr>
        <w:t>任课教师必须有丰富的音乐基础理论知识，扎实的声乐专业技能，特别是理论结合实践的应用技能。</w:t>
      </w:r>
    </w:p>
    <w:p>
      <w:pPr>
        <w:tabs>
          <w:tab w:val="left" w:pos="2170"/>
        </w:tabs>
        <w:spacing w:line="360" w:lineRule="auto"/>
        <w:rPr>
          <w:rFonts w:ascii="宋体" w:cs="宋体"/>
          <w:color w:val="000000"/>
          <w:szCs w:val="21"/>
          <w:shd w:val="clear" w:color="auto" w:fill="FFFFFF"/>
        </w:rPr>
      </w:pPr>
      <w:r>
        <w:rPr>
          <w:rFonts w:ascii="宋体" w:hAnsi="宋体" w:cs="宋体"/>
          <w:color w:val="000000"/>
          <w:szCs w:val="21"/>
          <w:shd w:val="clear" w:color="auto" w:fill="FFFFFF"/>
        </w:rPr>
        <w:t>2.</w:t>
      </w:r>
      <w:r>
        <w:rPr>
          <w:rFonts w:hint="eastAsia" w:ascii="宋体" w:hAnsi="宋体" w:cs="宋体"/>
          <w:color w:val="000000"/>
          <w:szCs w:val="21"/>
          <w:shd w:val="clear" w:color="auto" w:fill="FFFFFF"/>
        </w:rPr>
        <w:t>根据学生各自的能力和特点，合理的、科学的、灵活的运用教材，培养合格的学前教育教师。</w:t>
      </w:r>
    </w:p>
    <w:p>
      <w:pPr>
        <w:spacing w:line="360" w:lineRule="auto"/>
        <w:rPr>
          <w:rFonts w:ascii="宋体" w:cs="宋体"/>
          <w:szCs w:val="21"/>
        </w:rPr>
      </w:pPr>
      <w:r>
        <w:rPr>
          <w:rFonts w:ascii="宋体" w:hAnsi="宋体" w:cs="宋体"/>
          <w:szCs w:val="21"/>
        </w:rPr>
        <w:t>3.</w:t>
      </w:r>
      <w:r>
        <w:rPr>
          <w:rFonts w:hint="eastAsia" w:ascii="宋体" w:hAnsi="宋体" w:cs="宋体"/>
          <w:szCs w:val="21"/>
        </w:rPr>
        <w:t>针对学前教育专业的职业特点及要求，教学更加注重视唱和声乐方面的学习训练，提高学生的识谱和演唱能力。</w:t>
      </w:r>
    </w:p>
    <w:p>
      <w:pPr>
        <w:spacing w:line="360" w:lineRule="auto"/>
        <w:rPr>
          <w:rFonts w:ascii="宋体" w:cs="宋体"/>
          <w:szCs w:val="21"/>
        </w:rPr>
      </w:pPr>
      <w:r>
        <w:rPr>
          <w:rFonts w:ascii="宋体" w:hAnsi="宋体" w:cs="宋体"/>
          <w:szCs w:val="21"/>
        </w:rPr>
        <w:t>4.</w:t>
      </w:r>
      <w:r>
        <w:rPr>
          <w:rFonts w:hint="eastAsia" w:ascii="宋体" w:hAnsi="宋体" w:cs="宋体"/>
          <w:szCs w:val="21"/>
        </w:rPr>
        <w:t>本课程视唱采用首调唱名法进行教学，从简单节奏到复杂节奏，从单音听写到旋律听写，从自然音级视唱到变化音级视唱，采用循序渐进的原则，重视学生记谱教学，强调视唱练耳教学与学前专业音乐学科学习的密切关系，要求学生多唱、多听、多练、多奏。适量布置课外练习，巩固所学知识，提高学生的素质能力。</w:t>
      </w:r>
    </w:p>
    <w:p>
      <w:pPr>
        <w:spacing w:line="360" w:lineRule="auto"/>
        <w:rPr>
          <w:rFonts w:ascii="宋体"/>
          <w:szCs w:val="21"/>
        </w:rPr>
      </w:pPr>
      <w:r>
        <w:rPr>
          <w:rFonts w:ascii="宋体" w:hAnsi="宋体"/>
          <w:szCs w:val="21"/>
        </w:rPr>
        <w:t>5.</w:t>
      </w:r>
      <w:r>
        <w:rPr>
          <w:rFonts w:hint="eastAsia" w:ascii="宋体" w:hAnsi="宋体"/>
          <w:szCs w:val="21"/>
        </w:rPr>
        <w:t>采用灵活多样的教学法，充分调动学生的学习积极性和主观能动性。在学习基本音乐知识和技能的同时，培养学生具有较好的理解、感受与创造音乐之美的能力。</w:t>
      </w:r>
    </w:p>
    <w:p>
      <w:pPr>
        <w:adjustRightInd w:val="0"/>
        <w:snapToGrid w:val="0"/>
        <w:spacing w:line="360" w:lineRule="auto"/>
        <w:rPr>
          <w:rFonts w:ascii="黑体" w:hAnsi="宋体" w:eastAsia="黑体"/>
          <w:b/>
          <w:bCs/>
          <w:sz w:val="28"/>
        </w:rPr>
      </w:pPr>
      <w:r>
        <w:rPr>
          <w:rFonts w:hint="eastAsia" w:ascii="黑体" w:hAnsi="宋体" w:eastAsia="黑体"/>
          <w:b/>
          <w:bCs/>
          <w:sz w:val="28"/>
        </w:rPr>
        <w:t>三、学时要求与分配：</w:t>
      </w:r>
    </w:p>
    <w:p>
      <w:pPr>
        <w:adjustRightInd w:val="0"/>
        <w:snapToGrid w:val="0"/>
        <w:spacing w:line="360" w:lineRule="auto"/>
        <w:rPr>
          <w:rFonts w:ascii="宋体" w:hAnsi="宋体" w:eastAsia="黑体"/>
          <w:sz w:val="24"/>
        </w:rPr>
      </w:pPr>
      <w:r>
        <w:rPr>
          <w:rFonts w:hint="eastAsia" w:ascii="黑体" w:hAnsi="宋体" w:eastAsia="黑体"/>
          <w:bCs/>
          <w:sz w:val="24"/>
        </w:rPr>
        <w:t>（一）</w:t>
      </w:r>
      <w:r>
        <w:rPr>
          <w:rFonts w:hint="eastAsia" w:ascii="宋体" w:hAnsi="宋体" w:eastAsia="黑体"/>
          <w:sz w:val="24"/>
        </w:rPr>
        <w:t>总学时要求</w:t>
      </w:r>
    </w:p>
    <w:p>
      <w:pPr>
        <w:adjustRightInd w:val="0"/>
        <w:snapToGrid w:val="0"/>
        <w:spacing w:line="360" w:lineRule="auto"/>
        <w:ind w:firstLine="420"/>
        <w:rPr>
          <w:rFonts w:ascii="宋体" w:cs="宋体"/>
          <w:szCs w:val="21"/>
        </w:rPr>
      </w:pPr>
      <w:r>
        <w:rPr>
          <w:rFonts w:hint="eastAsia" w:ascii="宋体" w:hAnsi="宋体" w:cs="宋体"/>
          <w:szCs w:val="21"/>
        </w:rPr>
        <w:t>《音乐</w:t>
      </w:r>
      <w:r>
        <w:rPr>
          <w:rFonts w:hint="eastAsia" w:ascii="宋体" w:hAnsi="宋体" w:cs="宋体"/>
          <w:bCs/>
          <w:szCs w:val="21"/>
        </w:rPr>
        <w:t>》</w:t>
      </w:r>
      <w:r>
        <w:rPr>
          <w:rFonts w:hint="eastAsia" w:ascii="宋体" w:hAnsi="宋体" w:cs="宋体"/>
          <w:szCs w:val="21"/>
        </w:rPr>
        <w:t>课程从第一学期开设，共开设三个学期。总课时为</w:t>
      </w:r>
      <w:r>
        <w:rPr>
          <w:rFonts w:ascii="宋体" w:hAnsi="宋体" w:cs="宋体"/>
          <w:szCs w:val="21"/>
        </w:rPr>
        <w:t>96</w:t>
      </w:r>
      <w:r>
        <w:rPr>
          <w:rFonts w:hint="eastAsia" w:ascii="宋体" w:hAnsi="宋体" w:cs="宋体"/>
          <w:szCs w:val="21"/>
        </w:rPr>
        <w:t>学时。</w:t>
      </w:r>
    </w:p>
    <w:p>
      <w:pPr>
        <w:adjustRightInd w:val="0"/>
        <w:snapToGrid w:val="0"/>
        <w:spacing w:line="360" w:lineRule="auto"/>
        <w:rPr>
          <w:rFonts w:ascii="宋体" w:hAnsi="宋体" w:eastAsia="黑体"/>
          <w:sz w:val="24"/>
        </w:rPr>
      </w:pPr>
      <w:r>
        <w:rPr>
          <w:rFonts w:hint="eastAsia" w:ascii="宋体" w:hAnsi="宋体" w:eastAsia="黑体"/>
          <w:sz w:val="24"/>
        </w:rPr>
        <w:t>（二）学时分配</w:t>
      </w:r>
    </w:p>
    <w:tbl>
      <w:tblPr>
        <w:tblStyle w:val="3"/>
        <w:tblW w:w="85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900"/>
        <w:gridCol w:w="5007"/>
        <w:gridCol w:w="870"/>
        <w:gridCol w:w="9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 w:hRule="atLeast"/>
          <w:jc w:val="center"/>
        </w:trPr>
        <w:tc>
          <w:tcPr>
            <w:tcW w:w="828" w:type="dxa"/>
            <w:vAlign w:val="center"/>
          </w:tcPr>
          <w:p>
            <w:pPr>
              <w:spacing w:line="360" w:lineRule="auto"/>
              <w:jc w:val="center"/>
              <w:rPr>
                <w:b/>
              </w:rPr>
            </w:pPr>
            <w:r>
              <w:rPr>
                <w:rFonts w:hint="eastAsia"/>
                <w:b/>
              </w:rPr>
              <w:t>周别</w:t>
            </w:r>
          </w:p>
        </w:tc>
        <w:tc>
          <w:tcPr>
            <w:tcW w:w="900" w:type="dxa"/>
            <w:vAlign w:val="center"/>
          </w:tcPr>
          <w:p>
            <w:pPr>
              <w:spacing w:line="360" w:lineRule="auto"/>
              <w:jc w:val="center"/>
              <w:rPr>
                <w:b/>
              </w:rPr>
            </w:pPr>
            <w:r>
              <w:rPr>
                <w:rFonts w:hint="eastAsia"/>
                <w:b/>
              </w:rPr>
              <w:t>授课</w:t>
            </w:r>
          </w:p>
          <w:p>
            <w:pPr>
              <w:spacing w:line="360" w:lineRule="auto"/>
              <w:jc w:val="center"/>
              <w:rPr>
                <w:b/>
              </w:rPr>
            </w:pPr>
            <w:r>
              <w:rPr>
                <w:rFonts w:hint="eastAsia"/>
                <w:b/>
              </w:rPr>
              <w:t>次数</w:t>
            </w:r>
          </w:p>
        </w:tc>
        <w:tc>
          <w:tcPr>
            <w:tcW w:w="5007" w:type="dxa"/>
            <w:vAlign w:val="center"/>
          </w:tcPr>
          <w:p>
            <w:pPr>
              <w:spacing w:line="360" w:lineRule="auto"/>
              <w:ind w:firstLine="548"/>
              <w:jc w:val="center"/>
              <w:rPr>
                <w:b/>
              </w:rPr>
            </w:pPr>
            <w:r>
              <w:rPr>
                <w:rFonts w:hint="eastAsia"/>
                <w:b/>
              </w:rPr>
              <w:t>授课章节与内容摘要</w:t>
            </w:r>
          </w:p>
        </w:tc>
        <w:tc>
          <w:tcPr>
            <w:tcW w:w="870" w:type="dxa"/>
            <w:vAlign w:val="center"/>
          </w:tcPr>
          <w:p>
            <w:pPr>
              <w:spacing w:line="360" w:lineRule="auto"/>
              <w:jc w:val="center"/>
              <w:rPr>
                <w:b/>
              </w:rPr>
            </w:pPr>
            <w:r>
              <w:rPr>
                <w:rFonts w:hint="eastAsia"/>
                <w:b/>
              </w:rPr>
              <w:t>教学</w:t>
            </w:r>
          </w:p>
          <w:p>
            <w:pPr>
              <w:spacing w:line="360" w:lineRule="auto"/>
              <w:jc w:val="center"/>
              <w:rPr>
                <w:b/>
              </w:rPr>
            </w:pPr>
            <w:r>
              <w:rPr>
                <w:rFonts w:hint="eastAsia"/>
                <w:b/>
              </w:rPr>
              <w:t>时数</w:t>
            </w:r>
          </w:p>
        </w:tc>
        <w:tc>
          <w:tcPr>
            <w:tcW w:w="915" w:type="dxa"/>
            <w:vAlign w:val="center"/>
          </w:tcPr>
          <w:p>
            <w:pPr>
              <w:spacing w:line="360" w:lineRule="auto"/>
              <w:jc w:val="center"/>
              <w:rPr>
                <w:b/>
              </w:rPr>
            </w:pPr>
            <w:r>
              <w:rPr>
                <w:rFonts w:hint="eastAsia"/>
                <w:b/>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3" w:hRule="atLeast"/>
          <w:jc w:val="center"/>
        </w:trPr>
        <w:tc>
          <w:tcPr>
            <w:tcW w:w="828" w:type="dxa"/>
            <w:vAlign w:val="center"/>
          </w:tcPr>
          <w:p>
            <w:pPr>
              <w:spacing w:line="360" w:lineRule="auto"/>
              <w:jc w:val="center"/>
              <w:rPr>
                <w:rFonts w:ascii="宋体" w:hAnsi="宋体" w:cs="宋体"/>
              </w:rPr>
            </w:pPr>
            <w:r>
              <w:rPr>
                <w:rFonts w:hint="eastAsia" w:ascii="宋体" w:hAnsi="宋体" w:cs="宋体"/>
                <w:lang w:val="en-US" w:eastAsia="zh-CN"/>
              </w:rPr>
              <w:t>1-</w:t>
            </w:r>
            <w:r>
              <w:rPr>
                <w:rFonts w:ascii="宋体" w:hAnsi="宋体" w:cs="宋体"/>
              </w:rPr>
              <w:t>4</w:t>
            </w:r>
          </w:p>
        </w:tc>
        <w:tc>
          <w:tcPr>
            <w:tcW w:w="900" w:type="dxa"/>
            <w:vAlign w:val="center"/>
          </w:tcPr>
          <w:p>
            <w:pPr>
              <w:spacing w:line="360" w:lineRule="auto"/>
              <w:jc w:val="center"/>
              <w:rPr>
                <w:rFonts w:ascii="宋体" w:hAnsi="宋体" w:cs="宋体"/>
              </w:rPr>
            </w:pPr>
            <w:r>
              <w:rPr>
                <w:rFonts w:ascii="宋体" w:hAnsi="宋体" w:cs="宋体"/>
              </w:rPr>
              <w:t>4</w:t>
            </w:r>
          </w:p>
        </w:tc>
        <w:tc>
          <w:tcPr>
            <w:tcW w:w="5007" w:type="dxa"/>
            <w:vAlign w:val="center"/>
          </w:tcPr>
          <w:p>
            <w:pPr>
              <w:spacing w:line="360" w:lineRule="auto"/>
              <w:rPr>
                <w:rFonts w:ascii="宋体" w:cs="宋体"/>
              </w:rPr>
            </w:pPr>
            <w:r>
              <w:rPr>
                <w:rFonts w:hint="eastAsia" w:ascii="宋体" w:hAnsi="宋体" w:cs="宋体"/>
              </w:rPr>
              <w:t>音及记谱法；击拍法、</w:t>
            </w:r>
            <w:r>
              <w:rPr>
                <w:rFonts w:ascii="宋体" w:hAnsi="宋体" w:cs="宋体"/>
              </w:rPr>
              <w:t>C</w:t>
            </w:r>
            <w:r>
              <w:rPr>
                <w:rFonts w:hint="eastAsia" w:ascii="宋体" w:hAnsi="宋体" w:cs="宋体"/>
              </w:rPr>
              <w:t>大调和</w:t>
            </w:r>
            <w:r>
              <w:rPr>
                <w:rFonts w:ascii="宋体" w:hAnsi="宋体" w:cs="宋体"/>
              </w:rPr>
              <w:t>a</w:t>
            </w:r>
            <w:r>
              <w:rPr>
                <w:rFonts w:hint="eastAsia" w:ascii="宋体" w:hAnsi="宋体" w:cs="宋体"/>
              </w:rPr>
              <w:t>小调简谱视唱</w:t>
            </w:r>
          </w:p>
        </w:tc>
        <w:tc>
          <w:tcPr>
            <w:tcW w:w="870" w:type="dxa"/>
            <w:vAlign w:val="center"/>
          </w:tcPr>
          <w:p>
            <w:pPr>
              <w:spacing w:line="360" w:lineRule="auto"/>
              <w:jc w:val="center"/>
              <w:rPr>
                <w:rFonts w:ascii="宋体" w:hAnsi="宋体" w:cs="宋体"/>
              </w:rPr>
            </w:pPr>
            <w:r>
              <w:rPr>
                <w:rFonts w:ascii="宋体" w:hAnsi="宋体" w:cs="宋体"/>
              </w:rPr>
              <w:t>8</w:t>
            </w:r>
          </w:p>
        </w:tc>
        <w:tc>
          <w:tcPr>
            <w:tcW w:w="915" w:type="dxa"/>
            <w:vAlign w:val="center"/>
          </w:tcPr>
          <w:p>
            <w:pPr>
              <w:spacing w:line="360" w:lineRule="auto"/>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3" w:hRule="atLeast"/>
          <w:jc w:val="center"/>
        </w:trPr>
        <w:tc>
          <w:tcPr>
            <w:tcW w:w="828" w:type="dxa"/>
            <w:vAlign w:val="center"/>
          </w:tcPr>
          <w:p>
            <w:pPr>
              <w:spacing w:line="360" w:lineRule="auto"/>
              <w:jc w:val="center"/>
              <w:rPr>
                <w:rFonts w:hint="eastAsia" w:ascii="宋体" w:hAnsi="宋体" w:eastAsia="宋体" w:cs="宋体"/>
                <w:lang w:val="en-US" w:eastAsia="zh-CN"/>
              </w:rPr>
            </w:pPr>
            <w:r>
              <w:rPr>
                <w:rFonts w:hint="eastAsia" w:ascii="宋体" w:hAnsi="宋体" w:cs="宋体"/>
                <w:lang w:val="en-US" w:eastAsia="zh-CN"/>
              </w:rPr>
              <w:t>5-8</w:t>
            </w:r>
          </w:p>
        </w:tc>
        <w:tc>
          <w:tcPr>
            <w:tcW w:w="900" w:type="dxa"/>
            <w:vAlign w:val="center"/>
          </w:tcPr>
          <w:p>
            <w:pPr>
              <w:spacing w:line="360" w:lineRule="auto"/>
              <w:jc w:val="center"/>
              <w:rPr>
                <w:rFonts w:ascii="宋体" w:hAnsi="宋体" w:cs="宋体"/>
              </w:rPr>
            </w:pPr>
            <w:r>
              <w:rPr>
                <w:rFonts w:ascii="宋体" w:hAnsi="宋体" w:cs="宋体"/>
              </w:rPr>
              <w:t>4</w:t>
            </w:r>
          </w:p>
        </w:tc>
        <w:tc>
          <w:tcPr>
            <w:tcW w:w="5007" w:type="dxa"/>
            <w:vAlign w:val="center"/>
          </w:tcPr>
          <w:p>
            <w:pPr>
              <w:spacing w:line="360" w:lineRule="auto"/>
              <w:rPr>
                <w:rFonts w:ascii="宋体" w:cs="宋体"/>
              </w:rPr>
            </w:pPr>
            <w:r>
              <w:rPr>
                <w:rFonts w:hint="eastAsia" w:ascii="宋体" w:hAnsi="宋体" w:cs="宋体"/>
              </w:rPr>
              <w:t>节奏、节拍；</w:t>
            </w:r>
            <w:r>
              <w:rPr>
                <w:rFonts w:ascii="宋体" w:hAnsi="宋体" w:cs="宋体"/>
              </w:rPr>
              <w:t>C</w:t>
            </w:r>
            <w:r>
              <w:rPr>
                <w:rFonts w:hint="eastAsia" w:ascii="宋体" w:hAnsi="宋体" w:cs="宋体"/>
              </w:rPr>
              <w:t>大调和</w:t>
            </w:r>
            <w:r>
              <w:rPr>
                <w:rFonts w:ascii="宋体" w:hAnsi="宋体" w:cs="宋体"/>
              </w:rPr>
              <w:t>a</w:t>
            </w:r>
            <w:r>
              <w:rPr>
                <w:rFonts w:hint="eastAsia" w:ascii="宋体" w:hAnsi="宋体" w:cs="宋体"/>
              </w:rPr>
              <w:t>小调简谱视唱</w:t>
            </w:r>
          </w:p>
        </w:tc>
        <w:tc>
          <w:tcPr>
            <w:tcW w:w="870" w:type="dxa"/>
            <w:vAlign w:val="center"/>
          </w:tcPr>
          <w:p>
            <w:pPr>
              <w:spacing w:line="360" w:lineRule="auto"/>
              <w:jc w:val="center"/>
              <w:rPr>
                <w:rFonts w:ascii="宋体" w:hAnsi="宋体" w:cs="宋体"/>
              </w:rPr>
            </w:pPr>
            <w:r>
              <w:rPr>
                <w:rFonts w:ascii="宋体" w:hAnsi="宋体" w:cs="宋体"/>
              </w:rPr>
              <w:t>8</w:t>
            </w:r>
          </w:p>
        </w:tc>
        <w:tc>
          <w:tcPr>
            <w:tcW w:w="915" w:type="dxa"/>
            <w:vAlign w:val="center"/>
          </w:tcPr>
          <w:p>
            <w:pPr>
              <w:spacing w:line="360" w:lineRule="auto"/>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3" w:hRule="atLeast"/>
          <w:jc w:val="center"/>
        </w:trPr>
        <w:tc>
          <w:tcPr>
            <w:tcW w:w="828" w:type="dxa"/>
            <w:vAlign w:val="center"/>
          </w:tcPr>
          <w:p>
            <w:pPr>
              <w:spacing w:line="360" w:lineRule="auto"/>
              <w:jc w:val="center"/>
              <w:rPr>
                <w:rFonts w:hint="eastAsia" w:ascii="宋体" w:hAnsi="宋体" w:eastAsia="宋体" w:cs="宋体"/>
                <w:lang w:val="en-US" w:eastAsia="zh-CN"/>
              </w:rPr>
            </w:pPr>
            <w:r>
              <w:rPr>
                <w:rFonts w:hint="eastAsia" w:ascii="宋体" w:hAnsi="宋体" w:cs="宋体"/>
                <w:lang w:val="en-US" w:eastAsia="zh-CN"/>
              </w:rPr>
              <w:t>9-10</w:t>
            </w:r>
          </w:p>
        </w:tc>
        <w:tc>
          <w:tcPr>
            <w:tcW w:w="900" w:type="dxa"/>
            <w:vAlign w:val="center"/>
          </w:tcPr>
          <w:p>
            <w:pPr>
              <w:spacing w:line="360" w:lineRule="auto"/>
              <w:jc w:val="center"/>
              <w:rPr>
                <w:rFonts w:ascii="宋体" w:hAnsi="宋体" w:cs="宋体"/>
              </w:rPr>
            </w:pPr>
            <w:r>
              <w:rPr>
                <w:rFonts w:ascii="宋体" w:hAnsi="宋体" w:cs="宋体"/>
              </w:rPr>
              <w:t>2</w:t>
            </w:r>
          </w:p>
        </w:tc>
        <w:tc>
          <w:tcPr>
            <w:tcW w:w="5007" w:type="dxa"/>
            <w:vAlign w:val="center"/>
          </w:tcPr>
          <w:p>
            <w:pPr>
              <w:spacing w:line="360" w:lineRule="auto"/>
              <w:rPr>
                <w:rFonts w:ascii="宋体" w:cs="宋体"/>
              </w:rPr>
            </w:pPr>
            <w:r>
              <w:rPr>
                <w:rFonts w:hint="eastAsia" w:ascii="宋体" w:hAnsi="宋体" w:cs="宋体"/>
              </w:rPr>
              <w:t>装饰音、常用记号；节奏、</w:t>
            </w:r>
            <w:r>
              <w:rPr>
                <w:rFonts w:ascii="宋体" w:hAnsi="宋体" w:cs="宋体"/>
              </w:rPr>
              <w:t>C</w:t>
            </w:r>
            <w:r>
              <w:rPr>
                <w:rFonts w:hint="eastAsia" w:ascii="宋体" w:hAnsi="宋体" w:cs="宋体"/>
              </w:rPr>
              <w:t>大调和</w:t>
            </w:r>
            <w:r>
              <w:rPr>
                <w:rFonts w:ascii="宋体" w:hAnsi="宋体" w:cs="宋体"/>
              </w:rPr>
              <w:t>a</w:t>
            </w:r>
            <w:r>
              <w:rPr>
                <w:rFonts w:hint="eastAsia" w:ascii="宋体" w:hAnsi="宋体" w:cs="宋体"/>
              </w:rPr>
              <w:t>小调五线谱视唱</w:t>
            </w:r>
          </w:p>
        </w:tc>
        <w:tc>
          <w:tcPr>
            <w:tcW w:w="870" w:type="dxa"/>
            <w:vAlign w:val="center"/>
          </w:tcPr>
          <w:p>
            <w:pPr>
              <w:spacing w:line="360" w:lineRule="auto"/>
              <w:jc w:val="center"/>
              <w:rPr>
                <w:rFonts w:ascii="宋体" w:hAnsi="宋体" w:cs="宋体"/>
              </w:rPr>
            </w:pPr>
            <w:r>
              <w:rPr>
                <w:rFonts w:ascii="宋体" w:hAnsi="宋体" w:cs="宋体"/>
              </w:rPr>
              <w:t>4</w:t>
            </w:r>
          </w:p>
        </w:tc>
        <w:tc>
          <w:tcPr>
            <w:tcW w:w="915" w:type="dxa"/>
            <w:vAlign w:val="center"/>
          </w:tcPr>
          <w:p>
            <w:pPr>
              <w:spacing w:line="360" w:lineRule="auto"/>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3" w:hRule="atLeast"/>
          <w:jc w:val="center"/>
        </w:trPr>
        <w:tc>
          <w:tcPr>
            <w:tcW w:w="828" w:type="dxa"/>
            <w:vAlign w:val="center"/>
          </w:tcPr>
          <w:p>
            <w:pPr>
              <w:spacing w:line="360" w:lineRule="auto"/>
              <w:jc w:val="center"/>
              <w:rPr>
                <w:rFonts w:hint="eastAsia" w:ascii="宋体" w:hAnsi="宋体" w:eastAsia="宋体" w:cs="宋体"/>
                <w:lang w:val="en-US" w:eastAsia="zh-CN"/>
              </w:rPr>
            </w:pPr>
            <w:r>
              <w:rPr>
                <w:rFonts w:hint="eastAsia" w:ascii="宋体" w:hAnsi="宋体" w:cs="宋体"/>
                <w:lang w:val="en-US" w:eastAsia="zh-CN"/>
              </w:rPr>
              <w:t>11-15</w:t>
            </w:r>
          </w:p>
        </w:tc>
        <w:tc>
          <w:tcPr>
            <w:tcW w:w="900" w:type="dxa"/>
            <w:vAlign w:val="center"/>
          </w:tcPr>
          <w:p>
            <w:pPr>
              <w:spacing w:line="360" w:lineRule="auto"/>
              <w:jc w:val="center"/>
              <w:rPr>
                <w:rFonts w:ascii="宋体" w:hAnsi="宋体" w:cs="宋体"/>
              </w:rPr>
            </w:pPr>
            <w:r>
              <w:rPr>
                <w:rFonts w:ascii="宋体" w:hAnsi="宋体" w:cs="宋体"/>
              </w:rPr>
              <w:t>5</w:t>
            </w:r>
          </w:p>
        </w:tc>
        <w:tc>
          <w:tcPr>
            <w:tcW w:w="5007" w:type="dxa"/>
            <w:vAlign w:val="center"/>
          </w:tcPr>
          <w:p>
            <w:pPr>
              <w:spacing w:line="360" w:lineRule="auto"/>
              <w:rPr>
                <w:rFonts w:ascii="宋体" w:cs="宋体"/>
              </w:rPr>
            </w:pPr>
            <w:r>
              <w:rPr>
                <w:rFonts w:hint="eastAsia" w:ascii="宋体" w:hAnsi="宋体" w:cs="宋体"/>
              </w:rPr>
              <w:t>音程；节奏、</w:t>
            </w:r>
            <w:r>
              <w:rPr>
                <w:rFonts w:ascii="宋体" w:hAnsi="宋体" w:cs="宋体"/>
              </w:rPr>
              <w:t>C</w:t>
            </w:r>
            <w:r>
              <w:rPr>
                <w:rFonts w:hint="eastAsia" w:ascii="宋体" w:hAnsi="宋体" w:cs="宋体"/>
              </w:rPr>
              <w:t>大调和</w:t>
            </w:r>
            <w:r>
              <w:rPr>
                <w:rFonts w:ascii="宋体" w:hAnsi="宋体" w:cs="宋体"/>
              </w:rPr>
              <w:t>a</w:t>
            </w:r>
            <w:r>
              <w:rPr>
                <w:rFonts w:hint="eastAsia" w:ascii="宋体" w:hAnsi="宋体" w:cs="宋体"/>
              </w:rPr>
              <w:t>小调五线谱视唱、练耳</w:t>
            </w:r>
          </w:p>
        </w:tc>
        <w:tc>
          <w:tcPr>
            <w:tcW w:w="870" w:type="dxa"/>
            <w:vAlign w:val="center"/>
          </w:tcPr>
          <w:p>
            <w:pPr>
              <w:spacing w:line="360" w:lineRule="auto"/>
              <w:jc w:val="center"/>
              <w:rPr>
                <w:rFonts w:ascii="宋体" w:hAnsi="宋体" w:cs="宋体"/>
              </w:rPr>
            </w:pPr>
            <w:r>
              <w:rPr>
                <w:rFonts w:ascii="宋体" w:hAnsi="宋体" w:cs="宋体"/>
              </w:rPr>
              <w:t>10</w:t>
            </w:r>
          </w:p>
        </w:tc>
        <w:tc>
          <w:tcPr>
            <w:tcW w:w="915" w:type="dxa"/>
            <w:vAlign w:val="center"/>
          </w:tcPr>
          <w:p>
            <w:pPr>
              <w:spacing w:line="360" w:lineRule="auto"/>
              <w:jc w:val="center"/>
              <w:rPr>
                <w:rFonts w:ascii="宋体" w:cs="宋体"/>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3" w:hRule="atLeast"/>
          <w:jc w:val="center"/>
        </w:trPr>
        <w:tc>
          <w:tcPr>
            <w:tcW w:w="828" w:type="dxa"/>
            <w:vAlign w:val="center"/>
          </w:tcPr>
          <w:p>
            <w:pPr>
              <w:spacing w:line="360" w:lineRule="auto"/>
              <w:jc w:val="center"/>
              <w:rPr>
                <w:rFonts w:ascii="宋体" w:hAnsi="宋体" w:cs="宋体"/>
              </w:rPr>
            </w:pPr>
            <w:r>
              <w:rPr>
                <w:rFonts w:hint="eastAsia" w:ascii="宋体" w:hAnsi="宋体" w:cs="宋体"/>
                <w:lang w:val="en-US" w:eastAsia="zh-CN"/>
              </w:rPr>
              <w:t>1-6</w:t>
            </w:r>
          </w:p>
        </w:tc>
        <w:tc>
          <w:tcPr>
            <w:tcW w:w="900" w:type="dxa"/>
            <w:vAlign w:val="center"/>
          </w:tcPr>
          <w:p>
            <w:pPr>
              <w:spacing w:line="360" w:lineRule="auto"/>
              <w:jc w:val="center"/>
              <w:rPr>
                <w:rFonts w:ascii="宋体" w:hAnsi="宋体" w:cs="宋体"/>
              </w:rPr>
            </w:pPr>
            <w:r>
              <w:rPr>
                <w:rFonts w:ascii="宋体" w:hAnsi="宋体" w:cs="宋体"/>
              </w:rPr>
              <w:t>7</w:t>
            </w:r>
          </w:p>
        </w:tc>
        <w:tc>
          <w:tcPr>
            <w:tcW w:w="5007" w:type="dxa"/>
            <w:vAlign w:val="center"/>
          </w:tcPr>
          <w:p>
            <w:pPr>
              <w:spacing w:line="360" w:lineRule="auto"/>
              <w:rPr>
                <w:rFonts w:ascii="宋体" w:cs="宋体"/>
              </w:rPr>
            </w:pPr>
            <w:r>
              <w:rPr>
                <w:rFonts w:hint="eastAsia" w:ascii="宋体" w:hAnsi="宋体" w:cs="宋体"/>
              </w:rPr>
              <w:t>西洋大小调；节奏、两升两降以内的五线谱视唱、练耳</w:t>
            </w:r>
          </w:p>
        </w:tc>
        <w:tc>
          <w:tcPr>
            <w:tcW w:w="870" w:type="dxa"/>
            <w:vAlign w:val="center"/>
          </w:tcPr>
          <w:p>
            <w:pPr>
              <w:spacing w:line="360" w:lineRule="auto"/>
              <w:jc w:val="center"/>
              <w:rPr>
                <w:rFonts w:ascii="宋体" w:hAnsi="宋体" w:cs="宋体"/>
              </w:rPr>
            </w:pPr>
            <w:r>
              <w:rPr>
                <w:rFonts w:ascii="宋体" w:hAnsi="宋体" w:cs="宋体"/>
              </w:rPr>
              <w:t>12</w:t>
            </w:r>
          </w:p>
        </w:tc>
        <w:tc>
          <w:tcPr>
            <w:tcW w:w="915" w:type="dxa"/>
            <w:vAlign w:val="center"/>
          </w:tcPr>
          <w:p>
            <w:pPr>
              <w:spacing w:line="360" w:lineRule="auto"/>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3" w:hRule="atLeast"/>
          <w:jc w:val="center"/>
        </w:trPr>
        <w:tc>
          <w:tcPr>
            <w:tcW w:w="828" w:type="dxa"/>
            <w:vAlign w:val="center"/>
          </w:tcPr>
          <w:p>
            <w:pPr>
              <w:spacing w:line="360" w:lineRule="auto"/>
              <w:jc w:val="center"/>
              <w:rPr>
                <w:rFonts w:hint="eastAsia" w:ascii="宋体" w:hAnsi="宋体" w:eastAsia="宋体" w:cs="宋体"/>
                <w:lang w:val="en-US" w:eastAsia="zh-CN"/>
              </w:rPr>
            </w:pPr>
            <w:r>
              <w:rPr>
                <w:rFonts w:hint="eastAsia" w:ascii="宋体" w:hAnsi="宋体" w:cs="宋体"/>
                <w:lang w:val="en-US" w:eastAsia="zh-CN"/>
              </w:rPr>
              <w:t>7-9</w:t>
            </w:r>
          </w:p>
        </w:tc>
        <w:tc>
          <w:tcPr>
            <w:tcW w:w="900" w:type="dxa"/>
            <w:vAlign w:val="center"/>
          </w:tcPr>
          <w:p>
            <w:pPr>
              <w:spacing w:line="360" w:lineRule="auto"/>
              <w:jc w:val="center"/>
              <w:rPr>
                <w:rFonts w:ascii="宋体" w:hAnsi="宋体" w:cs="宋体"/>
              </w:rPr>
            </w:pPr>
            <w:r>
              <w:rPr>
                <w:rFonts w:ascii="宋体" w:hAnsi="宋体" w:cs="宋体"/>
              </w:rPr>
              <w:t>4</w:t>
            </w:r>
          </w:p>
        </w:tc>
        <w:tc>
          <w:tcPr>
            <w:tcW w:w="5007" w:type="dxa"/>
            <w:vAlign w:val="center"/>
          </w:tcPr>
          <w:p>
            <w:pPr>
              <w:spacing w:line="360" w:lineRule="auto"/>
              <w:rPr>
                <w:rFonts w:ascii="宋体" w:cs="宋体"/>
              </w:rPr>
            </w:pPr>
            <w:r>
              <w:rPr>
                <w:rFonts w:hint="eastAsia" w:ascii="宋体" w:hAnsi="宋体" w:cs="宋体"/>
              </w:rPr>
              <w:t>中国民族调式；节奏、两升两降以内的五线谱视唱、练耳</w:t>
            </w:r>
          </w:p>
        </w:tc>
        <w:tc>
          <w:tcPr>
            <w:tcW w:w="870" w:type="dxa"/>
            <w:vAlign w:val="center"/>
          </w:tcPr>
          <w:p>
            <w:pPr>
              <w:spacing w:line="360" w:lineRule="auto"/>
              <w:jc w:val="center"/>
              <w:rPr>
                <w:rFonts w:ascii="宋体" w:hAnsi="宋体" w:cs="宋体"/>
              </w:rPr>
            </w:pPr>
            <w:r>
              <w:rPr>
                <w:rFonts w:ascii="宋体" w:hAnsi="宋体" w:cs="宋体"/>
              </w:rPr>
              <w:t>8</w:t>
            </w:r>
          </w:p>
        </w:tc>
        <w:tc>
          <w:tcPr>
            <w:tcW w:w="915" w:type="dxa"/>
            <w:vAlign w:val="center"/>
          </w:tcPr>
          <w:p>
            <w:pPr>
              <w:spacing w:line="360" w:lineRule="auto"/>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3" w:hRule="atLeast"/>
          <w:jc w:val="center"/>
        </w:trPr>
        <w:tc>
          <w:tcPr>
            <w:tcW w:w="828" w:type="dxa"/>
            <w:vAlign w:val="center"/>
          </w:tcPr>
          <w:p>
            <w:pPr>
              <w:spacing w:line="360" w:lineRule="auto"/>
              <w:jc w:val="center"/>
              <w:rPr>
                <w:rFonts w:hint="eastAsia" w:ascii="宋体" w:hAnsi="宋体" w:eastAsia="宋体" w:cs="宋体"/>
                <w:lang w:val="en-US" w:eastAsia="zh-CN"/>
              </w:rPr>
            </w:pPr>
            <w:r>
              <w:rPr>
                <w:rFonts w:hint="eastAsia" w:ascii="宋体" w:hAnsi="宋体" w:cs="宋体"/>
                <w:lang w:val="en-US" w:eastAsia="zh-CN"/>
              </w:rPr>
              <w:t>10-14</w:t>
            </w:r>
          </w:p>
        </w:tc>
        <w:tc>
          <w:tcPr>
            <w:tcW w:w="900" w:type="dxa"/>
            <w:vAlign w:val="center"/>
          </w:tcPr>
          <w:p>
            <w:pPr>
              <w:spacing w:line="360" w:lineRule="auto"/>
              <w:jc w:val="center"/>
              <w:rPr>
                <w:rFonts w:ascii="宋体" w:hAnsi="宋体" w:cs="宋体"/>
              </w:rPr>
            </w:pPr>
            <w:r>
              <w:rPr>
                <w:rFonts w:ascii="宋体" w:hAnsi="宋体" w:cs="宋体"/>
              </w:rPr>
              <w:t>5</w:t>
            </w:r>
          </w:p>
        </w:tc>
        <w:tc>
          <w:tcPr>
            <w:tcW w:w="5007" w:type="dxa"/>
            <w:vAlign w:val="center"/>
          </w:tcPr>
          <w:p>
            <w:pPr>
              <w:spacing w:line="360" w:lineRule="auto"/>
              <w:rPr>
                <w:rFonts w:ascii="宋体" w:cs="宋体"/>
              </w:rPr>
            </w:pPr>
            <w:r>
              <w:rPr>
                <w:rFonts w:hint="eastAsia" w:ascii="宋体" w:hAnsi="宋体" w:cs="宋体"/>
              </w:rPr>
              <w:t>和弦；节奏、两升两降以内的五线谱视唱、练耳</w:t>
            </w:r>
          </w:p>
        </w:tc>
        <w:tc>
          <w:tcPr>
            <w:tcW w:w="870" w:type="dxa"/>
            <w:vAlign w:val="center"/>
          </w:tcPr>
          <w:p>
            <w:pPr>
              <w:spacing w:line="360" w:lineRule="auto"/>
              <w:jc w:val="center"/>
              <w:rPr>
                <w:rFonts w:ascii="宋体" w:hAnsi="宋体" w:cs="宋体"/>
              </w:rPr>
            </w:pPr>
            <w:r>
              <w:rPr>
                <w:rFonts w:ascii="宋体" w:hAnsi="宋体" w:cs="宋体"/>
              </w:rPr>
              <w:t>12</w:t>
            </w:r>
          </w:p>
        </w:tc>
        <w:tc>
          <w:tcPr>
            <w:tcW w:w="915" w:type="dxa"/>
            <w:vAlign w:val="center"/>
          </w:tcPr>
          <w:p>
            <w:pPr>
              <w:spacing w:line="360" w:lineRule="auto"/>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3" w:hRule="atLeast"/>
          <w:jc w:val="center"/>
        </w:trPr>
        <w:tc>
          <w:tcPr>
            <w:tcW w:w="828" w:type="dxa"/>
            <w:vAlign w:val="center"/>
          </w:tcPr>
          <w:p>
            <w:pPr>
              <w:spacing w:line="360" w:lineRule="auto"/>
              <w:jc w:val="center"/>
              <w:rPr>
                <w:rFonts w:hint="eastAsia" w:ascii="宋体" w:hAnsi="宋体" w:eastAsia="宋体" w:cs="宋体"/>
                <w:lang w:val="en-US" w:eastAsia="zh-CN"/>
              </w:rPr>
            </w:pPr>
            <w:r>
              <w:rPr>
                <w:rFonts w:hint="eastAsia" w:ascii="宋体" w:hAnsi="宋体" w:cs="宋体"/>
                <w:lang w:val="en-US" w:eastAsia="zh-CN"/>
              </w:rPr>
              <w:t>15-16</w:t>
            </w:r>
          </w:p>
        </w:tc>
        <w:tc>
          <w:tcPr>
            <w:tcW w:w="900" w:type="dxa"/>
            <w:vAlign w:val="center"/>
          </w:tcPr>
          <w:p>
            <w:pPr>
              <w:spacing w:line="360" w:lineRule="auto"/>
              <w:jc w:val="center"/>
              <w:rPr>
                <w:rFonts w:ascii="宋体" w:hAnsi="宋体" w:cs="宋体"/>
              </w:rPr>
            </w:pPr>
            <w:r>
              <w:rPr>
                <w:rFonts w:ascii="宋体" w:hAnsi="宋体" w:cs="宋体"/>
              </w:rPr>
              <w:t>2</w:t>
            </w:r>
          </w:p>
        </w:tc>
        <w:tc>
          <w:tcPr>
            <w:tcW w:w="5007" w:type="dxa"/>
            <w:vAlign w:val="center"/>
          </w:tcPr>
          <w:p>
            <w:pPr>
              <w:spacing w:line="360" w:lineRule="auto"/>
              <w:rPr>
                <w:rFonts w:ascii="宋体" w:cs="宋体"/>
              </w:rPr>
            </w:pPr>
            <w:r>
              <w:rPr>
                <w:rFonts w:hint="eastAsia" w:ascii="宋体" w:hAnsi="宋体" w:cs="宋体"/>
                <w:lang w:eastAsia="zh-CN"/>
              </w:rPr>
              <w:t>声乐理论基础</w:t>
            </w:r>
            <w:r>
              <w:rPr>
                <w:rFonts w:hint="eastAsia" w:ascii="宋体" w:hAnsi="宋体" w:cs="宋体"/>
              </w:rPr>
              <w:t>；节奏、简谱视唱、练耳</w:t>
            </w:r>
          </w:p>
        </w:tc>
        <w:tc>
          <w:tcPr>
            <w:tcW w:w="870" w:type="dxa"/>
            <w:vAlign w:val="center"/>
          </w:tcPr>
          <w:p>
            <w:pPr>
              <w:spacing w:line="360" w:lineRule="auto"/>
              <w:jc w:val="center"/>
              <w:rPr>
                <w:rFonts w:ascii="宋体" w:hAnsi="宋体" w:cs="宋体"/>
              </w:rPr>
            </w:pPr>
            <w:r>
              <w:rPr>
                <w:rFonts w:ascii="宋体" w:hAnsi="宋体" w:cs="宋体"/>
              </w:rPr>
              <w:t>4</w:t>
            </w:r>
          </w:p>
        </w:tc>
        <w:tc>
          <w:tcPr>
            <w:tcW w:w="915" w:type="dxa"/>
            <w:vAlign w:val="center"/>
          </w:tcPr>
          <w:p>
            <w:pPr>
              <w:spacing w:line="360" w:lineRule="auto"/>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3" w:hRule="atLeast"/>
          <w:jc w:val="center"/>
        </w:trPr>
        <w:tc>
          <w:tcPr>
            <w:tcW w:w="828" w:type="dxa"/>
            <w:vAlign w:val="center"/>
          </w:tcPr>
          <w:p>
            <w:pPr>
              <w:spacing w:line="360" w:lineRule="auto"/>
              <w:jc w:val="center"/>
              <w:rPr>
                <w:rFonts w:hint="eastAsia" w:ascii="宋体" w:hAnsi="宋体" w:eastAsia="宋体" w:cs="宋体"/>
                <w:lang w:val="en-US" w:eastAsia="zh-CN"/>
              </w:rPr>
            </w:pPr>
            <w:r>
              <w:rPr>
                <w:rFonts w:hint="eastAsia" w:ascii="宋体" w:hAnsi="宋体" w:cs="宋体"/>
                <w:lang w:val="en-US" w:eastAsia="zh-CN"/>
              </w:rPr>
              <w:t>1-8</w:t>
            </w:r>
          </w:p>
        </w:tc>
        <w:tc>
          <w:tcPr>
            <w:tcW w:w="900" w:type="dxa"/>
            <w:vAlign w:val="center"/>
          </w:tcPr>
          <w:p>
            <w:pPr>
              <w:spacing w:line="360" w:lineRule="auto"/>
              <w:jc w:val="center"/>
              <w:rPr>
                <w:rFonts w:hint="eastAsia" w:ascii="宋体" w:hAnsi="宋体" w:eastAsia="宋体" w:cs="宋体"/>
                <w:lang w:eastAsia="zh-CN"/>
              </w:rPr>
            </w:pPr>
            <w:r>
              <w:rPr>
                <w:rFonts w:hint="eastAsia" w:ascii="宋体" w:hAnsi="宋体" w:cs="宋体"/>
                <w:lang w:val="en-US" w:eastAsia="zh-CN"/>
              </w:rPr>
              <w:t>8</w:t>
            </w:r>
          </w:p>
        </w:tc>
        <w:tc>
          <w:tcPr>
            <w:tcW w:w="5007" w:type="dxa"/>
            <w:vAlign w:val="center"/>
          </w:tcPr>
          <w:p>
            <w:pPr>
              <w:spacing w:line="360" w:lineRule="auto"/>
              <w:rPr>
                <w:rFonts w:ascii="宋体" w:cs="宋体"/>
              </w:rPr>
            </w:pPr>
            <w:r>
              <w:rPr>
                <w:rFonts w:hint="eastAsia" w:ascii="宋体" w:hAnsi="宋体" w:cs="宋体"/>
              </w:rPr>
              <w:t>歌唱技能训练；节奏、简谱视唱、练耳</w:t>
            </w:r>
          </w:p>
        </w:tc>
        <w:tc>
          <w:tcPr>
            <w:tcW w:w="870" w:type="dxa"/>
            <w:vAlign w:val="center"/>
          </w:tcPr>
          <w:p>
            <w:pPr>
              <w:spacing w:line="360" w:lineRule="auto"/>
              <w:jc w:val="center"/>
              <w:rPr>
                <w:rFonts w:ascii="宋体" w:hAnsi="宋体" w:cs="宋体"/>
              </w:rPr>
            </w:pPr>
            <w:r>
              <w:rPr>
                <w:rFonts w:hint="eastAsia" w:ascii="宋体" w:hAnsi="宋体" w:cs="宋体"/>
                <w:lang w:val="en-US" w:eastAsia="zh-CN"/>
              </w:rPr>
              <w:t>1</w:t>
            </w:r>
            <w:r>
              <w:rPr>
                <w:rFonts w:ascii="宋体" w:hAnsi="宋体" w:cs="宋体"/>
              </w:rPr>
              <w:t>6</w:t>
            </w:r>
          </w:p>
        </w:tc>
        <w:tc>
          <w:tcPr>
            <w:tcW w:w="915" w:type="dxa"/>
            <w:vAlign w:val="center"/>
          </w:tcPr>
          <w:p>
            <w:pPr>
              <w:spacing w:line="360" w:lineRule="auto"/>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3" w:hRule="atLeast"/>
          <w:jc w:val="center"/>
        </w:trPr>
        <w:tc>
          <w:tcPr>
            <w:tcW w:w="828" w:type="dxa"/>
            <w:vAlign w:val="center"/>
          </w:tcPr>
          <w:p>
            <w:pPr>
              <w:spacing w:line="360" w:lineRule="auto"/>
              <w:jc w:val="center"/>
              <w:rPr>
                <w:rFonts w:hint="eastAsia" w:ascii="宋体" w:hAnsi="宋体" w:eastAsia="宋体" w:cs="宋体"/>
                <w:lang w:val="en-US" w:eastAsia="zh-CN"/>
              </w:rPr>
            </w:pPr>
            <w:r>
              <w:rPr>
                <w:rFonts w:hint="eastAsia" w:ascii="宋体" w:hAnsi="宋体" w:cs="宋体"/>
                <w:lang w:val="en-US" w:eastAsia="zh-CN"/>
              </w:rPr>
              <w:t>9-13</w:t>
            </w:r>
          </w:p>
        </w:tc>
        <w:tc>
          <w:tcPr>
            <w:tcW w:w="900" w:type="dxa"/>
            <w:vAlign w:val="center"/>
          </w:tcPr>
          <w:p>
            <w:pPr>
              <w:spacing w:line="360" w:lineRule="auto"/>
              <w:jc w:val="center"/>
              <w:rPr>
                <w:rFonts w:hint="eastAsia" w:ascii="宋体" w:hAnsi="宋体" w:eastAsia="宋体" w:cs="宋体"/>
                <w:lang w:val="en-US" w:eastAsia="zh-CN"/>
              </w:rPr>
            </w:pPr>
            <w:r>
              <w:rPr>
                <w:rFonts w:hint="eastAsia" w:ascii="宋体" w:hAnsi="宋体" w:cs="宋体"/>
                <w:lang w:val="en-US" w:eastAsia="zh-CN"/>
              </w:rPr>
              <w:t>5</w:t>
            </w:r>
          </w:p>
        </w:tc>
        <w:tc>
          <w:tcPr>
            <w:tcW w:w="5007" w:type="dxa"/>
            <w:vAlign w:val="center"/>
          </w:tcPr>
          <w:p>
            <w:pPr>
              <w:spacing w:line="360" w:lineRule="auto"/>
              <w:rPr>
                <w:rFonts w:hint="eastAsia" w:ascii="宋体" w:eastAsia="宋体" w:cs="宋体"/>
                <w:lang w:eastAsia="zh-CN"/>
              </w:rPr>
            </w:pPr>
            <w:r>
              <w:rPr>
                <w:rFonts w:hint="eastAsia" w:ascii="宋体" w:cs="宋体"/>
                <w:lang w:eastAsia="zh-CN"/>
              </w:rPr>
              <w:t>儿童歌曲演唱及教学；</w:t>
            </w:r>
            <w:r>
              <w:rPr>
                <w:rFonts w:hint="eastAsia" w:ascii="宋体" w:hAnsi="宋体" w:cs="宋体"/>
              </w:rPr>
              <w:t>节奏、简谱视唱、练耳</w:t>
            </w:r>
          </w:p>
        </w:tc>
        <w:tc>
          <w:tcPr>
            <w:tcW w:w="870" w:type="dxa"/>
            <w:vAlign w:val="center"/>
          </w:tcPr>
          <w:p>
            <w:pPr>
              <w:spacing w:line="360" w:lineRule="auto"/>
              <w:jc w:val="center"/>
              <w:rPr>
                <w:rFonts w:hint="eastAsia" w:ascii="宋体" w:hAnsi="宋体" w:eastAsia="宋体" w:cs="宋体"/>
                <w:lang w:val="en-US" w:eastAsia="zh-CN"/>
              </w:rPr>
            </w:pPr>
            <w:r>
              <w:rPr>
                <w:rFonts w:hint="eastAsia" w:ascii="宋体" w:hAnsi="宋体" w:cs="宋体"/>
                <w:lang w:val="en-US" w:eastAsia="zh-CN"/>
              </w:rPr>
              <w:t>10</w:t>
            </w:r>
          </w:p>
        </w:tc>
        <w:tc>
          <w:tcPr>
            <w:tcW w:w="915" w:type="dxa"/>
            <w:vAlign w:val="center"/>
          </w:tcPr>
          <w:p>
            <w:pPr>
              <w:spacing w:line="360" w:lineRule="auto"/>
              <w:jc w:val="center"/>
              <w:rPr>
                <w:rFonts w:ascii="宋体" w:hAnsi="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3" w:hRule="atLeast"/>
          <w:jc w:val="center"/>
        </w:trPr>
        <w:tc>
          <w:tcPr>
            <w:tcW w:w="828" w:type="dxa"/>
            <w:textDirection w:val="lrTb"/>
            <w:vAlign w:val="center"/>
          </w:tcPr>
          <w:p>
            <w:pPr>
              <w:spacing w:line="360" w:lineRule="auto"/>
              <w:jc w:val="center"/>
              <w:rPr>
                <w:rFonts w:hint="eastAsia" w:ascii="宋体" w:hAnsi="宋体" w:cs="宋体"/>
                <w:lang w:val="en-US" w:eastAsia="zh-CN"/>
              </w:rPr>
            </w:pPr>
            <w:r>
              <w:rPr>
                <w:rFonts w:hint="eastAsia" w:ascii="宋体" w:hAnsi="宋体" w:cs="宋体"/>
                <w:lang w:val="en-US" w:eastAsia="zh-CN"/>
              </w:rPr>
              <w:t>14-17</w:t>
            </w:r>
          </w:p>
        </w:tc>
        <w:tc>
          <w:tcPr>
            <w:tcW w:w="900" w:type="dxa"/>
            <w:textDirection w:val="lrTb"/>
            <w:vAlign w:val="center"/>
          </w:tcPr>
          <w:p>
            <w:pPr>
              <w:spacing w:line="360" w:lineRule="auto"/>
              <w:jc w:val="center"/>
              <w:rPr>
                <w:rFonts w:hint="eastAsia" w:ascii="宋体" w:hAnsi="宋体" w:eastAsia="宋体" w:cs="宋体"/>
                <w:lang w:eastAsia="zh-CN"/>
              </w:rPr>
            </w:pPr>
            <w:r>
              <w:rPr>
                <w:rFonts w:hint="eastAsia" w:ascii="宋体" w:hAnsi="宋体" w:cs="宋体"/>
                <w:lang w:val="en-US" w:eastAsia="zh-CN"/>
              </w:rPr>
              <w:t>4</w:t>
            </w:r>
          </w:p>
        </w:tc>
        <w:tc>
          <w:tcPr>
            <w:tcW w:w="5007" w:type="dxa"/>
            <w:textDirection w:val="lrTb"/>
            <w:vAlign w:val="center"/>
          </w:tcPr>
          <w:p>
            <w:pPr>
              <w:spacing w:line="360" w:lineRule="auto"/>
              <w:rPr>
                <w:rFonts w:hint="eastAsia" w:ascii="宋体" w:hAnsi="宋体" w:cs="宋体"/>
              </w:rPr>
            </w:pPr>
            <w:r>
              <w:rPr>
                <w:rFonts w:hint="eastAsia" w:ascii="宋体" w:hAnsi="宋体" w:cs="宋体"/>
              </w:rPr>
              <w:t>指挥的基础知识；双声部节奏、幼儿歌曲视唱、练耳</w:t>
            </w:r>
          </w:p>
        </w:tc>
        <w:tc>
          <w:tcPr>
            <w:tcW w:w="870" w:type="dxa"/>
            <w:textDirection w:val="lrTb"/>
            <w:vAlign w:val="center"/>
          </w:tcPr>
          <w:p>
            <w:pPr>
              <w:spacing w:line="360" w:lineRule="auto"/>
              <w:jc w:val="center"/>
              <w:rPr>
                <w:rFonts w:hint="eastAsia" w:ascii="宋体" w:hAnsi="宋体" w:eastAsia="宋体" w:cs="宋体"/>
                <w:lang w:eastAsia="zh-CN"/>
              </w:rPr>
            </w:pPr>
            <w:r>
              <w:rPr>
                <w:rFonts w:hint="eastAsia" w:ascii="宋体" w:hAnsi="宋体" w:cs="宋体"/>
                <w:lang w:val="en-US" w:eastAsia="zh-CN"/>
              </w:rPr>
              <w:t>8</w:t>
            </w:r>
          </w:p>
        </w:tc>
        <w:tc>
          <w:tcPr>
            <w:tcW w:w="915" w:type="dxa"/>
            <w:vAlign w:val="center"/>
          </w:tcPr>
          <w:p>
            <w:pPr>
              <w:spacing w:line="360" w:lineRule="auto"/>
              <w:jc w:val="center"/>
              <w:rPr>
                <w:rFonts w:ascii="宋体" w:hAnsi="宋体" w:cs="宋体"/>
              </w:rPr>
            </w:pPr>
          </w:p>
        </w:tc>
      </w:tr>
    </w:tbl>
    <w:p>
      <w:pPr>
        <w:adjustRightInd w:val="0"/>
        <w:snapToGrid w:val="0"/>
        <w:spacing w:line="360" w:lineRule="auto"/>
        <w:rPr>
          <w:rFonts w:ascii="宋体" w:hAnsi="宋体" w:eastAsia="黑体"/>
          <w:b/>
          <w:bCs/>
          <w:sz w:val="28"/>
        </w:rPr>
      </w:pPr>
      <w:r>
        <w:rPr>
          <w:rFonts w:hint="eastAsia" w:ascii="宋体" w:hAnsi="宋体" w:eastAsia="黑体"/>
          <w:b/>
          <w:bCs/>
          <w:sz w:val="28"/>
        </w:rPr>
        <w:t>四、教学参考资料</w:t>
      </w:r>
    </w:p>
    <w:p>
      <w:pPr>
        <w:adjustRightInd w:val="0"/>
        <w:snapToGrid w:val="0"/>
        <w:spacing w:line="360" w:lineRule="auto"/>
        <w:rPr>
          <w:rFonts w:ascii="宋体"/>
          <w:szCs w:val="21"/>
        </w:rPr>
      </w:pPr>
      <w:r>
        <w:rPr>
          <w:rFonts w:hint="eastAsia" w:ascii="宋体" w:hAnsi="宋体"/>
          <w:szCs w:val="21"/>
        </w:rPr>
        <w:t>教材：</w:t>
      </w:r>
    </w:p>
    <w:p>
      <w:pPr>
        <w:adjustRightInd w:val="0"/>
        <w:snapToGrid w:val="0"/>
        <w:spacing w:line="360" w:lineRule="auto"/>
        <w:rPr>
          <w:rFonts w:ascii="宋体" w:cs="宋体"/>
          <w:szCs w:val="21"/>
        </w:rPr>
      </w:pPr>
      <w:r>
        <w:rPr>
          <w:rFonts w:hint="eastAsia" w:ascii="宋体" w:hAnsi="宋体"/>
          <w:szCs w:val="21"/>
        </w:rPr>
        <w:t>《乐理</w:t>
      </w:r>
      <w:r>
        <w:rPr>
          <w:rFonts w:hint="eastAsia" w:ascii="宋体" w:hAnsi="宋体" w:cs="宋体"/>
          <w:szCs w:val="21"/>
        </w:rPr>
        <w:t>·视唱·练耳》蔡岳建</w:t>
      </w:r>
      <w:r>
        <w:rPr>
          <w:rFonts w:ascii="宋体" w:hAnsi="宋体" w:cs="宋体"/>
          <w:szCs w:val="21"/>
        </w:rPr>
        <w:t xml:space="preserve"> </w:t>
      </w:r>
      <w:r>
        <w:rPr>
          <w:rFonts w:hint="eastAsia" w:ascii="宋体" w:hAnsi="宋体" w:cs="宋体"/>
          <w:szCs w:val="21"/>
        </w:rPr>
        <w:t>主编，西南师范大学出版社，</w:t>
      </w:r>
      <w:r>
        <w:rPr>
          <w:rFonts w:ascii="宋体" w:hAnsi="宋体" w:cs="宋体"/>
          <w:szCs w:val="21"/>
        </w:rPr>
        <w:t>2013</w:t>
      </w:r>
      <w:r>
        <w:rPr>
          <w:rFonts w:hint="eastAsia" w:ascii="宋体" w:hAnsi="宋体" w:cs="宋体"/>
          <w:szCs w:val="21"/>
        </w:rPr>
        <w:t>年</w:t>
      </w:r>
      <w:r>
        <w:rPr>
          <w:rFonts w:ascii="宋体" w:hAnsi="宋体" w:cs="宋体"/>
          <w:szCs w:val="21"/>
        </w:rPr>
        <w:t xml:space="preserve">9 </w:t>
      </w:r>
      <w:r>
        <w:rPr>
          <w:rFonts w:hint="eastAsia" w:ascii="宋体" w:hAnsi="宋体" w:cs="宋体"/>
          <w:szCs w:val="21"/>
        </w:rPr>
        <w:t>月第</w:t>
      </w:r>
      <w:r>
        <w:rPr>
          <w:rFonts w:ascii="宋体" w:hAnsi="宋体" w:cs="宋体"/>
          <w:szCs w:val="21"/>
        </w:rPr>
        <w:t>3</w:t>
      </w:r>
      <w:r>
        <w:rPr>
          <w:rFonts w:hint="eastAsia" w:ascii="宋体" w:hAnsi="宋体" w:cs="宋体"/>
          <w:szCs w:val="21"/>
        </w:rPr>
        <w:t>版</w:t>
      </w:r>
    </w:p>
    <w:p>
      <w:pPr>
        <w:adjustRightInd w:val="0"/>
        <w:snapToGrid w:val="0"/>
        <w:spacing w:line="360" w:lineRule="auto"/>
      </w:pPr>
      <w:r>
        <w:rPr>
          <w:rFonts w:hint="eastAsia" w:ascii="宋体" w:hAnsi="宋体" w:cs="宋体"/>
          <w:szCs w:val="21"/>
        </w:rPr>
        <w:t>《声乐》杨芳</w:t>
      </w:r>
      <w:r>
        <w:rPr>
          <w:rFonts w:ascii="宋体" w:hAnsi="宋体" w:cs="宋体"/>
          <w:szCs w:val="21"/>
        </w:rPr>
        <w:t xml:space="preserve"> </w:t>
      </w:r>
      <w:r>
        <w:rPr>
          <w:rFonts w:hint="eastAsia" w:ascii="宋体" w:hAnsi="宋体" w:cs="宋体"/>
          <w:szCs w:val="21"/>
        </w:rPr>
        <w:t>主编，教育科学出版社，</w:t>
      </w:r>
      <w:r>
        <w:rPr>
          <w:rFonts w:ascii="宋体" w:hAnsi="宋体" w:cs="宋体"/>
          <w:szCs w:val="21"/>
        </w:rPr>
        <w:t>2013</w:t>
      </w:r>
      <w:r>
        <w:rPr>
          <w:rFonts w:hint="eastAsia" w:ascii="宋体" w:hAnsi="宋体" w:cs="宋体"/>
          <w:szCs w:val="21"/>
        </w:rPr>
        <w:t>年</w:t>
      </w:r>
      <w:r>
        <w:rPr>
          <w:rFonts w:ascii="宋体" w:hAnsi="宋体" w:cs="宋体"/>
          <w:szCs w:val="21"/>
        </w:rPr>
        <w:t>4</w:t>
      </w:r>
      <w:r>
        <w:rPr>
          <w:rFonts w:hint="eastAsia" w:ascii="宋体" w:hAnsi="宋体" w:cs="宋体"/>
          <w:szCs w:val="21"/>
        </w:rPr>
        <w:t>月第</w:t>
      </w:r>
      <w:r>
        <w:rPr>
          <w:rFonts w:ascii="宋体" w:hAnsi="宋体" w:cs="宋体"/>
          <w:szCs w:val="21"/>
        </w:rPr>
        <w:t>1</w:t>
      </w:r>
      <w:r>
        <w:rPr>
          <w:rFonts w:hint="eastAsia" w:ascii="宋体" w:hAnsi="宋体" w:cs="宋体"/>
          <w:szCs w:val="21"/>
        </w:rPr>
        <w:t>版</w:t>
      </w:r>
      <w:r>
        <w:rPr>
          <w:rFonts w:ascii="宋体" w:hAnsi="宋体" w:cs="宋体"/>
          <w:szCs w:val="21"/>
        </w:rPr>
        <w:t xml:space="preserve"> </w:t>
      </w:r>
    </w:p>
    <w:p>
      <w:pPr>
        <w:widowControl/>
        <w:shd w:val="clear" w:color="auto" w:fill="FFFFFF"/>
        <w:spacing w:line="360" w:lineRule="auto"/>
        <w:jc w:val="left"/>
        <w:rPr>
          <w:rFonts w:ascii="宋体"/>
          <w:szCs w:val="21"/>
        </w:rPr>
      </w:pPr>
      <w:r>
        <w:rPr>
          <w:rFonts w:hint="eastAsia" w:ascii="宋体" w:hAnsi="宋体"/>
          <w:szCs w:val="21"/>
        </w:rPr>
        <w:t>扩充阅读资料：</w:t>
      </w:r>
    </w:p>
    <w:p>
      <w:pPr>
        <w:spacing w:line="360" w:lineRule="auto"/>
        <w:rPr>
          <w:rFonts w:ascii="宋体" w:cs="宋体"/>
          <w:szCs w:val="21"/>
        </w:rPr>
      </w:pPr>
      <w:r>
        <w:rPr>
          <w:rFonts w:hint="eastAsia" w:ascii="宋体" w:hAnsi="宋体" w:cs="宋体"/>
          <w:szCs w:val="21"/>
        </w:rPr>
        <w:t>《基本乐理》</w:t>
      </w:r>
      <w:r>
        <w:rPr>
          <w:rFonts w:ascii="宋体" w:hAnsi="宋体" w:cs="宋体"/>
          <w:szCs w:val="21"/>
        </w:rPr>
        <w:t xml:space="preserve">  </w:t>
      </w:r>
      <w:r>
        <w:rPr>
          <w:rFonts w:hint="eastAsia" w:ascii="宋体" w:hAnsi="宋体" w:cs="宋体"/>
          <w:szCs w:val="21"/>
        </w:rPr>
        <w:t>李重光主编</w:t>
      </w:r>
      <w:r>
        <w:rPr>
          <w:rFonts w:ascii="宋体" w:hAnsi="宋体" w:cs="宋体"/>
          <w:szCs w:val="21"/>
        </w:rPr>
        <w:t xml:space="preserve">  </w:t>
      </w:r>
      <w:r>
        <w:rPr>
          <w:rFonts w:hint="eastAsia" w:ascii="宋体" w:hAnsi="宋体" w:cs="宋体"/>
          <w:szCs w:val="21"/>
        </w:rPr>
        <w:t>人民音乐出版社</w:t>
      </w:r>
    </w:p>
    <w:p>
      <w:pPr>
        <w:spacing w:line="360" w:lineRule="auto"/>
        <w:rPr>
          <w:rFonts w:ascii="宋体" w:cs="宋体"/>
          <w:szCs w:val="21"/>
        </w:rPr>
      </w:pPr>
      <w:r>
        <w:rPr>
          <w:rFonts w:hint="eastAsia" w:ascii="宋体" w:hAnsi="宋体" w:cs="宋体"/>
          <w:szCs w:val="21"/>
        </w:rPr>
        <w:t>《视唱教程》</w:t>
      </w:r>
      <w:r>
        <w:rPr>
          <w:rFonts w:ascii="宋体" w:hAnsi="宋体" w:cs="宋体"/>
          <w:szCs w:val="21"/>
        </w:rPr>
        <w:t xml:space="preserve">  </w:t>
      </w:r>
      <w:r>
        <w:rPr>
          <w:rFonts w:hint="eastAsia" w:ascii="宋体" w:hAnsi="宋体" w:cs="宋体"/>
          <w:szCs w:val="21"/>
        </w:rPr>
        <w:t>陈洪主编</w:t>
      </w:r>
      <w:r>
        <w:rPr>
          <w:rFonts w:ascii="宋体" w:hAnsi="宋体" w:cs="宋体"/>
          <w:szCs w:val="21"/>
        </w:rPr>
        <w:t xml:space="preserve">   </w:t>
      </w:r>
      <w:r>
        <w:rPr>
          <w:rFonts w:hint="eastAsia" w:ascii="宋体" w:hAnsi="宋体" w:cs="宋体"/>
          <w:szCs w:val="21"/>
        </w:rPr>
        <w:t>人民音乐出版社</w:t>
      </w:r>
    </w:p>
    <w:p>
      <w:pPr>
        <w:spacing w:line="360" w:lineRule="auto"/>
        <w:rPr>
          <w:rFonts w:ascii="宋体" w:cs="宋体"/>
          <w:szCs w:val="21"/>
        </w:rPr>
      </w:pPr>
      <w:r>
        <w:rPr>
          <w:rFonts w:hint="eastAsia" w:ascii="宋体" w:hAnsi="宋体" w:cs="宋体"/>
          <w:szCs w:val="21"/>
        </w:rPr>
        <w:t>《视唱练耳》修订版第一册</w:t>
      </w:r>
      <w:r>
        <w:rPr>
          <w:rFonts w:ascii="宋体" w:hAnsi="宋体" w:cs="宋体"/>
          <w:szCs w:val="21"/>
        </w:rPr>
        <w:t xml:space="preserve">   </w:t>
      </w:r>
      <w:r>
        <w:rPr>
          <w:rFonts w:hint="eastAsia" w:ascii="宋体" w:hAnsi="宋体" w:cs="宋体"/>
          <w:szCs w:val="21"/>
        </w:rPr>
        <w:t>许敬行</w:t>
      </w:r>
      <w:r>
        <w:rPr>
          <w:rFonts w:ascii="宋体" w:hAnsi="宋体" w:cs="宋体"/>
          <w:szCs w:val="21"/>
        </w:rPr>
        <w:t xml:space="preserve"> </w:t>
      </w:r>
      <w:r>
        <w:rPr>
          <w:rFonts w:hint="eastAsia" w:ascii="宋体" w:hAnsi="宋体" w:cs="宋体"/>
          <w:szCs w:val="21"/>
        </w:rPr>
        <w:t>孙虹编著</w:t>
      </w:r>
      <w:r>
        <w:rPr>
          <w:rFonts w:ascii="宋体" w:hAnsi="宋体" w:cs="宋体"/>
          <w:szCs w:val="21"/>
        </w:rPr>
        <w:t xml:space="preserve">   </w:t>
      </w:r>
      <w:r>
        <w:rPr>
          <w:rFonts w:hint="eastAsia" w:ascii="宋体" w:hAnsi="宋体" w:cs="宋体"/>
          <w:szCs w:val="21"/>
        </w:rPr>
        <w:t>高等教育出版社出版</w:t>
      </w:r>
    </w:p>
    <w:p>
      <w:pPr>
        <w:spacing w:line="360" w:lineRule="auto"/>
        <w:rPr>
          <w:rFonts w:ascii="宋体" w:cs="宋体"/>
          <w:szCs w:val="21"/>
        </w:rPr>
      </w:pPr>
      <w:r>
        <w:rPr>
          <w:rFonts w:hint="eastAsia" w:ascii="宋体" w:hAnsi="宋体" w:cs="宋体"/>
          <w:szCs w:val="21"/>
        </w:rPr>
        <w:t>《全国普通高等院校音乐专业教材：声乐》</w:t>
      </w:r>
      <w:r>
        <w:rPr>
          <w:rFonts w:ascii="宋体" w:hAnsi="宋体" w:cs="宋体"/>
          <w:szCs w:val="21"/>
        </w:rPr>
        <w:t xml:space="preserve">  </w:t>
      </w:r>
      <w:r>
        <w:rPr>
          <w:rFonts w:hint="eastAsia" w:ascii="宋体" w:hAnsi="宋体" w:cs="宋体"/>
          <w:szCs w:val="21"/>
        </w:rPr>
        <w:t>胡郁青</w:t>
      </w:r>
      <w:r>
        <w:rPr>
          <w:rFonts w:ascii="宋体" w:hAnsi="宋体" w:cs="宋体"/>
          <w:szCs w:val="21"/>
        </w:rPr>
        <w:t xml:space="preserve"> </w:t>
      </w:r>
      <w:r>
        <w:rPr>
          <w:rFonts w:hint="eastAsia" w:ascii="宋体" w:hAnsi="宋体" w:cs="宋体"/>
          <w:szCs w:val="21"/>
        </w:rPr>
        <w:t>王岱超主编</w:t>
      </w:r>
      <w:r>
        <w:rPr>
          <w:rFonts w:ascii="宋体" w:hAnsi="宋体" w:cs="宋体"/>
          <w:szCs w:val="21"/>
        </w:rPr>
        <w:t xml:space="preserve">  </w:t>
      </w:r>
      <w:r>
        <w:rPr>
          <w:rFonts w:hint="eastAsia" w:ascii="宋体" w:hAnsi="宋体" w:cs="宋体"/>
          <w:szCs w:val="21"/>
        </w:rPr>
        <w:t>西南师范大学出版社</w:t>
      </w:r>
    </w:p>
    <w:p>
      <w:pPr>
        <w:widowControl/>
        <w:shd w:val="clear" w:color="auto" w:fill="FFFFFF"/>
        <w:spacing w:line="360" w:lineRule="auto"/>
        <w:jc w:val="left"/>
        <w:rPr>
          <w:rFonts w:ascii="宋体"/>
          <w:szCs w:val="21"/>
        </w:rPr>
      </w:pPr>
      <w:r>
        <w:rPr>
          <w:rFonts w:hint="eastAsia" w:ascii="宋体" w:hAnsi="宋体"/>
          <w:szCs w:val="21"/>
        </w:rPr>
        <w:t>推荐网站：</w:t>
      </w:r>
    </w:p>
    <w:p>
      <w:pPr>
        <w:autoSpaceDN w:val="0"/>
        <w:spacing w:line="360" w:lineRule="auto"/>
        <w:jc w:val="left"/>
        <w:rPr>
          <w:rFonts w:ascii="宋体" w:hAnsi="宋体" w:cs="宋体"/>
          <w:szCs w:val="21"/>
        </w:rPr>
      </w:pPr>
      <w:r>
        <w:rPr>
          <w:rFonts w:hint="eastAsia" w:ascii="宋体" w:hAnsi="宋体" w:cs="宋体"/>
          <w:szCs w:val="21"/>
        </w:rPr>
        <w:t>音乐教学</w:t>
      </w:r>
      <w:r>
        <w:rPr>
          <w:rFonts w:ascii="宋体" w:hAnsi="宋体" w:cs="宋体"/>
          <w:szCs w:val="21"/>
        </w:rPr>
        <w:t xml:space="preserve">  </w:t>
      </w:r>
      <w:r>
        <w:fldChar w:fldCharType="begin"/>
      </w:r>
      <w:r>
        <w:instrText xml:space="preserve"> HYPERLINK "http://www.yyjx.net/" </w:instrText>
      </w:r>
      <w:r>
        <w:fldChar w:fldCharType="separate"/>
      </w:r>
      <w:r>
        <w:rPr>
          <w:rFonts w:ascii="宋体" w:hAnsi="宋体" w:cs="宋体"/>
          <w:color w:val="000000"/>
          <w:szCs w:val="21"/>
        </w:rPr>
        <w:t>http://www.yyjx.net/</w:t>
      </w:r>
      <w:r>
        <w:rPr>
          <w:rFonts w:ascii="宋体" w:hAnsi="宋体" w:cs="宋体"/>
          <w:color w:val="000000"/>
          <w:szCs w:val="21"/>
        </w:rPr>
        <w:fldChar w:fldCharType="end"/>
      </w:r>
      <w:r>
        <w:rPr>
          <w:rFonts w:ascii="宋体" w:hAnsi="宋体" w:cs="宋体"/>
          <w:szCs w:val="21"/>
        </w:rPr>
        <w:t xml:space="preserve">   </w:t>
      </w:r>
    </w:p>
    <w:p>
      <w:pPr>
        <w:autoSpaceDN w:val="0"/>
        <w:spacing w:line="360" w:lineRule="auto"/>
        <w:jc w:val="left"/>
        <w:rPr>
          <w:rFonts w:ascii="宋体" w:hAnsi="宋体" w:cs="宋体"/>
          <w:szCs w:val="21"/>
        </w:rPr>
      </w:pPr>
      <w:r>
        <w:rPr>
          <w:rFonts w:hint="eastAsia" w:ascii="宋体" w:hAnsi="宋体" w:cs="宋体"/>
          <w:szCs w:val="21"/>
        </w:rPr>
        <w:t>中国钢琴网</w:t>
      </w:r>
      <w:r>
        <w:rPr>
          <w:rFonts w:ascii="宋体" w:hAnsi="宋体" w:cs="宋体"/>
          <w:szCs w:val="21"/>
        </w:rPr>
        <w:t xml:space="preserve">  </w:t>
      </w:r>
      <w:r>
        <w:fldChar w:fldCharType="begin"/>
      </w:r>
      <w:r>
        <w:instrText xml:space="preserve"> HYPERLINK "http://www.gangqin.org/" </w:instrText>
      </w:r>
      <w:r>
        <w:fldChar w:fldCharType="separate"/>
      </w:r>
      <w:r>
        <w:rPr>
          <w:rFonts w:ascii="宋体" w:hAnsi="宋体" w:cs="宋体"/>
          <w:color w:val="000000"/>
          <w:szCs w:val="21"/>
        </w:rPr>
        <w:t>http://www.gangqin.org/</w:t>
      </w:r>
      <w:r>
        <w:rPr>
          <w:rFonts w:ascii="宋体" w:hAnsi="宋体" w:cs="宋体"/>
          <w:color w:val="000000"/>
          <w:szCs w:val="21"/>
        </w:rPr>
        <w:fldChar w:fldCharType="end"/>
      </w:r>
      <w:r>
        <w:rPr>
          <w:rFonts w:ascii="宋体" w:hAnsi="宋体" w:cs="宋体"/>
          <w:szCs w:val="21"/>
        </w:rPr>
        <w:t xml:space="preserve"> </w:t>
      </w:r>
    </w:p>
    <w:p>
      <w:pPr>
        <w:spacing w:line="360" w:lineRule="auto"/>
        <w:jc w:val="left"/>
        <w:rPr>
          <w:rFonts w:ascii="宋体" w:hAnsi="宋体" w:cs="宋体"/>
          <w:szCs w:val="21"/>
        </w:rPr>
      </w:pPr>
      <w:r>
        <w:rPr>
          <w:rFonts w:hint="eastAsia" w:ascii="宋体" w:hAnsi="宋体" w:cs="宋体"/>
          <w:szCs w:val="21"/>
        </w:rPr>
        <w:t>中国幼儿教育</w:t>
      </w:r>
      <w:r>
        <w:rPr>
          <w:rFonts w:ascii="宋体" w:hAnsi="宋体" w:cs="宋体"/>
          <w:szCs w:val="21"/>
        </w:rPr>
        <w:t xml:space="preserve">  </w:t>
      </w:r>
      <w:r>
        <w:fldChar w:fldCharType="begin"/>
      </w:r>
      <w:r>
        <w:instrText xml:space="preserve"> HYPERLINK "http://www.jy135.com/" </w:instrText>
      </w:r>
      <w:r>
        <w:fldChar w:fldCharType="separate"/>
      </w:r>
      <w:r>
        <w:rPr>
          <w:rFonts w:ascii="宋体" w:hAnsi="宋体" w:cs="宋体"/>
          <w:color w:val="000000"/>
          <w:szCs w:val="21"/>
        </w:rPr>
        <w:t>http://www.jy135.com</w:t>
      </w:r>
      <w:r>
        <w:rPr>
          <w:rFonts w:ascii="宋体" w:hAnsi="宋体" w:cs="宋体"/>
          <w:color w:val="000000"/>
          <w:szCs w:val="21"/>
        </w:rPr>
        <w:fldChar w:fldCharType="end"/>
      </w:r>
      <w:r>
        <w:rPr>
          <w:rFonts w:ascii="宋体" w:hAnsi="宋体" w:cs="宋体"/>
          <w:szCs w:val="21"/>
        </w:rPr>
        <w:t xml:space="preserve">.  </w:t>
      </w:r>
    </w:p>
    <w:p>
      <w:pPr>
        <w:adjustRightInd w:val="0"/>
        <w:snapToGrid w:val="0"/>
        <w:spacing w:line="360" w:lineRule="auto"/>
        <w:rPr>
          <w:rFonts w:ascii="宋体"/>
          <w:bCs/>
          <w:szCs w:val="21"/>
        </w:rPr>
      </w:pPr>
      <w:r>
        <w:rPr>
          <w:rFonts w:hint="eastAsia" w:ascii="黑体" w:hAnsi="宋体" w:eastAsia="黑体"/>
          <w:b/>
          <w:bCs/>
          <w:sz w:val="28"/>
        </w:rPr>
        <w:t>五、</w:t>
      </w:r>
      <w:r>
        <w:rPr>
          <w:rFonts w:hint="eastAsia" w:ascii="宋体" w:hAnsi="宋体" w:eastAsia="黑体"/>
          <w:b/>
          <w:bCs/>
          <w:sz w:val="28"/>
        </w:rPr>
        <w:t>课程的考核要求</w:t>
      </w:r>
    </w:p>
    <w:p>
      <w:pPr>
        <w:spacing w:line="360" w:lineRule="auto"/>
        <w:rPr>
          <w:rFonts w:ascii="宋体"/>
          <w:szCs w:val="21"/>
        </w:rPr>
      </w:pPr>
      <w:r>
        <w:rPr>
          <w:rFonts w:ascii="宋体" w:hAnsi="宋体"/>
          <w:szCs w:val="21"/>
        </w:rPr>
        <w:t>1.</w:t>
      </w:r>
      <w:r>
        <w:rPr>
          <w:rFonts w:hint="eastAsia" w:ascii="宋体" w:hAnsi="宋体"/>
          <w:szCs w:val="21"/>
        </w:rPr>
        <w:t>期末考试形式：</w:t>
      </w:r>
    </w:p>
    <w:p>
      <w:pPr>
        <w:spacing w:line="360" w:lineRule="auto"/>
        <w:rPr>
          <w:rFonts w:ascii="宋体"/>
          <w:szCs w:val="21"/>
        </w:rPr>
      </w:pPr>
      <w:r>
        <w:rPr>
          <w:rFonts w:ascii="宋体" w:hAnsi="宋体"/>
          <w:szCs w:val="21"/>
        </w:rPr>
        <w:t xml:space="preserve">    </w:t>
      </w:r>
      <w:r>
        <w:rPr>
          <w:rFonts w:hint="eastAsia" w:ascii="宋体" w:hAnsi="宋体"/>
          <w:szCs w:val="21"/>
        </w:rPr>
        <w:t>期末课程考核采用两种项目同步进行的形式。乐理为第一、第二学期的笔试科目，五线谱视唱为第二学期的面试科目，简谱视唱和声乐为第三学期的面试科目。</w:t>
      </w:r>
      <w:r>
        <w:rPr>
          <w:rFonts w:ascii="宋体" w:hAnsi="宋体"/>
          <w:szCs w:val="21"/>
        </w:rPr>
        <w:t xml:space="preserve"> </w:t>
      </w:r>
    </w:p>
    <w:p>
      <w:pPr>
        <w:spacing w:line="360" w:lineRule="auto"/>
        <w:rPr>
          <w:rFonts w:ascii="宋体" w:hAnsi="宋体" w:cs="宋体"/>
          <w:szCs w:val="21"/>
        </w:rPr>
      </w:pPr>
      <w:r>
        <w:rPr>
          <w:rFonts w:ascii="宋体" w:hAnsi="宋体" w:cs="宋体"/>
          <w:szCs w:val="21"/>
        </w:rPr>
        <w:t>2.</w:t>
      </w:r>
      <w:r>
        <w:rPr>
          <w:rFonts w:hint="eastAsia" w:ascii="宋体" w:hAnsi="宋体" w:cs="宋体"/>
          <w:szCs w:val="21"/>
        </w:rPr>
        <w:t>平时成绩构成比例：作业</w:t>
      </w:r>
      <w:r>
        <w:rPr>
          <w:rFonts w:ascii="宋体" w:hAnsi="宋体" w:cs="宋体"/>
          <w:szCs w:val="21"/>
        </w:rPr>
        <w:t>70%</w:t>
      </w:r>
      <w:r>
        <w:rPr>
          <w:rFonts w:hint="eastAsia" w:ascii="宋体" w:hAnsi="宋体" w:cs="宋体"/>
          <w:szCs w:val="21"/>
        </w:rPr>
        <w:t>；考勤与课堂提问</w:t>
      </w:r>
      <w:r>
        <w:rPr>
          <w:rFonts w:ascii="宋体" w:hAnsi="宋体" w:cs="宋体"/>
          <w:szCs w:val="21"/>
        </w:rPr>
        <w:t>30%</w:t>
      </w:r>
    </w:p>
    <w:p>
      <w:pPr>
        <w:spacing w:line="360" w:lineRule="auto"/>
        <w:rPr>
          <w:rFonts w:ascii="宋体" w:cs="宋体"/>
          <w:szCs w:val="21"/>
        </w:rPr>
      </w:pPr>
      <w:r>
        <w:rPr>
          <w:rFonts w:ascii="宋体" w:hAnsi="宋体" w:cs="宋体"/>
          <w:szCs w:val="21"/>
        </w:rPr>
        <w:t>3.</w:t>
      </w:r>
      <w:r>
        <w:rPr>
          <w:rFonts w:hint="eastAsia" w:ascii="宋体" w:hAnsi="宋体" w:cs="宋体"/>
          <w:szCs w:val="21"/>
        </w:rPr>
        <w:t>课程成绩构成：平时成绩</w:t>
      </w:r>
      <w:r>
        <w:rPr>
          <w:rFonts w:ascii="宋体" w:hAnsi="宋体" w:cs="宋体"/>
          <w:szCs w:val="21"/>
        </w:rPr>
        <w:t>60 %</w:t>
      </w:r>
      <w:r>
        <w:rPr>
          <w:rFonts w:hint="eastAsia" w:ascii="宋体" w:hAnsi="宋体" w:cs="宋体"/>
          <w:szCs w:val="21"/>
        </w:rPr>
        <w:t>；期末考试成绩</w:t>
      </w:r>
      <w:r>
        <w:rPr>
          <w:rFonts w:ascii="宋体" w:hAnsi="宋体" w:cs="宋体"/>
          <w:szCs w:val="21"/>
        </w:rPr>
        <w:t xml:space="preserve"> 40%</w:t>
      </w:r>
      <w:r>
        <w:rPr>
          <w:rFonts w:hint="eastAsia" w:ascii="宋体" w:hAnsi="宋体" w:cs="宋体"/>
          <w:szCs w:val="21"/>
        </w:rPr>
        <w:t>。</w:t>
      </w:r>
    </w:p>
    <w:p>
      <w:pPr>
        <w:spacing w:line="360" w:lineRule="auto"/>
        <w:rPr>
          <w:rFonts w:ascii="宋体" w:cs="宋体"/>
          <w:color w:val="000000"/>
          <w:szCs w:val="21"/>
        </w:rPr>
      </w:pPr>
      <w:r>
        <w:rPr>
          <w:rFonts w:ascii="宋体" w:hAnsi="宋体" w:cs="宋体"/>
          <w:color w:val="000000"/>
          <w:szCs w:val="21"/>
        </w:rPr>
        <w:t>4.</w:t>
      </w:r>
      <w:r>
        <w:rPr>
          <w:rFonts w:hint="eastAsia" w:ascii="宋体" w:hAnsi="宋体" w:cs="宋体"/>
          <w:color w:val="000000"/>
          <w:szCs w:val="21"/>
        </w:rPr>
        <w:t>视唱考试</w:t>
      </w:r>
    </w:p>
    <w:p>
      <w:pPr>
        <w:spacing w:line="360" w:lineRule="auto"/>
        <w:rPr>
          <w:rFonts w:ascii="宋体" w:cs="宋体"/>
          <w:bCs/>
          <w:szCs w:val="21"/>
        </w:rPr>
      </w:pPr>
      <w:r>
        <w:rPr>
          <w:rFonts w:hint="eastAsia" w:ascii="宋体" w:hAnsi="宋体" w:cs="宋体"/>
          <w:bCs/>
          <w:szCs w:val="21"/>
        </w:rPr>
        <w:t>（</w:t>
      </w:r>
      <w:r>
        <w:rPr>
          <w:rFonts w:ascii="宋体" w:hAnsi="宋体" w:cs="宋体"/>
          <w:bCs/>
          <w:szCs w:val="21"/>
        </w:rPr>
        <w:t>1</w:t>
      </w:r>
      <w:r>
        <w:rPr>
          <w:rFonts w:hint="eastAsia" w:ascii="宋体" w:hAnsi="宋体" w:cs="宋体"/>
          <w:bCs/>
          <w:szCs w:val="21"/>
        </w:rPr>
        <w:t>）考试要求：</w:t>
      </w:r>
    </w:p>
    <w:p>
      <w:pPr>
        <w:spacing w:line="360" w:lineRule="auto"/>
        <w:rPr>
          <w:rFonts w:ascii="宋体" w:cs="宋体"/>
          <w:szCs w:val="21"/>
        </w:rPr>
      </w:pPr>
      <w:r>
        <w:rPr>
          <w:rFonts w:ascii="宋体" w:hAnsi="宋体" w:cs="宋体"/>
          <w:szCs w:val="21"/>
        </w:rPr>
        <w:t>1</w:t>
      </w:r>
      <w:r>
        <w:rPr>
          <w:rFonts w:hint="eastAsia" w:ascii="宋体" w:hAnsi="宋体" w:cs="宋体"/>
          <w:szCs w:val="21"/>
        </w:rPr>
        <w:t>）考试时当场随机抽取一条。</w:t>
      </w:r>
    </w:p>
    <w:p>
      <w:pPr>
        <w:spacing w:line="360" w:lineRule="auto"/>
        <w:rPr>
          <w:rFonts w:ascii="宋体" w:cs="宋体"/>
          <w:szCs w:val="21"/>
        </w:rPr>
      </w:pPr>
      <w:r>
        <w:rPr>
          <w:rFonts w:ascii="宋体" w:hAnsi="宋体" w:cs="宋体"/>
          <w:szCs w:val="21"/>
        </w:rPr>
        <w:t>2</w:t>
      </w:r>
      <w:r>
        <w:rPr>
          <w:rFonts w:hint="eastAsia" w:ascii="宋体" w:hAnsi="宋体" w:cs="宋体"/>
          <w:szCs w:val="21"/>
        </w:rPr>
        <w:t>）视唱时必须手均匀划拍。</w:t>
      </w:r>
    </w:p>
    <w:p>
      <w:pPr>
        <w:spacing w:line="360" w:lineRule="auto"/>
        <w:rPr>
          <w:rFonts w:ascii="宋体" w:cs="宋体"/>
          <w:szCs w:val="21"/>
        </w:rPr>
      </w:pPr>
      <w:r>
        <w:rPr>
          <w:rFonts w:ascii="宋体" w:hAnsi="宋体" w:cs="宋体"/>
          <w:szCs w:val="21"/>
        </w:rPr>
        <w:t>3</w:t>
      </w:r>
      <w:r>
        <w:rPr>
          <w:rFonts w:hint="eastAsia" w:ascii="宋体" w:hAnsi="宋体" w:cs="宋体"/>
          <w:szCs w:val="21"/>
        </w:rPr>
        <w:t>）运用首调唱名法进行视唱。（视唱之前给其视唱曲的第一个音的固定音高）</w:t>
      </w:r>
    </w:p>
    <w:p>
      <w:pPr>
        <w:spacing w:line="360" w:lineRule="auto"/>
        <w:rPr>
          <w:rFonts w:ascii="宋体" w:cs="宋体"/>
          <w:szCs w:val="21"/>
        </w:rPr>
      </w:pPr>
      <w:r>
        <w:rPr>
          <w:rFonts w:ascii="宋体" w:hAnsi="宋体" w:cs="宋体"/>
          <w:szCs w:val="21"/>
        </w:rPr>
        <w:t>4</w:t>
      </w:r>
      <w:r>
        <w:rPr>
          <w:rFonts w:hint="eastAsia" w:ascii="宋体" w:hAnsi="宋体" w:cs="宋体"/>
          <w:szCs w:val="21"/>
        </w:rPr>
        <w:t>）节奏、音高、速度、力度、分句的正确，注意音乐的表现力。</w:t>
      </w:r>
    </w:p>
    <w:p>
      <w:pPr>
        <w:spacing w:line="360" w:lineRule="auto"/>
        <w:rPr>
          <w:rFonts w:ascii="宋体" w:cs="宋体"/>
          <w:szCs w:val="21"/>
        </w:rPr>
      </w:pPr>
      <w:r>
        <w:rPr>
          <w:rFonts w:ascii="宋体" w:hAnsi="宋体" w:cs="宋体"/>
          <w:szCs w:val="21"/>
        </w:rPr>
        <w:t>5</w:t>
      </w:r>
      <w:r>
        <w:rPr>
          <w:rFonts w:hint="eastAsia" w:ascii="宋体" w:hAnsi="宋体" w:cs="宋体"/>
          <w:szCs w:val="21"/>
        </w:rPr>
        <w:t>）连贯、流畅。</w:t>
      </w:r>
    </w:p>
    <w:p>
      <w:pPr>
        <w:spacing w:line="360" w:lineRule="auto"/>
        <w:rPr>
          <w:rFonts w:ascii="宋体" w:cs="宋体"/>
          <w:bCs/>
          <w:szCs w:val="21"/>
        </w:rPr>
      </w:pPr>
      <w:r>
        <w:rPr>
          <w:rFonts w:hint="eastAsia" w:ascii="宋体" w:hAnsi="宋体" w:cs="宋体"/>
          <w:bCs/>
          <w:szCs w:val="21"/>
        </w:rPr>
        <w:t>（</w:t>
      </w:r>
      <w:r>
        <w:rPr>
          <w:rFonts w:ascii="宋体" w:hAnsi="宋体" w:cs="宋体"/>
          <w:bCs/>
          <w:szCs w:val="21"/>
        </w:rPr>
        <w:t>2</w:t>
      </w:r>
      <w:r>
        <w:rPr>
          <w:rFonts w:hint="eastAsia" w:ascii="宋体" w:hAnsi="宋体" w:cs="宋体"/>
          <w:bCs/>
          <w:szCs w:val="21"/>
        </w:rPr>
        <w:t>）评分标准：</w:t>
      </w:r>
    </w:p>
    <w:p>
      <w:pPr>
        <w:spacing w:line="360" w:lineRule="auto"/>
        <w:rPr>
          <w:rFonts w:ascii="宋体" w:cs="宋体"/>
          <w:bCs/>
          <w:kern w:val="0"/>
          <w:szCs w:val="21"/>
        </w:rPr>
      </w:pPr>
      <w:r>
        <w:rPr>
          <w:rFonts w:ascii="宋体" w:hAnsi="宋体" w:cs="宋体"/>
          <w:szCs w:val="21"/>
        </w:rPr>
        <w:t>1</w:t>
      </w:r>
      <w:r>
        <w:rPr>
          <w:rFonts w:hint="eastAsia" w:ascii="宋体" w:hAnsi="宋体" w:cs="宋体"/>
          <w:szCs w:val="21"/>
        </w:rPr>
        <w:t>）</w:t>
      </w:r>
      <w:r>
        <w:rPr>
          <w:rFonts w:ascii="宋体" w:hAnsi="宋体" w:cs="宋体"/>
          <w:bCs/>
          <w:kern w:val="0"/>
          <w:szCs w:val="21"/>
        </w:rPr>
        <w:t>80—95</w:t>
      </w:r>
      <w:r>
        <w:rPr>
          <w:rFonts w:hint="eastAsia" w:ascii="宋体" w:hAnsi="宋体" w:cs="宋体"/>
          <w:bCs/>
          <w:kern w:val="0"/>
          <w:szCs w:val="21"/>
        </w:rPr>
        <w:t>：视唱时连贯、流畅，手均匀划拍，节奏、音高正确，并有较强的音乐表现力。</w:t>
      </w:r>
    </w:p>
    <w:p>
      <w:pPr>
        <w:spacing w:line="360" w:lineRule="auto"/>
        <w:rPr>
          <w:rFonts w:ascii="宋体" w:cs="宋体"/>
          <w:bCs/>
          <w:kern w:val="0"/>
          <w:szCs w:val="21"/>
        </w:rPr>
      </w:pPr>
      <w:r>
        <w:rPr>
          <w:rFonts w:ascii="宋体" w:hAnsi="宋体" w:cs="宋体"/>
          <w:bCs/>
          <w:kern w:val="0"/>
          <w:szCs w:val="21"/>
        </w:rPr>
        <w:t>2</w:t>
      </w:r>
      <w:r>
        <w:rPr>
          <w:rFonts w:hint="eastAsia" w:ascii="宋体" w:hAnsi="宋体" w:cs="宋体"/>
          <w:bCs/>
          <w:kern w:val="0"/>
          <w:szCs w:val="21"/>
        </w:rPr>
        <w:t>）</w:t>
      </w:r>
      <w:r>
        <w:rPr>
          <w:rFonts w:ascii="宋体" w:hAnsi="宋体" w:cs="宋体"/>
          <w:bCs/>
          <w:kern w:val="0"/>
          <w:szCs w:val="21"/>
        </w:rPr>
        <w:t>70—80</w:t>
      </w:r>
      <w:r>
        <w:rPr>
          <w:rFonts w:hint="eastAsia" w:ascii="宋体" w:hAnsi="宋体" w:cs="宋体"/>
          <w:bCs/>
          <w:kern w:val="0"/>
          <w:szCs w:val="21"/>
        </w:rPr>
        <w:t>：视唱时比较连贯、流畅，手均匀划拍，节奏、音高正确，并具有一定的表现力。</w:t>
      </w:r>
    </w:p>
    <w:p>
      <w:pPr>
        <w:spacing w:line="360" w:lineRule="auto"/>
        <w:rPr>
          <w:rFonts w:ascii="宋体" w:cs="宋体"/>
          <w:bCs/>
          <w:kern w:val="0"/>
          <w:szCs w:val="21"/>
        </w:rPr>
      </w:pPr>
      <w:r>
        <w:rPr>
          <w:rFonts w:ascii="宋体" w:hAnsi="宋体" w:cs="宋体"/>
          <w:bCs/>
          <w:kern w:val="0"/>
          <w:szCs w:val="21"/>
        </w:rPr>
        <w:t>3</w:t>
      </w:r>
      <w:r>
        <w:rPr>
          <w:rFonts w:hint="eastAsia" w:ascii="宋体" w:hAnsi="宋体" w:cs="宋体"/>
          <w:bCs/>
          <w:kern w:val="0"/>
          <w:szCs w:val="21"/>
        </w:rPr>
        <w:t>）</w:t>
      </w:r>
      <w:r>
        <w:rPr>
          <w:rFonts w:ascii="宋体" w:hAnsi="宋体" w:cs="宋体"/>
          <w:bCs/>
          <w:kern w:val="0"/>
          <w:szCs w:val="21"/>
        </w:rPr>
        <w:t>60—70</w:t>
      </w:r>
      <w:r>
        <w:rPr>
          <w:rFonts w:hint="eastAsia" w:ascii="宋体" w:hAnsi="宋体" w:cs="宋体"/>
          <w:bCs/>
          <w:kern w:val="0"/>
          <w:szCs w:val="21"/>
        </w:rPr>
        <w:t>：视唱基本连贯，手均匀划拍，节奏、音高基本正确。</w:t>
      </w:r>
    </w:p>
    <w:p>
      <w:pPr>
        <w:spacing w:line="360" w:lineRule="auto"/>
        <w:rPr>
          <w:rFonts w:ascii="宋体" w:cs="宋体"/>
          <w:bCs/>
          <w:kern w:val="0"/>
          <w:szCs w:val="21"/>
        </w:rPr>
      </w:pPr>
      <w:r>
        <w:rPr>
          <w:rFonts w:ascii="宋体" w:hAnsi="宋体" w:cs="宋体"/>
          <w:bCs/>
          <w:kern w:val="0"/>
          <w:szCs w:val="21"/>
        </w:rPr>
        <w:t>4</w:t>
      </w:r>
      <w:r>
        <w:rPr>
          <w:rFonts w:hint="eastAsia" w:ascii="宋体" w:hAnsi="宋体" w:cs="宋体"/>
          <w:bCs/>
          <w:kern w:val="0"/>
          <w:szCs w:val="21"/>
        </w:rPr>
        <w:t>）</w:t>
      </w:r>
      <w:r>
        <w:rPr>
          <w:rFonts w:ascii="宋体" w:hAnsi="宋体" w:cs="宋体"/>
          <w:bCs/>
          <w:kern w:val="0"/>
          <w:szCs w:val="21"/>
        </w:rPr>
        <w:t>60</w:t>
      </w:r>
      <w:r>
        <w:rPr>
          <w:rFonts w:hint="eastAsia" w:ascii="宋体" w:hAnsi="宋体" w:cs="宋体"/>
          <w:bCs/>
          <w:kern w:val="0"/>
          <w:szCs w:val="21"/>
        </w:rPr>
        <w:t>分以下：视唱不能连贯，手不能均匀划拍，节奏、音高不正确。</w:t>
      </w:r>
    </w:p>
    <w:p>
      <w:pPr>
        <w:spacing w:line="360" w:lineRule="auto"/>
        <w:rPr>
          <w:rFonts w:ascii="宋体" w:cs="宋体"/>
          <w:bCs/>
          <w:kern w:val="0"/>
          <w:szCs w:val="21"/>
        </w:rPr>
      </w:pPr>
      <w:r>
        <w:rPr>
          <w:rFonts w:ascii="宋体" w:hAnsi="宋体" w:cs="宋体"/>
          <w:bCs/>
          <w:kern w:val="0"/>
          <w:szCs w:val="21"/>
        </w:rPr>
        <w:t>5.</w:t>
      </w:r>
      <w:r>
        <w:rPr>
          <w:rFonts w:hint="eastAsia" w:ascii="宋体" w:hAnsi="宋体" w:cs="宋体"/>
          <w:bCs/>
          <w:kern w:val="0"/>
          <w:szCs w:val="21"/>
        </w:rPr>
        <w:t>声乐考试</w:t>
      </w:r>
    </w:p>
    <w:p>
      <w:pPr>
        <w:spacing w:line="360" w:lineRule="auto"/>
        <w:rPr>
          <w:rFonts w:ascii="宋体" w:cs="宋体"/>
          <w:bCs/>
          <w:szCs w:val="21"/>
        </w:rPr>
      </w:pPr>
      <w:r>
        <w:rPr>
          <w:rFonts w:hint="eastAsia" w:ascii="宋体" w:hAnsi="宋体" w:cs="宋体"/>
          <w:bCs/>
          <w:szCs w:val="21"/>
        </w:rPr>
        <w:t>（</w:t>
      </w:r>
      <w:r>
        <w:rPr>
          <w:rFonts w:ascii="宋体" w:hAnsi="宋体" w:cs="宋体"/>
          <w:bCs/>
          <w:szCs w:val="21"/>
        </w:rPr>
        <w:t>1</w:t>
      </w:r>
      <w:r>
        <w:rPr>
          <w:rFonts w:hint="eastAsia" w:ascii="宋体" w:hAnsi="宋体" w:cs="宋体"/>
          <w:bCs/>
          <w:szCs w:val="21"/>
        </w:rPr>
        <w:t>）考试要求：</w:t>
      </w:r>
    </w:p>
    <w:p>
      <w:pPr>
        <w:widowControl/>
        <w:spacing w:line="360" w:lineRule="auto"/>
        <w:jc w:val="left"/>
        <w:rPr>
          <w:rFonts w:ascii="宋体" w:cs="宋体"/>
          <w:color w:val="111111"/>
          <w:kern w:val="0"/>
          <w:szCs w:val="21"/>
        </w:rPr>
      </w:pPr>
      <w:r>
        <w:rPr>
          <w:rFonts w:ascii="宋体" w:hAnsi="宋体" w:cs="宋体"/>
          <w:color w:val="111111"/>
          <w:kern w:val="0"/>
          <w:szCs w:val="21"/>
        </w:rPr>
        <w:t>1</w:t>
      </w:r>
      <w:r>
        <w:rPr>
          <w:rFonts w:hint="eastAsia" w:ascii="宋体" w:hAnsi="宋体" w:cs="宋体"/>
          <w:color w:val="111111"/>
          <w:kern w:val="0"/>
          <w:szCs w:val="21"/>
        </w:rPr>
        <w:t>）音准：能准确把握歌曲的旋律，有较好的音准，咬字清晰。</w:t>
      </w:r>
    </w:p>
    <w:p>
      <w:pPr>
        <w:widowControl/>
        <w:spacing w:line="360" w:lineRule="auto"/>
        <w:jc w:val="left"/>
        <w:rPr>
          <w:rFonts w:ascii="宋体" w:cs="宋体"/>
          <w:color w:val="111111"/>
          <w:kern w:val="0"/>
          <w:szCs w:val="21"/>
        </w:rPr>
      </w:pPr>
      <w:r>
        <w:rPr>
          <w:rFonts w:ascii="宋体" w:hAnsi="宋体" w:cs="宋体"/>
          <w:color w:val="111111"/>
          <w:kern w:val="0"/>
          <w:szCs w:val="21"/>
        </w:rPr>
        <w:t>2</w:t>
      </w:r>
      <w:r>
        <w:rPr>
          <w:rFonts w:hint="eastAsia" w:ascii="宋体" w:hAnsi="宋体" w:cs="宋体"/>
          <w:color w:val="111111"/>
          <w:kern w:val="0"/>
          <w:szCs w:val="21"/>
        </w:rPr>
        <w:t>）节奏：对歌曲整体结构、节奏感把握到位。</w:t>
      </w:r>
    </w:p>
    <w:p>
      <w:pPr>
        <w:widowControl/>
        <w:spacing w:line="360" w:lineRule="auto"/>
        <w:jc w:val="left"/>
        <w:rPr>
          <w:rFonts w:ascii="宋体" w:cs="宋体"/>
          <w:color w:val="111111"/>
          <w:kern w:val="0"/>
          <w:szCs w:val="21"/>
        </w:rPr>
      </w:pPr>
      <w:r>
        <w:rPr>
          <w:rFonts w:ascii="宋体" w:hAnsi="宋体" w:cs="宋体"/>
          <w:color w:val="111111"/>
          <w:kern w:val="0"/>
          <w:szCs w:val="21"/>
        </w:rPr>
        <w:t>3</w:t>
      </w:r>
      <w:r>
        <w:rPr>
          <w:rFonts w:hint="eastAsia" w:ascii="宋体" w:hAnsi="宋体" w:cs="宋体"/>
          <w:color w:val="111111"/>
          <w:kern w:val="0"/>
          <w:szCs w:val="21"/>
        </w:rPr>
        <w:t>）音色：音色自然，演唱声音符合歌曲的特色。</w:t>
      </w:r>
    </w:p>
    <w:p>
      <w:pPr>
        <w:widowControl/>
        <w:spacing w:line="360" w:lineRule="auto"/>
        <w:jc w:val="left"/>
        <w:rPr>
          <w:rFonts w:ascii="宋体" w:cs="宋体"/>
          <w:b/>
          <w:kern w:val="0"/>
          <w:szCs w:val="21"/>
        </w:rPr>
      </w:pPr>
      <w:r>
        <w:rPr>
          <w:rFonts w:ascii="宋体" w:hAnsi="宋体" w:cs="宋体"/>
          <w:color w:val="111111"/>
          <w:kern w:val="0"/>
          <w:szCs w:val="21"/>
        </w:rPr>
        <w:t>4</w:t>
      </w:r>
      <w:r>
        <w:rPr>
          <w:rFonts w:hint="eastAsia" w:ascii="宋体" w:hAnsi="宋体" w:cs="宋体"/>
          <w:color w:val="111111"/>
          <w:kern w:val="0"/>
          <w:szCs w:val="21"/>
        </w:rPr>
        <w:t>）表演：有较好的表演气质，演唱歌曲时感情充沛，面部表情及肢体语言表演合理、到位。</w:t>
      </w:r>
    </w:p>
    <w:p>
      <w:pPr>
        <w:spacing w:line="360" w:lineRule="auto"/>
        <w:rPr>
          <w:rFonts w:ascii="宋体" w:cs="宋体"/>
          <w:bCs/>
          <w:szCs w:val="21"/>
        </w:rPr>
      </w:pPr>
      <w:r>
        <w:rPr>
          <w:rFonts w:hint="eastAsia" w:ascii="宋体" w:hAnsi="宋体" w:cs="宋体"/>
          <w:bCs/>
          <w:szCs w:val="21"/>
        </w:rPr>
        <w:t>（</w:t>
      </w:r>
      <w:r>
        <w:rPr>
          <w:rFonts w:ascii="宋体" w:hAnsi="宋体" w:cs="宋体"/>
          <w:bCs/>
          <w:szCs w:val="21"/>
        </w:rPr>
        <w:t>2</w:t>
      </w:r>
      <w:r>
        <w:rPr>
          <w:rFonts w:hint="eastAsia" w:ascii="宋体" w:hAnsi="宋体" w:cs="宋体"/>
          <w:bCs/>
          <w:szCs w:val="21"/>
        </w:rPr>
        <w:t>）评分标准：</w:t>
      </w:r>
    </w:p>
    <w:p>
      <w:pPr>
        <w:spacing w:line="360" w:lineRule="auto"/>
        <w:rPr>
          <w:rFonts w:ascii="宋体" w:cs="宋体"/>
          <w:bCs/>
          <w:kern w:val="0"/>
          <w:szCs w:val="21"/>
        </w:rPr>
      </w:pPr>
      <w:r>
        <w:rPr>
          <w:rFonts w:ascii="宋体" w:hAnsi="宋体" w:cs="宋体"/>
          <w:szCs w:val="21"/>
        </w:rPr>
        <w:t>1</w:t>
      </w:r>
      <w:r>
        <w:rPr>
          <w:rFonts w:hint="eastAsia" w:ascii="宋体" w:hAnsi="宋体" w:cs="宋体"/>
          <w:bCs/>
          <w:kern w:val="0"/>
          <w:szCs w:val="21"/>
        </w:rPr>
        <w:t>）</w:t>
      </w:r>
      <w:r>
        <w:rPr>
          <w:rFonts w:ascii="宋体" w:hAnsi="宋体" w:cs="宋体"/>
          <w:bCs/>
          <w:kern w:val="0"/>
          <w:szCs w:val="21"/>
        </w:rPr>
        <w:t>80—95</w:t>
      </w:r>
      <w:r>
        <w:rPr>
          <w:rFonts w:hint="eastAsia" w:ascii="宋体" w:hAnsi="宋体" w:cs="宋体"/>
          <w:bCs/>
          <w:kern w:val="0"/>
          <w:szCs w:val="21"/>
        </w:rPr>
        <w:t>：演唱的音准准确、节奏正确、音色优美、吐字清晰、作品处理得当、富有艺术感染力、表现力；演唱与伴奏之间配合默契。</w:t>
      </w:r>
    </w:p>
    <w:p>
      <w:pPr>
        <w:spacing w:line="360" w:lineRule="auto"/>
        <w:rPr>
          <w:rFonts w:ascii="宋体" w:cs="宋体"/>
          <w:bCs/>
          <w:kern w:val="0"/>
          <w:szCs w:val="21"/>
        </w:rPr>
      </w:pPr>
      <w:r>
        <w:rPr>
          <w:rFonts w:ascii="宋体" w:hAnsi="宋体" w:cs="宋体"/>
          <w:bCs/>
          <w:kern w:val="0"/>
          <w:szCs w:val="21"/>
        </w:rPr>
        <w:t>2</w:t>
      </w:r>
      <w:r>
        <w:rPr>
          <w:rFonts w:hint="eastAsia" w:ascii="宋体" w:hAnsi="宋体" w:cs="宋体"/>
          <w:bCs/>
          <w:kern w:val="0"/>
          <w:szCs w:val="21"/>
        </w:rPr>
        <w:t>）</w:t>
      </w:r>
      <w:r>
        <w:rPr>
          <w:rFonts w:ascii="宋体" w:hAnsi="宋体" w:cs="宋体"/>
          <w:bCs/>
          <w:kern w:val="0"/>
          <w:szCs w:val="21"/>
        </w:rPr>
        <w:t>70—80</w:t>
      </w:r>
      <w:r>
        <w:rPr>
          <w:rFonts w:hint="eastAsia" w:ascii="宋体" w:hAnsi="宋体" w:cs="宋体"/>
          <w:bCs/>
          <w:kern w:val="0"/>
          <w:szCs w:val="21"/>
        </w:rPr>
        <w:t>：演唱的音准准确、节奏正确、音色自然、吐字清晰、作品处理得当、具有一定的艺术表现力；演唱与伴奏之间配合比较默契。</w:t>
      </w:r>
    </w:p>
    <w:p>
      <w:pPr>
        <w:spacing w:line="360" w:lineRule="auto"/>
        <w:rPr>
          <w:rFonts w:ascii="宋体" w:cs="宋体"/>
          <w:bCs/>
          <w:kern w:val="0"/>
          <w:szCs w:val="21"/>
        </w:rPr>
      </w:pPr>
      <w:r>
        <w:rPr>
          <w:rFonts w:ascii="宋体" w:hAnsi="宋体" w:cs="宋体"/>
          <w:bCs/>
          <w:kern w:val="0"/>
          <w:szCs w:val="21"/>
        </w:rPr>
        <w:t>3)60—70</w:t>
      </w:r>
      <w:r>
        <w:rPr>
          <w:rFonts w:hint="eastAsia" w:ascii="宋体" w:hAnsi="宋体" w:cs="宋体"/>
          <w:bCs/>
          <w:kern w:val="0"/>
          <w:szCs w:val="21"/>
        </w:rPr>
        <w:t>：演唱的音准、节奏、吐字基本正确，作品处理比较得当；艺术表现力比较弱。</w:t>
      </w:r>
    </w:p>
    <w:p>
      <w:pPr>
        <w:spacing w:line="360" w:lineRule="auto"/>
        <w:rPr>
          <w:rFonts w:ascii="宋体" w:cs="宋体"/>
          <w:bCs/>
          <w:kern w:val="0"/>
          <w:szCs w:val="21"/>
        </w:rPr>
      </w:pPr>
      <w:r>
        <w:rPr>
          <w:rFonts w:ascii="宋体" w:hAnsi="宋体" w:cs="宋体"/>
          <w:bCs/>
          <w:kern w:val="0"/>
          <w:szCs w:val="21"/>
        </w:rPr>
        <w:t>4)60</w:t>
      </w:r>
      <w:r>
        <w:rPr>
          <w:rFonts w:hint="eastAsia" w:ascii="宋体" w:hAnsi="宋体" w:cs="宋体"/>
          <w:bCs/>
          <w:kern w:val="0"/>
          <w:szCs w:val="21"/>
        </w:rPr>
        <w:t>分以下：演唱与伴奏之间配合不默契；演唱的音准、节奏、音量、吐字、作品处理都存在一定的问题；缺乏艺术表现力。</w:t>
      </w:r>
    </w:p>
    <w:p>
      <w:pPr>
        <w:spacing w:line="360" w:lineRule="auto"/>
        <w:rPr>
          <w:rFonts w:ascii="宋体" w:cs="宋体"/>
          <w:bCs/>
          <w:kern w:val="0"/>
          <w:szCs w:val="21"/>
        </w:rPr>
      </w:pPr>
    </w:p>
    <w:p>
      <w:pPr>
        <w:adjustRightInd w:val="0"/>
        <w:snapToGrid w:val="0"/>
        <w:spacing w:line="360" w:lineRule="auto"/>
        <w:jc w:val="center"/>
        <w:rPr>
          <w:rFonts w:ascii="黑体" w:hAnsi="宋体" w:eastAsia="黑体"/>
          <w:b/>
          <w:sz w:val="32"/>
        </w:rPr>
      </w:pPr>
      <w:r>
        <w:rPr>
          <w:rFonts w:hint="eastAsia" w:ascii="黑体" w:hAnsi="宋体" w:eastAsia="黑体"/>
          <w:b/>
          <w:sz w:val="32"/>
        </w:rPr>
        <w:t>教学要求及教学要点</w:t>
      </w:r>
    </w:p>
    <w:p>
      <w:pPr>
        <w:numPr>
          <w:ilvl w:val="0"/>
          <w:numId w:val="2"/>
        </w:numPr>
        <w:spacing w:line="360" w:lineRule="auto"/>
        <w:jc w:val="center"/>
        <w:rPr>
          <w:rFonts w:ascii="黑体" w:hAnsi="黑体" w:eastAsia="黑体" w:cs="黑体"/>
          <w:b/>
          <w:bCs/>
          <w:sz w:val="28"/>
          <w:szCs w:val="28"/>
        </w:rPr>
      </w:pPr>
      <w:r>
        <w:rPr>
          <w:rFonts w:ascii="黑体" w:hAnsi="黑体" w:eastAsia="黑体" w:cs="黑体"/>
          <w:b/>
          <w:bCs/>
          <w:sz w:val="28"/>
          <w:szCs w:val="28"/>
        </w:rPr>
        <w:t xml:space="preserve"> </w:t>
      </w:r>
      <w:r>
        <w:rPr>
          <w:rFonts w:hint="eastAsia" w:ascii="黑体" w:hAnsi="黑体" w:eastAsia="黑体" w:cs="黑体"/>
          <w:b/>
          <w:bCs/>
          <w:sz w:val="28"/>
          <w:szCs w:val="28"/>
        </w:rPr>
        <w:t>音及其记谱法</w:t>
      </w:r>
    </w:p>
    <w:p>
      <w:pPr>
        <w:rPr>
          <w:rFonts w:eastAsia="黑体"/>
          <w:b/>
        </w:rPr>
      </w:pPr>
      <w:r>
        <w:rPr>
          <w:rFonts w:hint="eastAsia" w:ascii="黑体" w:hAnsi="宋体" w:eastAsia="黑体"/>
          <w:b/>
        </w:rPr>
        <w:t>【</w:t>
      </w:r>
      <w:r>
        <w:rPr>
          <w:rFonts w:hint="eastAsia" w:eastAsia="黑体"/>
          <w:b/>
        </w:rPr>
        <w:t>本章教学目的和要求</w:t>
      </w:r>
      <w:r>
        <w:rPr>
          <w:rFonts w:hint="eastAsia" w:ascii="黑体" w:hAnsi="宋体" w:eastAsia="黑体"/>
          <w:b/>
        </w:rPr>
        <w:t>】</w:t>
      </w:r>
      <w:r>
        <w:rPr>
          <w:rFonts w:hint="eastAsia" w:eastAsia="黑体"/>
          <w:b/>
        </w:rPr>
        <w:t>：</w:t>
      </w:r>
    </w:p>
    <w:p>
      <w:pPr>
        <w:rPr>
          <w:rFonts w:ascii="宋体" w:cs="宋体"/>
          <w:szCs w:val="21"/>
        </w:rPr>
      </w:pPr>
      <w:r>
        <w:rPr>
          <w:rFonts w:hint="eastAsia" w:ascii="宋体" w:hAnsi="宋体" w:cs="宋体"/>
          <w:szCs w:val="21"/>
        </w:rPr>
        <w:t>一、了解音的产生和特性，掌握基本音级和音的分组，能够识别半音和全音的关系。</w:t>
      </w:r>
    </w:p>
    <w:p>
      <w:pPr>
        <w:rPr>
          <w:rFonts w:ascii="宋体" w:cs="宋体"/>
          <w:szCs w:val="21"/>
        </w:rPr>
      </w:pPr>
      <w:r>
        <w:rPr>
          <w:rFonts w:hint="eastAsia" w:ascii="宋体" w:hAnsi="宋体" w:cs="宋体"/>
          <w:szCs w:val="21"/>
        </w:rPr>
        <w:t>二、了解、熟悉五线谱和简谱两种记谱方法，认识并掌握不同时值的音符与休止符的写法与用法。</w:t>
      </w:r>
    </w:p>
    <w:p>
      <w:pPr>
        <w:rPr>
          <w:rFonts w:ascii="宋体" w:cs="宋体"/>
          <w:szCs w:val="21"/>
        </w:rPr>
      </w:pPr>
      <w:r>
        <w:rPr>
          <w:rFonts w:hint="eastAsia" w:ascii="宋体" w:hAnsi="宋体" w:cs="宋体"/>
          <w:szCs w:val="21"/>
        </w:rPr>
        <w:t>三、掌握各音在五线谱和键盘上的位置以及对应关系。</w:t>
      </w:r>
    </w:p>
    <w:p>
      <w:pPr>
        <w:rPr>
          <w:rFonts w:ascii="宋体" w:cs="宋体"/>
          <w:szCs w:val="21"/>
        </w:rPr>
      </w:pPr>
      <w:r>
        <w:rPr>
          <w:rFonts w:hint="eastAsia" w:ascii="宋体" w:hAnsi="宋体" w:cs="宋体"/>
          <w:szCs w:val="21"/>
        </w:rPr>
        <w:t>四、初步把握七个基本音级的唱名及音准。</w:t>
      </w:r>
    </w:p>
    <w:p>
      <w:pPr>
        <w:rPr>
          <w:rFonts w:ascii="宋体" w:cs="宋体"/>
          <w:szCs w:val="21"/>
        </w:rPr>
      </w:pPr>
      <w:r>
        <w:rPr>
          <w:rFonts w:hint="eastAsia" w:ascii="宋体" w:hAnsi="宋体" w:cs="宋体"/>
          <w:szCs w:val="21"/>
        </w:rPr>
        <w:t>五、能够均匀、稳定的击拍。</w:t>
      </w:r>
    </w:p>
    <w:p>
      <w:pPr>
        <w:spacing w:line="360" w:lineRule="auto"/>
        <w:jc w:val="center"/>
        <w:rPr>
          <w:rFonts w:ascii="黑体" w:hAnsi="黑体" w:eastAsia="黑体" w:cs="黑体"/>
          <w:b/>
          <w:bCs/>
          <w:sz w:val="28"/>
          <w:szCs w:val="28"/>
        </w:rPr>
      </w:pPr>
      <w:r>
        <w:rPr>
          <w:rFonts w:hint="eastAsia" w:ascii="黑体" w:hAnsi="黑体" w:eastAsia="黑体" w:cs="黑体"/>
          <w:b/>
          <w:bCs/>
          <w:sz w:val="28"/>
          <w:szCs w:val="28"/>
        </w:rPr>
        <w:t>基本乐理</w:t>
      </w:r>
    </w:p>
    <w:p>
      <w:pPr>
        <w:rPr>
          <w:rFonts w:eastAsia="黑体"/>
          <w:b/>
          <w:bCs/>
        </w:rPr>
      </w:pPr>
      <w:r>
        <w:rPr>
          <w:rFonts w:hint="eastAsia" w:ascii="黑体" w:hAnsi="宋体" w:eastAsia="黑体"/>
          <w:b/>
          <w:bCs/>
        </w:rPr>
        <w:t>【</w:t>
      </w:r>
      <w:r>
        <w:rPr>
          <w:rFonts w:hint="eastAsia" w:eastAsia="黑体"/>
          <w:b/>
          <w:bCs/>
        </w:rPr>
        <w:t>教学内容</w:t>
      </w:r>
      <w:r>
        <w:rPr>
          <w:rFonts w:hint="eastAsia" w:ascii="黑体" w:hAnsi="宋体" w:eastAsia="黑体"/>
          <w:b/>
          <w:bCs/>
        </w:rPr>
        <w:t>】</w:t>
      </w:r>
    </w:p>
    <w:p>
      <w:pPr>
        <w:numPr>
          <w:ilvl w:val="0"/>
          <w:numId w:val="3"/>
        </w:numPr>
        <w:rPr>
          <w:rFonts w:ascii="宋体"/>
          <w:szCs w:val="21"/>
        </w:rPr>
      </w:pPr>
      <w:r>
        <w:rPr>
          <w:rFonts w:hint="eastAsia" w:ascii="宋体" w:hAnsi="宋体"/>
          <w:szCs w:val="21"/>
        </w:rPr>
        <w:t>音的产生</w:t>
      </w:r>
    </w:p>
    <w:p>
      <w:pPr>
        <w:numPr>
          <w:ilvl w:val="0"/>
          <w:numId w:val="3"/>
        </w:numPr>
        <w:rPr>
          <w:rFonts w:ascii="宋体"/>
          <w:szCs w:val="21"/>
        </w:rPr>
      </w:pPr>
      <w:r>
        <w:rPr>
          <w:rFonts w:hint="eastAsia" w:ascii="宋体" w:hAnsi="宋体"/>
          <w:szCs w:val="21"/>
        </w:rPr>
        <w:t>音的分类</w:t>
      </w:r>
    </w:p>
    <w:p>
      <w:pPr>
        <w:numPr>
          <w:ilvl w:val="0"/>
          <w:numId w:val="3"/>
        </w:numPr>
        <w:rPr>
          <w:rFonts w:ascii="宋体"/>
          <w:szCs w:val="21"/>
        </w:rPr>
      </w:pPr>
      <w:r>
        <w:rPr>
          <w:rFonts w:hint="eastAsia" w:ascii="宋体" w:hAnsi="宋体"/>
          <w:szCs w:val="21"/>
        </w:rPr>
        <w:t>音的物理属性</w:t>
      </w:r>
    </w:p>
    <w:p>
      <w:pPr>
        <w:numPr>
          <w:ilvl w:val="0"/>
          <w:numId w:val="3"/>
        </w:numPr>
        <w:rPr>
          <w:rFonts w:ascii="宋体"/>
          <w:szCs w:val="21"/>
        </w:rPr>
      </w:pPr>
      <w:r>
        <w:rPr>
          <w:rFonts w:hint="eastAsia" w:ascii="宋体" w:hAnsi="宋体"/>
          <w:szCs w:val="21"/>
        </w:rPr>
        <w:t>音名与唱名</w:t>
      </w:r>
    </w:p>
    <w:p>
      <w:pPr>
        <w:numPr>
          <w:ilvl w:val="0"/>
          <w:numId w:val="3"/>
        </w:numPr>
        <w:rPr>
          <w:rFonts w:ascii="宋体"/>
          <w:szCs w:val="21"/>
        </w:rPr>
      </w:pPr>
      <w:r>
        <w:rPr>
          <w:rFonts w:hint="eastAsia" w:ascii="宋体" w:hAnsi="宋体"/>
          <w:szCs w:val="21"/>
        </w:rPr>
        <w:t>记谱法</w:t>
      </w:r>
    </w:p>
    <w:p>
      <w:pPr>
        <w:numPr>
          <w:ilvl w:val="0"/>
          <w:numId w:val="3"/>
        </w:numPr>
        <w:rPr>
          <w:rFonts w:ascii="宋体"/>
          <w:szCs w:val="21"/>
        </w:rPr>
      </w:pPr>
      <w:r>
        <w:rPr>
          <w:rFonts w:hint="eastAsia" w:ascii="宋体" w:hAnsi="宋体"/>
          <w:szCs w:val="21"/>
        </w:rPr>
        <w:t>半音、全音</w:t>
      </w:r>
    </w:p>
    <w:p>
      <w:pPr>
        <w:numPr>
          <w:ilvl w:val="0"/>
          <w:numId w:val="3"/>
        </w:numPr>
        <w:rPr>
          <w:rFonts w:ascii="宋体"/>
          <w:szCs w:val="21"/>
        </w:rPr>
      </w:pPr>
      <w:r>
        <w:rPr>
          <w:rFonts w:hint="eastAsia" w:ascii="宋体" w:hAnsi="宋体"/>
          <w:szCs w:val="21"/>
        </w:rPr>
        <w:t>十二平均律</w:t>
      </w:r>
    </w:p>
    <w:p>
      <w:pPr>
        <w:numPr>
          <w:ilvl w:val="0"/>
          <w:numId w:val="3"/>
        </w:numPr>
        <w:rPr>
          <w:rFonts w:ascii="宋体"/>
          <w:szCs w:val="21"/>
        </w:rPr>
      </w:pPr>
      <w:r>
        <w:rPr>
          <w:rFonts w:hint="eastAsia" w:ascii="宋体" w:hAnsi="宋体"/>
          <w:szCs w:val="21"/>
        </w:rPr>
        <w:t>变化音</w:t>
      </w:r>
    </w:p>
    <w:p>
      <w:pPr>
        <w:numPr>
          <w:ilvl w:val="0"/>
          <w:numId w:val="3"/>
        </w:numPr>
        <w:rPr>
          <w:rFonts w:ascii="宋体"/>
          <w:szCs w:val="21"/>
        </w:rPr>
      </w:pPr>
      <w:r>
        <w:rPr>
          <w:rFonts w:hint="eastAsia" w:ascii="宋体" w:hAnsi="宋体"/>
          <w:szCs w:val="21"/>
        </w:rPr>
        <w:t>等音</w:t>
      </w:r>
    </w:p>
    <w:p>
      <w:pPr>
        <w:spacing w:line="360" w:lineRule="auto"/>
        <w:jc w:val="center"/>
        <w:rPr>
          <w:rFonts w:ascii="黑体" w:hAnsi="黑体" w:eastAsia="黑体" w:cs="黑体"/>
          <w:b/>
          <w:bCs/>
          <w:sz w:val="28"/>
          <w:szCs w:val="28"/>
        </w:rPr>
      </w:pPr>
      <w:r>
        <w:rPr>
          <w:rFonts w:hint="eastAsia" w:ascii="黑体" w:hAnsi="黑体" w:eastAsia="黑体" w:cs="黑体"/>
          <w:b/>
          <w:bCs/>
          <w:sz w:val="28"/>
          <w:szCs w:val="28"/>
        </w:rPr>
        <w:t>视唱练耳</w:t>
      </w:r>
    </w:p>
    <w:p>
      <w:pPr>
        <w:rPr>
          <w:rFonts w:ascii="黑体" w:hAnsi="黑体" w:eastAsia="黑体" w:cs="黑体"/>
          <w:b/>
          <w:bCs/>
          <w:sz w:val="28"/>
          <w:szCs w:val="28"/>
        </w:rPr>
      </w:pPr>
      <w:r>
        <w:rPr>
          <w:rFonts w:hint="eastAsia" w:ascii="黑体" w:hAnsi="宋体" w:eastAsia="黑体"/>
          <w:b/>
          <w:bCs/>
        </w:rPr>
        <w:t>【</w:t>
      </w:r>
      <w:r>
        <w:rPr>
          <w:rFonts w:hint="eastAsia" w:eastAsia="黑体"/>
          <w:b/>
          <w:bCs/>
        </w:rPr>
        <w:t>教学内容</w:t>
      </w:r>
      <w:r>
        <w:rPr>
          <w:rFonts w:hint="eastAsia" w:ascii="黑体" w:hAnsi="宋体" w:eastAsia="黑体"/>
          <w:b/>
          <w:bCs/>
        </w:rPr>
        <w:t>】</w:t>
      </w:r>
    </w:p>
    <w:p>
      <w:pPr>
        <w:numPr>
          <w:ilvl w:val="0"/>
          <w:numId w:val="4"/>
        </w:numPr>
        <w:rPr>
          <w:rFonts w:ascii="宋体" w:cs="宋体"/>
          <w:szCs w:val="21"/>
        </w:rPr>
      </w:pPr>
      <w:r>
        <w:rPr>
          <w:rFonts w:hint="eastAsia" w:ascii="宋体" w:hAnsi="宋体" w:cs="宋体"/>
          <w:szCs w:val="21"/>
        </w:rPr>
        <w:t>击拍法</w:t>
      </w:r>
    </w:p>
    <w:p>
      <w:pPr>
        <w:numPr>
          <w:ilvl w:val="0"/>
          <w:numId w:val="4"/>
        </w:numPr>
        <w:rPr>
          <w:rFonts w:ascii="宋体" w:cs="宋体"/>
          <w:szCs w:val="21"/>
        </w:rPr>
      </w:pPr>
      <w:r>
        <w:rPr>
          <w:rFonts w:ascii="宋体" w:hAnsi="宋体" w:cs="宋体"/>
          <w:szCs w:val="21"/>
        </w:rPr>
        <w:t>C</w:t>
      </w:r>
      <w:r>
        <w:rPr>
          <w:rFonts w:hint="eastAsia" w:ascii="宋体" w:hAnsi="宋体" w:cs="宋体"/>
          <w:szCs w:val="21"/>
        </w:rPr>
        <w:t>大调和</w:t>
      </w:r>
      <w:r>
        <w:rPr>
          <w:rFonts w:ascii="宋体" w:hAnsi="宋体" w:cs="宋体"/>
          <w:szCs w:val="21"/>
        </w:rPr>
        <w:t>a</w:t>
      </w:r>
      <w:r>
        <w:rPr>
          <w:rFonts w:hint="eastAsia" w:ascii="宋体" w:hAnsi="宋体" w:cs="宋体"/>
          <w:szCs w:val="21"/>
        </w:rPr>
        <w:t>小调简谱视唱</w:t>
      </w:r>
    </w:p>
    <w:p>
      <w:pPr>
        <w:rPr>
          <w:rFonts w:ascii="宋体" w:cs="宋体"/>
          <w:sz w:val="24"/>
        </w:rPr>
      </w:pPr>
    </w:p>
    <w:p>
      <w:pPr>
        <w:adjustRightInd w:val="0"/>
        <w:snapToGrid w:val="0"/>
        <w:spacing w:line="360" w:lineRule="auto"/>
        <w:rPr>
          <w:rFonts w:ascii="黑体" w:hAnsi="宋体" w:eastAsia="黑体"/>
          <w:b/>
        </w:rPr>
      </w:pPr>
      <w:r>
        <w:rPr>
          <w:rFonts w:hint="eastAsia" w:ascii="黑体" w:hAnsi="宋体" w:eastAsia="黑体"/>
          <w:b/>
        </w:rPr>
        <w:t>【重点、难点】</w:t>
      </w:r>
    </w:p>
    <w:p>
      <w:pPr>
        <w:adjustRightInd w:val="0"/>
        <w:snapToGrid w:val="0"/>
        <w:rPr>
          <w:rFonts w:ascii="宋体"/>
          <w:szCs w:val="21"/>
        </w:rPr>
      </w:pPr>
      <w:r>
        <w:rPr>
          <w:rFonts w:hint="eastAsia" w:ascii="宋体" w:hAnsi="宋体"/>
          <w:szCs w:val="21"/>
        </w:rPr>
        <w:t>重点：</w:t>
      </w:r>
      <w:r>
        <w:rPr>
          <w:rFonts w:hint="eastAsia" w:ascii="宋体" w:hAnsi="宋体" w:cs="宋体"/>
          <w:szCs w:val="21"/>
        </w:rPr>
        <w:t>音的基本知识概念、</w:t>
      </w:r>
      <w:r>
        <w:rPr>
          <w:rFonts w:hint="eastAsia" w:ascii="宋体" w:hAnsi="宋体"/>
          <w:szCs w:val="21"/>
        </w:rPr>
        <w:t>记谱法、简谱视唱</w:t>
      </w:r>
    </w:p>
    <w:p>
      <w:pPr>
        <w:spacing w:line="360" w:lineRule="auto"/>
        <w:rPr>
          <w:rFonts w:ascii="宋体"/>
          <w:szCs w:val="21"/>
        </w:rPr>
      </w:pPr>
      <w:r>
        <w:rPr>
          <w:rFonts w:hint="eastAsia" w:ascii="宋体" w:hAnsi="宋体"/>
          <w:szCs w:val="21"/>
        </w:rPr>
        <w:t>难点：简谱记谱法与五线谱记谱法中的音符、休止符及书写规则</w:t>
      </w:r>
    </w:p>
    <w:p>
      <w:pPr>
        <w:spacing w:line="360" w:lineRule="auto"/>
        <w:rPr>
          <w:rFonts w:ascii="宋体"/>
          <w:szCs w:val="21"/>
        </w:rPr>
      </w:pPr>
    </w:p>
    <w:p>
      <w:pPr>
        <w:numPr>
          <w:ilvl w:val="0"/>
          <w:numId w:val="5"/>
        </w:numPr>
        <w:spacing w:line="360" w:lineRule="auto"/>
        <w:jc w:val="center"/>
        <w:rPr>
          <w:rFonts w:ascii="黑体" w:hAnsi="黑体" w:eastAsia="黑体" w:cs="黑体"/>
          <w:b/>
          <w:bCs/>
          <w:sz w:val="28"/>
          <w:szCs w:val="28"/>
        </w:rPr>
      </w:pPr>
      <w:r>
        <w:rPr>
          <w:rFonts w:ascii="黑体" w:hAnsi="黑体" w:eastAsia="黑体" w:cs="黑体"/>
          <w:b/>
          <w:bCs/>
          <w:sz w:val="28"/>
          <w:szCs w:val="28"/>
        </w:rPr>
        <w:t xml:space="preserve"> </w:t>
      </w:r>
      <w:r>
        <w:rPr>
          <w:rFonts w:hint="eastAsia" w:ascii="黑体" w:hAnsi="黑体" w:eastAsia="黑体" w:cs="黑体"/>
          <w:b/>
          <w:bCs/>
          <w:sz w:val="28"/>
          <w:szCs w:val="28"/>
        </w:rPr>
        <w:t>节奏、节拍</w:t>
      </w:r>
    </w:p>
    <w:p>
      <w:pPr>
        <w:rPr>
          <w:rFonts w:eastAsia="黑体"/>
          <w:b/>
        </w:rPr>
      </w:pPr>
      <w:r>
        <w:rPr>
          <w:rFonts w:hint="eastAsia" w:ascii="黑体" w:hAnsi="宋体" w:eastAsia="黑体"/>
          <w:b/>
        </w:rPr>
        <w:t>【</w:t>
      </w:r>
      <w:r>
        <w:rPr>
          <w:rFonts w:hint="eastAsia" w:eastAsia="黑体"/>
          <w:b/>
        </w:rPr>
        <w:t>本章教学目的和要求</w:t>
      </w:r>
      <w:r>
        <w:rPr>
          <w:rFonts w:hint="eastAsia" w:ascii="黑体" w:hAnsi="宋体" w:eastAsia="黑体"/>
          <w:b/>
        </w:rPr>
        <w:t>】</w:t>
      </w:r>
      <w:r>
        <w:rPr>
          <w:rFonts w:hint="eastAsia" w:eastAsia="黑体"/>
          <w:b/>
        </w:rPr>
        <w:t>：</w:t>
      </w:r>
    </w:p>
    <w:p>
      <w:pPr>
        <w:rPr>
          <w:rFonts w:ascii="宋体" w:cs="宋体"/>
          <w:szCs w:val="21"/>
        </w:rPr>
      </w:pPr>
      <w:r>
        <w:rPr>
          <w:rFonts w:hint="eastAsia" w:ascii="宋体" w:hAnsi="宋体" w:cs="宋体"/>
          <w:szCs w:val="21"/>
        </w:rPr>
        <w:t>一、掌握节奏、节拍的基本概念，能识别常用拍子的歌（乐）曲。</w:t>
      </w:r>
    </w:p>
    <w:p>
      <w:pPr>
        <w:rPr>
          <w:rFonts w:ascii="宋体" w:cs="宋体"/>
          <w:szCs w:val="21"/>
        </w:rPr>
      </w:pPr>
      <w:r>
        <w:rPr>
          <w:rFonts w:hint="eastAsia" w:ascii="宋体" w:hAnsi="宋体" w:cs="宋体"/>
          <w:szCs w:val="21"/>
        </w:rPr>
        <w:t>二、把握节奏、节奏型的特点，会运用、识别、弹唱切分节奏。</w:t>
      </w:r>
    </w:p>
    <w:p>
      <w:pPr>
        <w:rPr>
          <w:rFonts w:ascii="宋体" w:cs="宋体"/>
          <w:szCs w:val="21"/>
        </w:rPr>
      </w:pPr>
      <w:r>
        <w:rPr>
          <w:rFonts w:hint="eastAsia" w:ascii="宋体" w:hAnsi="宋体" w:cs="宋体"/>
          <w:szCs w:val="21"/>
        </w:rPr>
        <w:t>三、使用、辨别连音符、弱起小节，会正确地进行音值组合。</w:t>
      </w:r>
    </w:p>
    <w:p>
      <w:pPr>
        <w:rPr>
          <w:rFonts w:ascii="宋体" w:cs="宋体"/>
          <w:szCs w:val="21"/>
        </w:rPr>
      </w:pPr>
      <w:r>
        <w:rPr>
          <w:rFonts w:hint="eastAsia" w:ascii="宋体" w:hAnsi="宋体" w:cs="宋体"/>
          <w:szCs w:val="21"/>
        </w:rPr>
        <w:t>四、熟悉</w:t>
      </w:r>
      <w:r>
        <w:rPr>
          <w:rFonts w:ascii="宋体" w:hAnsi="宋体" w:cs="宋体"/>
          <w:szCs w:val="21"/>
        </w:rPr>
        <w:t>2/4</w:t>
      </w:r>
      <w:r>
        <w:rPr>
          <w:rFonts w:hint="eastAsia" w:ascii="宋体" w:hAnsi="宋体" w:cs="宋体"/>
          <w:szCs w:val="21"/>
        </w:rPr>
        <w:t>拍、</w:t>
      </w:r>
      <w:r>
        <w:rPr>
          <w:rFonts w:ascii="宋体" w:hAnsi="宋体" w:cs="宋体"/>
          <w:szCs w:val="21"/>
        </w:rPr>
        <w:t>3/4</w:t>
      </w:r>
      <w:r>
        <w:rPr>
          <w:rFonts w:hint="eastAsia" w:ascii="宋体" w:hAnsi="宋体" w:cs="宋体"/>
          <w:szCs w:val="21"/>
        </w:rPr>
        <w:t>拍、</w:t>
      </w:r>
      <w:r>
        <w:rPr>
          <w:rFonts w:ascii="宋体" w:hAnsi="宋体" w:cs="宋体"/>
          <w:szCs w:val="21"/>
        </w:rPr>
        <w:t>4/4</w:t>
      </w:r>
      <w:r>
        <w:rPr>
          <w:rFonts w:hint="eastAsia" w:ascii="宋体" w:hAnsi="宋体" w:cs="宋体"/>
          <w:szCs w:val="21"/>
        </w:rPr>
        <w:t>拍、</w:t>
      </w:r>
      <w:r>
        <w:rPr>
          <w:rFonts w:ascii="宋体" w:hAnsi="宋体" w:cs="宋体"/>
          <w:szCs w:val="21"/>
        </w:rPr>
        <w:t>3/8</w:t>
      </w:r>
      <w:r>
        <w:rPr>
          <w:rFonts w:hint="eastAsia" w:ascii="宋体" w:hAnsi="宋体" w:cs="宋体"/>
          <w:szCs w:val="21"/>
        </w:rPr>
        <w:t>拍、</w:t>
      </w:r>
      <w:r>
        <w:rPr>
          <w:rFonts w:ascii="宋体" w:hAnsi="宋体" w:cs="宋体"/>
          <w:szCs w:val="21"/>
        </w:rPr>
        <w:t>6/8</w:t>
      </w:r>
      <w:r>
        <w:rPr>
          <w:rFonts w:hint="eastAsia" w:ascii="宋体" w:hAnsi="宋体" w:cs="宋体"/>
          <w:szCs w:val="21"/>
        </w:rPr>
        <w:t>拍的强弱规律。</w:t>
      </w:r>
    </w:p>
    <w:p>
      <w:pPr>
        <w:rPr>
          <w:rFonts w:ascii="宋体" w:cs="宋体"/>
          <w:szCs w:val="21"/>
        </w:rPr>
      </w:pPr>
      <w:r>
        <w:rPr>
          <w:rFonts w:hint="eastAsia" w:ascii="宋体" w:hAnsi="宋体" w:cs="宋体"/>
          <w:szCs w:val="21"/>
        </w:rPr>
        <w:t>五、能对各种节奏、拍子正确的击拍，认识不同节奏型的基本形态及其时值比例关系。</w:t>
      </w:r>
    </w:p>
    <w:p>
      <w:pPr>
        <w:spacing w:line="360" w:lineRule="auto"/>
        <w:jc w:val="center"/>
        <w:rPr>
          <w:rFonts w:ascii="黑体" w:hAnsi="黑体" w:eastAsia="黑体" w:cs="黑体"/>
          <w:b/>
          <w:bCs/>
          <w:sz w:val="28"/>
          <w:szCs w:val="28"/>
        </w:rPr>
      </w:pPr>
      <w:r>
        <w:rPr>
          <w:rFonts w:hint="eastAsia" w:ascii="黑体" w:hAnsi="黑体" w:eastAsia="黑体" w:cs="黑体"/>
          <w:b/>
          <w:bCs/>
          <w:sz w:val="28"/>
          <w:szCs w:val="28"/>
        </w:rPr>
        <w:t>基本乐理</w:t>
      </w:r>
    </w:p>
    <w:p>
      <w:pPr>
        <w:rPr>
          <w:rFonts w:eastAsia="黑体"/>
          <w:b/>
          <w:bCs/>
        </w:rPr>
      </w:pPr>
      <w:r>
        <w:rPr>
          <w:rFonts w:hint="eastAsia" w:ascii="黑体" w:hAnsi="宋体" w:eastAsia="黑体"/>
          <w:b/>
          <w:bCs/>
        </w:rPr>
        <w:t>【</w:t>
      </w:r>
      <w:r>
        <w:rPr>
          <w:rFonts w:hint="eastAsia" w:eastAsia="黑体"/>
          <w:b/>
          <w:bCs/>
        </w:rPr>
        <w:t>教学内容</w:t>
      </w:r>
      <w:r>
        <w:rPr>
          <w:rFonts w:hint="eastAsia" w:ascii="黑体" w:hAnsi="宋体" w:eastAsia="黑体"/>
          <w:b/>
          <w:bCs/>
        </w:rPr>
        <w:t>】</w:t>
      </w:r>
    </w:p>
    <w:p>
      <w:pPr>
        <w:numPr>
          <w:ilvl w:val="0"/>
          <w:numId w:val="6"/>
        </w:numPr>
        <w:rPr>
          <w:rFonts w:ascii="宋体"/>
          <w:szCs w:val="21"/>
        </w:rPr>
      </w:pPr>
      <w:r>
        <w:rPr>
          <w:rFonts w:hint="eastAsia" w:ascii="宋体" w:hAnsi="宋体"/>
          <w:szCs w:val="21"/>
        </w:rPr>
        <w:t>节奏</w:t>
      </w:r>
    </w:p>
    <w:p>
      <w:pPr>
        <w:numPr>
          <w:ilvl w:val="0"/>
          <w:numId w:val="6"/>
        </w:numPr>
        <w:rPr>
          <w:rFonts w:ascii="宋体"/>
          <w:szCs w:val="21"/>
        </w:rPr>
      </w:pPr>
      <w:r>
        <w:rPr>
          <w:rFonts w:hint="eastAsia" w:ascii="宋体" w:hAnsi="宋体"/>
          <w:szCs w:val="21"/>
        </w:rPr>
        <w:t>节拍</w:t>
      </w:r>
    </w:p>
    <w:p>
      <w:pPr>
        <w:numPr>
          <w:ilvl w:val="0"/>
          <w:numId w:val="6"/>
        </w:numPr>
        <w:rPr>
          <w:rFonts w:ascii="宋体"/>
          <w:szCs w:val="21"/>
        </w:rPr>
      </w:pPr>
      <w:r>
        <w:rPr>
          <w:rFonts w:hint="eastAsia" w:ascii="宋体" w:hAnsi="宋体"/>
          <w:szCs w:val="21"/>
        </w:rPr>
        <w:t>拍子的种类</w:t>
      </w:r>
    </w:p>
    <w:p>
      <w:pPr>
        <w:numPr>
          <w:ilvl w:val="0"/>
          <w:numId w:val="6"/>
        </w:numPr>
        <w:rPr>
          <w:rFonts w:ascii="宋体"/>
          <w:szCs w:val="21"/>
        </w:rPr>
      </w:pPr>
      <w:r>
        <w:rPr>
          <w:rFonts w:hint="eastAsia" w:ascii="宋体" w:hAnsi="宋体"/>
          <w:szCs w:val="21"/>
        </w:rPr>
        <w:t>特殊等分音</w:t>
      </w:r>
    </w:p>
    <w:p>
      <w:pPr>
        <w:numPr>
          <w:ilvl w:val="0"/>
          <w:numId w:val="6"/>
        </w:numPr>
        <w:rPr>
          <w:rFonts w:ascii="宋体"/>
          <w:szCs w:val="21"/>
        </w:rPr>
      </w:pPr>
      <w:r>
        <w:rPr>
          <w:rFonts w:hint="eastAsia" w:ascii="宋体" w:hAnsi="宋体"/>
          <w:szCs w:val="21"/>
        </w:rPr>
        <w:t>切分音</w:t>
      </w:r>
    </w:p>
    <w:p>
      <w:pPr>
        <w:numPr>
          <w:ilvl w:val="0"/>
          <w:numId w:val="6"/>
        </w:numPr>
        <w:rPr>
          <w:rFonts w:ascii="宋体"/>
          <w:szCs w:val="21"/>
        </w:rPr>
      </w:pPr>
      <w:r>
        <w:rPr>
          <w:rFonts w:hint="eastAsia" w:ascii="宋体" w:hAnsi="宋体"/>
          <w:szCs w:val="21"/>
        </w:rPr>
        <w:t>弱起小节</w:t>
      </w:r>
    </w:p>
    <w:p>
      <w:pPr>
        <w:numPr>
          <w:ilvl w:val="0"/>
          <w:numId w:val="6"/>
        </w:numPr>
        <w:rPr>
          <w:rFonts w:ascii="宋体"/>
          <w:szCs w:val="21"/>
        </w:rPr>
      </w:pPr>
      <w:r>
        <w:rPr>
          <w:rFonts w:hint="eastAsia" w:ascii="宋体" w:hAnsi="宋体"/>
          <w:szCs w:val="21"/>
        </w:rPr>
        <w:t>音值组合法</w:t>
      </w:r>
    </w:p>
    <w:p>
      <w:pPr>
        <w:spacing w:line="360" w:lineRule="auto"/>
        <w:jc w:val="center"/>
        <w:rPr>
          <w:rFonts w:ascii="黑体" w:hAnsi="黑体" w:eastAsia="黑体" w:cs="黑体"/>
          <w:b/>
          <w:bCs/>
          <w:sz w:val="28"/>
          <w:szCs w:val="28"/>
        </w:rPr>
      </w:pPr>
      <w:r>
        <w:rPr>
          <w:rFonts w:hint="eastAsia" w:ascii="黑体" w:hAnsi="黑体" w:eastAsia="黑体" w:cs="黑体"/>
          <w:b/>
          <w:bCs/>
          <w:sz w:val="28"/>
          <w:szCs w:val="28"/>
        </w:rPr>
        <w:t>视唱练耳</w:t>
      </w:r>
    </w:p>
    <w:p>
      <w:pPr>
        <w:rPr>
          <w:rFonts w:eastAsia="黑体"/>
          <w:b/>
          <w:bCs/>
        </w:rPr>
      </w:pPr>
      <w:r>
        <w:rPr>
          <w:rFonts w:hint="eastAsia" w:ascii="黑体" w:hAnsi="宋体" w:eastAsia="黑体"/>
          <w:b/>
          <w:bCs/>
        </w:rPr>
        <w:t>【</w:t>
      </w:r>
      <w:r>
        <w:rPr>
          <w:rFonts w:hint="eastAsia" w:eastAsia="黑体"/>
          <w:b/>
          <w:bCs/>
        </w:rPr>
        <w:t>教学内容</w:t>
      </w:r>
      <w:r>
        <w:rPr>
          <w:rFonts w:hint="eastAsia" w:ascii="黑体" w:hAnsi="宋体" w:eastAsia="黑体"/>
          <w:b/>
          <w:bCs/>
        </w:rPr>
        <w:t>】</w:t>
      </w:r>
    </w:p>
    <w:p>
      <w:pPr>
        <w:numPr>
          <w:ilvl w:val="0"/>
          <w:numId w:val="7"/>
        </w:numPr>
        <w:rPr>
          <w:rFonts w:ascii="宋体" w:cs="宋体"/>
          <w:bCs/>
          <w:szCs w:val="21"/>
        </w:rPr>
      </w:pPr>
      <w:r>
        <w:rPr>
          <w:rFonts w:hint="eastAsia" w:ascii="宋体" w:hAnsi="宋体" w:cs="宋体"/>
          <w:bCs/>
          <w:szCs w:val="21"/>
        </w:rPr>
        <w:t>一拍内的九种节奏型及时值扩大和变化的节奏型</w:t>
      </w:r>
    </w:p>
    <w:p>
      <w:pPr>
        <w:numPr>
          <w:ilvl w:val="0"/>
          <w:numId w:val="7"/>
        </w:numPr>
        <w:rPr>
          <w:rFonts w:ascii="宋体" w:cs="宋体"/>
          <w:szCs w:val="21"/>
        </w:rPr>
      </w:pPr>
      <w:r>
        <w:rPr>
          <w:rFonts w:ascii="宋体" w:hAnsi="宋体" w:cs="宋体"/>
          <w:szCs w:val="21"/>
        </w:rPr>
        <w:t>C</w:t>
      </w:r>
      <w:r>
        <w:rPr>
          <w:rFonts w:hint="eastAsia" w:ascii="宋体" w:hAnsi="宋体" w:cs="宋体"/>
          <w:szCs w:val="21"/>
        </w:rPr>
        <w:t>大调和</w:t>
      </w:r>
      <w:r>
        <w:rPr>
          <w:rFonts w:ascii="宋体" w:hAnsi="宋体" w:cs="宋体"/>
          <w:szCs w:val="21"/>
        </w:rPr>
        <w:t>a</w:t>
      </w:r>
      <w:r>
        <w:rPr>
          <w:rFonts w:hint="eastAsia" w:ascii="宋体" w:hAnsi="宋体" w:cs="宋体"/>
          <w:szCs w:val="21"/>
        </w:rPr>
        <w:t>小调</w:t>
      </w:r>
      <w:r>
        <w:rPr>
          <w:rFonts w:hint="eastAsia" w:ascii="宋体" w:hAnsi="宋体" w:cs="宋体"/>
          <w:bCs/>
          <w:szCs w:val="21"/>
        </w:rPr>
        <w:t>简谱视唱</w:t>
      </w:r>
    </w:p>
    <w:p>
      <w:pPr>
        <w:rPr>
          <w:rFonts w:ascii="宋体" w:cs="宋体"/>
          <w:sz w:val="24"/>
        </w:rPr>
      </w:pPr>
    </w:p>
    <w:p>
      <w:pPr>
        <w:adjustRightInd w:val="0"/>
        <w:snapToGrid w:val="0"/>
        <w:spacing w:line="360" w:lineRule="auto"/>
        <w:rPr>
          <w:rFonts w:ascii="黑体" w:hAnsi="宋体" w:eastAsia="黑体"/>
          <w:b/>
        </w:rPr>
      </w:pPr>
      <w:r>
        <w:rPr>
          <w:rFonts w:hint="eastAsia" w:ascii="黑体" w:hAnsi="宋体" w:eastAsia="黑体"/>
          <w:b/>
        </w:rPr>
        <w:t>【重点、难点】</w:t>
      </w:r>
    </w:p>
    <w:p>
      <w:pPr>
        <w:adjustRightInd w:val="0"/>
        <w:snapToGrid w:val="0"/>
        <w:rPr>
          <w:rFonts w:ascii="宋体"/>
          <w:szCs w:val="21"/>
        </w:rPr>
      </w:pPr>
      <w:r>
        <w:rPr>
          <w:rFonts w:hint="eastAsia" w:ascii="宋体" w:hAnsi="宋体"/>
          <w:szCs w:val="21"/>
        </w:rPr>
        <w:t>重点：三连音、切分音、</w:t>
      </w:r>
      <w:r>
        <w:rPr>
          <w:rFonts w:hint="eastAsia" w:ascii="宋体" w:hAnsi="宋体" w:cs="宋体"/>
          <w:bCs/>
          <w:szCs w:val="21"/>
        </w:rPr>
        <w:t>一拍内的九种节奏型及时值扩大和变化的节奏型</w:t>
      </w:r>
    </w:p>
    <w:p>
      <w:pPr>
        <w:rPr>
          <w:rFonts w:ascii="宋体"/>
          <w:szCs w:val="21"/>
        </w:rPr>
      </w:pPr>
      <w:r>
        <w:rPr>
          <w:rFonts w:hint="eastAsia" w:ascii="宋体" w:hAnsi="宋体"/>
          <w:szCs w:val="21"/>
        </w:rPr>
        <w:t>难点：音值组合法</w:t>
      </w:r>
    </w:p>
    <w:p>
      <w:pPr>
        <w:rPr>
          <w:rFonts w:ascii="宋体"/>
          <w:szCs w:val="21"/>
        </w:rPr>
      </w:pPr>
    </w:p>
    <w:p>
      <w:pPr>
        <w:numPr>
          <w:ilvl w:val="0"/>
          <w:numId w:val="8"/>
        </w:numPr>
        <w:spacing w:line="360" w:lineRule="auto"/>
        <w:jc w:val="center"/>
        <w:rPr>
          <w:rFonts w:ascii="黑体" w:hAnsi="黑体" w:eastAsia="黑体" w:cs="黑体"/>
          <w:b/>
          <w:bCs/>
          <w:sz w:val="28"/>
          <w:szCs w:val="28"/>
        </w:rPr>
      </w:pPr>
      <w:r>
        <w:rPr>
          <w:rFonts w:ascii="黑体" w:hAnsi="黑体" w:eastAsia="黑体" w:cs="黑体"/>
          <w:b/>
          <w:bCs/>
          <w:sz w:val="28"/>
          <w:szCs w:val="28"/>
        </w:rPr>
        <w:t xml:space="preserve"> </w:t>
      </w:r>
      <w:r>
        <w:rPr>
          <w:rFonts w:hint="eastAsia" w:ascii="黑体" w:hAnsi="黑体" w:eastAsia="黑体" w:cs="黑体"/>
          <w:b/>
          <w:bCs/>
          <w:sz w:val="28"/>
          <w:szCs w:val="28"/>
        </w:rPr>
        <w:t>装饰音、常用记号</w:t>
      </w:r>
    </w:p>
    <w:p>
      <w:pPr>
        <w:rPr>
          <w:rFonts w:eastAsia="黑体"/>
          <w:b/>
        </w:rPr>
      </w:pPr>
      <w:r>
        <w:rPr>
          <w:rFonts w:hint="eastAsia" w:ascii="黑体" w:hAnsi="宋体" w:eastAsia="黑体"/>
          <w:b/>
        </w:rPr>
        <w:t>【</w:t>
      </w:r>
      <w:r>
        <w:rPr>
          <w:rFonts w:hint="eastAsia" w:eastAsia="黑体"/>
          <w:b/>
        </w:rPr>
        <w:t>本章教学目的和要求</w:t>
      </w:r>
      <w:r>
        <w:rPr>
          <w:rFonts w:hint="eastAsia" w:ascii="黑体" w:hAnsi="宋体" w:eastAsia="黑体"/>
          <w:b/>
        </w:rPr>
        <w:t>】</w:t>
      </w:r>
      <w:r>
        <w:rPr>
          <w:rFonts w:hint="eastAsia" w:eastAsia="黑体"/>
          <w:b/>
        </w:rPr>
        <w:t>：</w:t>
      </w:r>
    </w:p>
    <w:p>
      <w:pPr>
        <w:rPr>
          <w:rFonts w:ascii="宋体" w:cs="宋体"/>
          <w:szCs w:val="21"/>
        </w:rPr>
      </w:pPr>
      <w:r>
        <w:rPr>
          <w:rFonts w:hint="eastAsia" w:ascii="宋体" w:hAnsi="宋体" w:cs="宋体"/>
          <w:szCs w:val="21"/>
        </w:rPr>
        <w:t>一、认识各种音乐标记，准确使用各类音乐术语。</w:t>
      </w:r>
    </w:p>
    <w:p>
      <w:pPr>
        <w:rPr>
          <w:rFonts w:ascii="宋体" w:cs="宋体"/>
          <w:szCs w:val="21"/>
        </w:rPr>
      </w:pPr>
      <w:r>
        <w:rPr>
          <w:rFonts w:hint="eastAsia" w:ascii="宋体" w:hAnsi="宋体" w:cs="宋体"/>
          <w:szCs w:val="21"/>
        </w:rPr>
        <w:t>二、掌握所有反复记号的使用规律。</w:t>
      </w:r>
    </w:p>
    <w:p>
      <w:pPr>
        <w:rPr>
          <w:rFonts w:ascii="宋体" w:cs="宋体"/>
          <w:szCs w:val="21"/>
        </w:rPr>
      </w:pPr>
      <w:r>
        <w:rPr>
          <w:rFonts w:hint="eastAsia" w:ascii="宋体" w:hAnsi="宋体" w:cs="宋体"/>
          <w:szCs w:val="21"/>
        </w:rPr>
        <w:t>三、学会各种记号的唱法、奏法及实际演奏效果。</w:t>
      </w:r>
    </w:p>
    <w:p>
      <w:pPr>
        <w:rPr>
          <w:rFonts w:ascii="宋体" w:cs="宋体"/>
          <w:b/>
          <w:szCs w:val="21"/>
        </w:rPr>
      </w:pPr>
      <w:r>
        <w:rPr>
          <w:rFonts w:hint="eastAsia" w:ascii="宋体" w:hAnsi="宋体" w:cs="宋体"/>
          <w:szCs w:val="21"/>
        </w:rPr>
        <w:t>四、善于借助钢琴辅助练习；善于展开学生间相互协作的练习。</w:t>
      </w:r>
    </w:p>
    <w:p>
      <w:pPr>
        <w:rPr>
          <w:rFonts w:ascii="宋体" w:cs="宋体"/>
          <w:b/>
          <w:szCs w:val="21"/>
        </w:rPr>
      </w:pPr>
      <w:r>
        <w:rPr>
          <w:rFonts w:hint="eastAsia" w:ascii="宋体" w:hAnsi="宋体" w:cs="宋体"/>
          <w:szCs w:val="21"/>
        </w:rPr>
        <w:t>五、</w:t>
      </w:r>
      <w:r>
        <w:rPr>
          <w:rFonts w:ascii="宋体" w:hAnsi="宋体" w:cs="宋体"/>
          <w:szCs w:val="21"/>
        </w:rPr>
        <w:t xml:space="preserve"> </w:t>
      </w:r>
      <w:r>
        <w:rPr>
          <w:rFonts w:hint="eastAsia" w:ascii="宋体" w:hAnsi="宋体" w:cs="宋体"/>
          <w:szCs w:val="21"/>
        </w:rPr>
        <w:t>掌握</w:t>
      </w:r>
      <w:r>
        <w:rPr>
          <w:rFonts w:ascii="宋体" w:hAnsi="宋体" w:cs="宋体"/>
          <w:szCs w:val="21"/>
        </w:rPr>
        <w:t>C</w:t>
      </w:r>
      <w:r>
        <w:rPr>
          <w:rFonts w:hint="eastAsia" w:ascii="宋体" w:hAnsi="宋体" w:cs="宋体"/>
          <w:szCs w:val="21"/>
        </w:rPr>
        <w:t>大调、</w:t>
      </w:r>
      <w:r>
        <w:rPr>
          <w:rFonts w:ascii="宋体" w:hAnsi="宋体" w:cs="宋体"/>
          <w:szCs w:val="21"/>
        </w:rPr>
        <w:t>a</w:t>
      </w:r>
      <w:r>
        <w:rPr>
          <w:rFonts w:hint="eastAsia" w:ascii="宋体" w:hAnsi="宋体" w:cs="宋体"/>
          <w:szCs w:val="21"/>
        </w:rPr>
        <w:t>小调音阶内的准确音高。</w:t>
      </w:r>
    </w:p>
    <w:p>
      <w:pPr>
        <w:spacing w:line="360" w:lineRule="auto"/>
        <w:jc w:val="center"/>
        <w:rPr>
          <w:rFonts w:ascii="黑体" w:hAnsi="黑体" w:eastAsia="黑体" w:cs="黑体"/>
          <w:b/>
          <w:bCs/>
          <w:sz w:val="28"/>
          <w:szCs w:val="28"/>
        </w:rPr>
      </w:pPr>
      <w:r>
        <w:rPr>
          <w:rFonts w:hint="eastAsia" w:ascii="黑体" w:hAnsi="黑体" w:eastAsia="黑体" w:cs="黑体"/>
          <w:b/>
          <w:bCs/>
          <w:sz w:val="28"/>
          <w:szCs w:val="28"/>
        </w:rPr>
        <w:t>基本乐理</w:t>
      </w:r>
    </w:p>
    <w:p>
      <w:pPr>
        <w:rPr>
          <w:rFonts w:eastAsia="黑体"/>
          <w:b/>
          <w:bCs/>
        </w:rPr>
      </w:pPr>
      <w:r>
        <w:rPr>
          <w:rFonts w:hint="eastAsia" w:ascii="黑体" w:hAnsi="宋体" w:eastAsia="黑体"/>
          <w:b/>
          <w:bCs/>
        </w:rPr>
        <w:t>【</w:t>
      </w:r>
      <w:r>
        <w:rPr>
          <w:rFonts w:hint="eastAsia" w:eastAsia="黑体"/>
          <w:b/>
          <w:bCs/>
        </w:rPr>
        <w:t>教学内容</w:t>
      </w:r>
      <w:r>
        <w:rPr>
          <w:rFonts w:hint="eastAsia" w:ascii="黑体" w:hAnsi="宋体" w:eastAsia="黑体"/>
          <w:b/>
          <w:bCs/>
        </w:rPr>
        <w:t>】</w:t>
      </w:r>
    </w:p>
    <w:p>
      <w:pPr>
        <w:numPr>
          <w:ilvl w:val="0"/>
          <w:numId w:val="9"/>
        </w:numPr>
        <w:rPr>
          <w:rFonts w:ascii="宋体" w:cs="宋体"/>
          <w:szCs w:val="21"/>
        </w:rPr>
      </w:pPr>
      <w:r>
        <w:rPr>
          <w:rFonts w:hint="eastAsia" w:ascii="宋体" w:hAnsi="宋体" w:cs="宋体"/>
          <w:szCs w:val="21"/>
        </w:rPr>
        <w:t>装饰音</w:t>
      </w:r>
    </w:p>
    <w:p>
      <w:pPr>
        <w:numPr>
          <w:ilvl w:val="0"/>
          <w:numId w:val="9"/>
        </w:numPr>
        <w:rPr>
          <w:rFonts w:ascii="宋体" w:cs="宋体"/>
          <w:szCs w:val="21"/>
        </w:rPr>
      </w:pPr>
      <w:r>
        <w:rPr>
          <w:rFonts w:hint="eastAsia" w:ascii="宋体" w:hAnsi="宋体" w:cs="宋体"/>
          <w:szCs w:val="21"/>
        </w:rPr>
        <w:t>装饰音的种类</w:t>
      </w:r>
    </w:p>
    <w:p>
      <w:pPr>
        <w:numPr>
          <w:ilvl w:val="0"/>
          <w:numId w:val="9"/>
        </w:numPr>
        <w:rPr>
          <w:rFonts w:ascii="宋体" w:cs="宋体"/>
          <w:szCs w:val="21"/>
        </w:rPr>
      </w:pPr>
      <w:r>
        <w:rPr>
          <w:rFonts w:hint="eastAsia" w:ascii="宋体" w:hAnsi="宋体" w:cs="宋体"/>
          <w:szCs w:val="21"/>
        </w:rPr>
        <w:t>反复记号</w:t>
      </w:r>
    </w:p>
    <w:p>
      <w:pPr>
        <w:numPr>
          <w:ilvl w:val="0"/>
          <w:numId w:val="9"/>
        </w:numPr>
        <w:rPr>
          <w:rFonts w:ascii="宋体" w:cs="宋体"/>
          <w:szCs w:val="21"/>
        </w:rPr>
      </w:pPr>
      <w:r>
        <w:rPr>
          <w:rFonts w:hint="eastAsia" w:ascii="宋体" w:hAnsi="宋体" w:cs="宋体"/>
          <w:szCs w:val="21"/>
        </w:rPr>
        <w:t>省略记号</w:t>
      </w:r>
    </w:p>
    <w:p>
      <w:pPr>
        <w:numPr>
          <w:ilvl w:val="0"/>
          <w:numId w:val="9"/>
        </w:numPr>
        <w:rPr>
          <w:rFonts w:ascii="宋体" w:cs="宋体"/>
          <w:szCs w:val="21"/>
        </w:rPr>
      </w:pPr>
      <w:r>
        <w:rPr>
          <w:rFonts w:hint="eastAsia" w:ascii="宋体" w:hAnsi="宋体" w:cs="宋体"/>
          <w:szCs w:val="21"/>
        </w:rPr>
        <w:t>震音记号</w:t>
      </w:r>
    </w:p>
    <w:p>
      <w:pPr>
        <w:numPr>
          <w:ilvl w:val="0"/>
          <w:numId w:val="9"/>
        </w:numPr>
        <w:rPr>
          <w:rFonts w:ascii="宋体" w:cs="宋体"/>
          <w:szCs w:val="21"/>
        </w:rPr>
      </w:pPr>
      <w:r>
        <w:rPr>
          <w:rFonts w:hint="eastAsia" w:ascii="宋体" w:hAnsi="宋体" w:cs="宋体"/>
          <w:szCs w:val="21"/>
        </w:rPr>
        <w:t>重复记号</w:t>
      </w:r>
    </w:p>
    <w:p>
      <w:pPr>
        <w:numPr>
          <w:ilvl w:val="0"/>
          <w:numId w:val="9"/>
        </w:numPr>
        <w:rPr>
          <w:rFonts w:ascii="宋体" w:cs="宋体"/>
          <w:szCs w:val="21"/>
        </w:rPr>
      </w:pPr>
      <w:r>
        <w:rPr>
          <w:rFonts w:hint="eastAsia" w:ascii="宋体" w:hAnsi="宋体" w:cs="宋体"/>
          <w:szCs w:val="21"/>
        </w:rPr>
        <w:t>其他记号</w:t>
      </w:r>
    </w:p>
    <w:p>
      <w:pPr>
        <w:numPr>
          <w:ilvl w:val="0"/>
          <w:numId w:val="9"/>
        </w:numPr>
        <w:rPr>
          <w:rFonts w:ascii="宋体" w:cs="宋体"/>
          <w:szCs w:val="21"/>
        </w:rPr>
      </w:pPr>
      <w:r>
        <w:rPr>
          <w:rFonts w:hint="eastAsia" w:ascii="宋体" w:hAnsi="宋体" w:cs="宋体"/>
          <w:szCs w:val="21"/>
        </w:rPr>
        <w:t>力度记号</w:t>
      </w:r>
    </w:p>
    <w:p>
      <w:pPr>
        <w:numPr>
          <w:ilvl w:val="0"/>
          <w:numId w:val="9"/>
        </w:numPr>
        <w:rPr>
          <w:rFonts w:ascii="宋体" w:cs="宋体"/>
          <w:szCs w:val="21"/>
        </w:rPr>
      </w:pPr>
      <w:r>
        <w:rPr>
          <w:rFonts w:hint="eastAsia" w:ascii="宋体" w:hAnsi="宋体" w:cs="宋体"/>
          <w:szCs w:val="21"/>
        </w:rPr>
        <w:t>速度记号</w:t>
      </w:r>
    </w:p>
    <w:p>
      <w:pPr>
        <w:numPr>
          <w:ilvl w:val="0"/>
          <w:numId w:val="9"/>
        </w:numPr>
        <w:rPr>
          <w:rFonts w:ascii="宋体" w:cs="宋体"/>
          <w:szCs w:val="21"/>
        </w:rPr>
      </w:pPr>
      <w:r>
        <w:rPr>
          <w:rFonts w:hint="eastAsia" w:ascii="宋体" w:hAnsi="宋体" w:cs="宋体"/>
          <w:szCs w:val="21"/>
        </w:rPr>
        <w:t>表情术语</w:t>
      </w:r>
    </w:p>
    <w:p>
      <w:pPr>
        <w:spacing w:line="360" w:lineRule="auto"/>
        <w:jc w:val="center"/>
        <w:rPr>
          <w:rFonts w:ascii="黑体" w:hAnsi="黑体" w:eastAsia="黑体" w:cs="黑体"/>
          <w:b/>
          <w:bCs/>
          <w:sz w:val="28"/>
          <w:szCs w:val="28"/>
        </w:rPr>
      </w:pPr>
      <w:r>
        <w:rPr>
          <w:rFonts w:hint="eastAsia" w:ascii="黑体" w:hAnsi="黑体" w:eastAsia="黑体" w:cs="黑体"/>
          <w:b/>
          <w:bCs/>
          <w:sz w:val="28"/>
          <w:szCs w:val="28"/>
        </w:rPr>
        <w:t>视唱练耳</w:t>
      </w:r>
    </w:p>
    <w:p>
      <w:pPr>
        <w:rPr>
          <w:rFonts w:eastAsia="黑体"/>
          <w:b/>
          <w:bCs/>
        </w:rPr>
      </w:pPr>
      <w:r>
        <w:rPr>
          <w:rFonts w:hint="eastAsia" w:ascii="黑体" w:hAnsi="宋体" w:eastAsia="黑体"/>
          <w:b/>
          <w:bCs/>
        </w:rPr>
        <w:t>【</w:t>
      </w:r>
      <w:r>
        <w:rPr>
          <w:rFonts w:hint="eastAsia" w:eastAsia="黑体"/>
          <w:b/>
          <w:bCs/>
        </w:rPr>
        <w:t>教学内容</w:t>
      </w:r>
      <w:r>
        <w:rPr>
          <w:rFonts w:hint="eastAsia" w:ascii="黑体" w:hAnsi="宋体" w:eastAsia="黑体"/>
          <w:b/>
          <w:bCs/>
        </w:rPr>
        <w:t>】</w:t>
      </w:r>
    </w:p>
    <w:p>
      <w:pPr>
        <w:numPr>
          <w:ilvl w:val="0"/>
          <w:numId w:val="10"/>
        </w:numPr>
        <w:rPr>
          <w:rFonts w:ascii="宋体" w:cs="宋体"/>
          <w:bCs/>
          <w:szCs w:val="21"/>
        </w:rPr>
      </w:pPr>
      <w:r>
        <w:rPr>
          <w:rFonts w:hint="eastAsia" w:ascii="宋体" w:hAnsi="宋体" w:cs="宋体"/>
          <w:bCs/>
          <w:szCs w:val="21"/>
        </w:rPr>
        <w:t>节奏练习</w:t>
      </w:r>
    </w:p>
    <w:p>
      <w:pPr>
        <w:numPr>
          <w:ilvl w:val="0"/>
          <w:numId w:val="10"/>
        </w:numPr>
        <w:rPr>
          <w:rFonts w:ascii="宋体"/>
          <w:sz w:val="24"/>
        </w:rPr>
      </w:pPr>
      <w:r>
        <w:rPr>
          <w:rFonts w:ascii="宋体" w:hAnsi="宋体" w:cs="宋体"/>
          <w:szCs w:val="21"/>
        </w:rPr>
        <w:t>C</w:t>
      </w:r>
      <w:r>
        <w:rPr>
          <w:rFonts w:hint="eastAsia" w:ascii="宋体" w:hAnsi="宋体" w:cs="宋体"/>
          <w:szCs w:val="21"/>
        </w:rPr>
        <w:t>大调和</w:t>
      </w:r>
      <w:r>
        <w:rPr>
          <w:rFonts w:ascii="宋体" w:hAnsi="宋体" w:cs="宋体"/>
          <w:szCs w:val="21"/>
        </w:rPr>
        <w:t>a</w:t>
      </w:r>
      <w:r>
        <w:rPr>
          <w:rFonts w:hint="eastAsia" w:ascii="宋体" w:hAnsi="宋体" w:cs="宋体"/>
          <w:szCs w:val="21"/>
        </w:rPr>
        <w:t>小调</w:t>
      </w:r>
      <w:r>
        <w:rPr>
          <w:rFonts w:hint="eastAsia" w:ascii="宋体" w:hAnsi="宋体" w:cs="宋体"/>
          <w:bCs/>
          <w:szCs w:val="21"/>
        </w:rPr>
        <w:t>五线谱视唱</w:t>
      </w:r>
    </w:p>
    <w:p>
      <w:pPr>
        <w:rPr>
          <w:rFonts w:ascii="宋体"/>
          <w:sz w:val="24"/>
        </w:rPr>
      </w:pPr>
    </w:p>
    <w:p>
      <w:pPr>
        <w:adjustRightInd w:val="0"/>
        <w:snapToGrid w:val="0"/>
        <w:spacing w:line="360" w:lineRule="auto"/>
        <w:rPr>
          <w:rFonts w:ascii="黑体" w:hAnsi="宋体" w:eastAsia="黑体"/>
          <w:b/>
        </w:rPr>
      </w:pPr>
      <w:r>
        <w:rPr>
          <w:rFonts w:hint="eastAsia" w:ascii="黑体" w:hAnsi="宋体" w:eastAsia="黑体"/>
          <w:b/>
        </w:rPr>
        <w:t>【重点、难点】</w:t>
      </w:r>
    </w:p>
    <w:p>
      <w:pPr>
        <w:adjustRightInd w:val="0"/>
        <w:snapToGrid w:val="0"/>
        <w:rPr>
          <w:rFonts w:ascii="宋体"/>
          <w:szCs w:val="21"/>
        </w:rPr>
      </w:pPr>
      <w:r>
        <w:rPr>
          <w:rFonts w:hint="eastAsia" w:ascii="宋体" w:hAnsi="宋体"/>
          <w:szCs w:val="21"/>
        </w:rPr>
        <w:t>重点：装饰音、反复记号、力度记号</w:t>
      </w:r>
    </w:p>
    <w:p>
      <w:pPr>
        <w:spacing w:line="360" w:lineRule="auto"/>
        <w:rPr>
          <w:rFonts w:ascii="宋体"/>
          <w:szCs w:val="21"/>
        </w:rPr>
      </w:pPr>
      <w:r>
        <w:rPr>
          <w:rFonts w:hint="eastAsia" w:ascii="宋体" w:hAnsi="宋体"/>
          <w:szCs w:val="21"/>
        </w:rPr>
        <w:t>难点：装饰音的实际演奏效果、五线谱视唱</w:t>
      </w:r>
    </w:p>
    <w:p>
      <w:pPr>
        <w:spacing w:line="360" w:lineRule="auto"/>
        <w:rPr>
          <w:rFonts w:ascii="宋体"/>
          <w:szCs w:val="21"/>
        </w:rPr>
      </w:pPr>
    </w:p>
    <w:p>
      <w:pPr>
        <w:numPr>
          <w:ilvl w:val="0"/>
          <w:numId w:val="11"/>
        </w:numPr>
        <w:spacing w:line="360" w:lineRule="auto"/>
        <w:jc w:val="center"/>
        <w:rPr>
          <w:rFonts w:ascii="黑体" w:hAnsi="黑体" w:eastAsia="黑体" w:cs="黑体"/>
          <w:b/>
          <w:bCs/>
          <w:sz w:val="28"/>
          <w:szCs w:val="28"/>
        </w:rPr>
      </w:pPr>
      <w:r>
        <w:rPr>
          <w:rFonts w:ascii="黑体" w:hAnsi="黑体" w:eastAsia="黑体" w:cs="黑体"/>
          <w:b/>
          <w:bCs/>
          <w:sz w:val="28"/>
          <w:szCs w:val="28"/>
        </w:rPr>
        <w:t xml:space="preserve"> </w:t>
      </w:r>
      <w:r>
        <w:rPr>
          <w:rFonts w:hint="eastAsia" w:ascii="黑体" w:hAnsi="黑体" w:eastAsia="黑体" w:cs="黑体"/>
          <w:b/>
          <w:bCs/>
          <w:sz w:val="28"/>
          <w:szCs w:val="28"/>
        </w:rPr>
        <w:t>音程</w:t>
      </w:r>
    </w:p>
    <w:p>
      <w:pPr>
        <w:rPr>
          <w:rFonts w:eastAsia="黑体"/>
          <w:b/>
        </w:rPr>
      </w:pPr>
      <w:r>
        <w:rPr>
          <w:rFonts w:hint="eastAsia" w:ascii="黑体" w:hAnsi="宋体" w:eastAsia="黑体"/>
          <w:b/>
        </w:rPr>
        <w:t>【</w:t>
      </w:r>
      <w:r>
        <w:rPr>
          <w:rFonts w:hint="eastAsia" w:eastAsia="黑体"/>
          <w:b/>
        </w:rPr>
        <w:t>本章教学目的和要求</w:t>
      </w:r>
      <w:r>
        <w:rPr>
          <w:rFonts w:hint="eastAsia" w:ascii="黑体" w:hAnsi="宋体" w:eastAsia="黑体"/>
          <w:b/>
        </w:rPr>
        <w:t>】</w:t>
      </w:r>
      <w:r>
        <w:rPr>
          <w:rFonts w:hint="eastAsia" w:eastAsia="黑体"/>
          <w:b/>
        </w:rPr>
        <w:t>：</w:t>
      </w:r>
    </w:p>
    <w:p>
      <w:pPr>
        <w:rPr>
          <w:rFonts w:ascii="宋体" w:cs="宋体"/>
          <w:szCs w:val="21"/>
        </w:rPr>
      </w:pPr>
      <w:r>
        <w:rPr>
          <w:rFonts w:hint="eastAsia" w:ascii="宋体" w:hAnsi="宋体" w:cs="宋体"/>
          <w:szCs w:val="21"/>
        </w:rPr>
        <w:t>一、认识音程，学会计算音程的度数和音数。</w:t>
      </w:r>
    </w:p>
    <w:p>
      <w:pPr>
        <w:rPr>
          <w:rFonts w:ascii="宋体" w:cs="宋体"/>
          <w:szCs w:val="21"/>
        </w:rPr>
      </w:pPr>
      <w:r>
        <w:rPr>
          <w:rFonts w:hint="eastAsia" w:ascii="宋体" w:hAnsi="宋体" w:cs="宋体"/>
          <w:szCs w:val="21"/>
        </w:rPr>
        <w:t>二、学习自然音程与变化音程，掌握音程的识别与构成。</w:t>
      </w:r>
    </w:p>
    <w:p>
      <w:pPr>
        <w:rPr>
          <w:rFonts w:ascii="宋体" w:cs="宋体"/>
          <w:szCs w:val="21"/>
        </w:rPr>
      </w:pPr>
      <w:r>
        <w:rPr>
          <w:rFonts w:hint="eastAsia" w:ascii="宋体" w:hAnsi="宋体" w:cs="宋体"/>
          <w:szCs w:val="21"/>
        </w:rPr>
        <w:t>三、理解音程扩大与缩小的方法及其规律。</w:t>
      </w:r>
    </w:p>
    <w:p>
      <w:pPr>
        <w:rPr>
          <w:rFonts w:ascii="宋体" w:cs="宋体"/>
          <w:szCs w:val="21"/>
        </w:rPr>
      </w:pPr>
      <w:r>
        <w:rPr>
          <w:rFonts w:hint="eastAsia" w:ascii="宋体" w:hAnsi="宋体" w:cs="宋体"/>
          <w:szCs w:val="21"/>
        </w:rPr>
        <w:t>四、能够熟练运用音程转位的方法及转位音程名称的命名规律。</w:t>
      </w:r>
    </w:p>
    <w:p>
      <w:pPr>
        <w:rPr>
          <w:rFonts w:ascii="宋体" w:cs="宋体"/>
          <w:szCs w:val="21"/>
        </w:rPr>
      </w:pPr>
      <w:r>
        <w:rPr>
          <w:rFonts w:hint="eastAsia" w:ascii="宋体" w:hAnsi="宋体" w:cs="宋体"/>
          <w:szCs w:val="21"/>
        </w:rPr>
        <w:t>五、中、高、低音区音级的模唱（用唱名或用“</w:t>
      </w:r>
      <w:r>
        <w:rPr>
          <w:rFonts w:ascii="宋体" w:hAnsi="宋体" w:cs="宋体"/>
          <w:szCs w:val="21"/>
        </w:rPr>
        <w:t>la</w:t>
      </w:r>
      <w:r>
        <w:rPr>
          <w:rFonts w:hint="eastAsia" w:ascii="宋体" w:hAnsi="宋体" w:cs="宋体"/>
          <w:szCs w:val="21"/>
        </w:rPr>
        <w:t>”字轻唱）。</w:t>
      </w:r>
    </w:p>
    <w:p>
      <w:pPr>
        <w:rPr>
          <w:rFonts w:ascii="黑体" w:hAnsi="黑体" w:eastAsia="黑体" w:cs="黑体"/>
          <w:b/>
          <w:bCs/>
          <w:sz w:val="28"/>
          <w:szCs w:val="28"/>
        </w:rPr>
      </w:pPr>
      <w:r>
        <w:rPr>
          <w:rFonts w:hint="eastAsia" w:ascii="宋体" w:hAnsi="宋体" w:cs="宋体"/>
          <w:szCs w:val="21"/>
        </w:rPr>
        <w:t>六、准确的调内音程构唱。</w:t>
      </w:r>
    </w:p>
    <w:p>
      <w:pPr>
        <w:spacing w:line="360" w:lineRule="auto"/>
        <w:jc w:val="center"/>
        <w:rPr>
          <w:rFonts w:ascii="黑体" w:hAnsi="黑体" w:eastAsia="黑体" w:cs="黑体"/>
          <w:b/>
          <w:bCs/>
          <w:sz w:val="28"/>
          <w:szCs w:val="28"/>
        </w:rPr>
      </w:pPr>
      <w:bookmarkStart w:id="0" w:name="_GoBack"/>
      <w:bookmarkEnd w:id="0"/>
      <w:r>
        <w:rPr>
          <w:rFonts w:hint="eastAsia" w:ascii="黑体" w:hAnsi="黑体" w:eastAsia="黑体" w:cs="黑体"/>
          <w:b/>
          <w:bCs/>
          <w:sz w:val="28"/>
          <w:szCs w:val="28"/>
        </w:rPr>
        <w:t>基本乐理</w:t>
      </w:r>
    </w:p>
    <w:p>
      <w:pPr>
        <w:rPr>
          <w:rFonts w:eastAsia="黑体"/>
          <w:b/>
          <w:bCs/>
        </w:rPr>
      </w:pPr>
      <w:r>
        <w:rPr>
          <w:rFonts w:hint="eastAsia" w:ascii="黑体" w:hAnsi="宋体" w:eastAsia="黑体"/>
          <w:b/>
          <w:bCs/>
        </w:rPr>
        <w:t>【</w:t>
      </w:r>
      <w:r>
        <w:rPr>
          <w:rFonts w:hint="eastAsia" w:eastAsia="黑体"/>
          <w:b/>
          <w:bCs/>
        </w:rPr>
        <w:t>教学内容</w:t>
      </w:r>
      <w:r>
        <w:rPr>
          <w:rFonts w:hint="eastAsia" w:ascii="黑体" w:hAnsi="宋体" w:eastAsia="黑体"/>
          <w:b/>
          <w:bCs/>
        </w:rPr>
        <w:t>】</w:t>
      </w:r>
    </w:p>
    <w:p>
      <w:pPr>
        <w:numPr>
          <w:ilvl w:val="0"/>
          <w:numId w:val="12"/>
        </w:numPr>
        <w:rPr>
          <w:rFonts w:ascii="宋体"/>
          <w:szCs w:val="21"/>
        </w:rPr>
      </w:pPr>
      <w:r>
        <w:rPr>
          <w:rFonts w:hint="eastAsia" w:ascii="宋体" w:hAnsi="宋体"/>
          <w:szCs w:val="21"/>
        </w:rPr>
        <w:t>音程</w:t>
      </w:r>
    </w:p>
    <w:p>
      <w:pPr>
        <w:numPr>
          <w:ilvl w:val="0"/>
          <w:numId w:val="12"/>
        </w:numPr>
        <w:rPr>
          <w:rFonts w:ascii="宋体"/>
          <w:szCs w:val="21"/>
        </w:rPr>
      </w:pPr>
      <w:r>
        <w:rPr>
          <w:rFonts w:hint="eastAsia" w:ascii="宋体" w:hAnsi="宋体"/>
          <w:szCs w:val="21"/>
        </w:rPr>
        <w:t>音程的名称</w:t>
      </w:r>
    </w:p>
    <w:p>
      <w:pPr>
        <w:numPr>
          <w:ilvl w:val="0"/>
          <w:numId w:val="12"/>
        </w:numPr>
        <w:rPr>
          <w:rFonts w:ascii="宋体"/>
          <w:szCs w:val="21"/>
        </w:rPr>
      </w:pPr>
      <w:r>
        <w:rPr>
          <w:rFonts w:hint="eastAsia" w:ascii="宋体" w:hAnsi="宋体"/>
          <w:szCs w:val="21"/>
        </w:rPr>
        <w:t>自然音程；变化音程</w:t>
      </w:r>
    </w:p>
    <w:p>
      <w:pPr>
        <w:numPr>
          <w:ilvl w:val="0"/>
          <w:numId w:val="12"/>
        </w:numPr>
        <w:rPr>
          <w:rFonts w:ascii="宋体"/>
          <w:szCs w:val="21"/>
        </w:rPr>
      </w:pPr>
      <w:r>
        <w:rPr>
          <w:rFonts w:hint="eastAsia" w:ascii="宋体" w:hAnsi="宋体"/>
          <w:szCs w:val="21"/>
        </w:rPr>
        <w:t>音程的协和性</w:t>
      </w:r>
    </w:p>
    <w:p>
      <w:pPr>
        <w:numPr>
          <w:ilvl w:val="0"/>
          <w:numId w:val="12"/>
        </w:numPr>
        <w:rPr>
          <w:rFonts w:ascii="宋体"/>
          <w:szCs w:val="21"/>
        </w:rPr>
      </w:pPr>
      <w:r>
        <w:rPr>
          <w:rFonts w:hint="eastAsia" w:ascii="宋体" w:hAnsi="宋体"/>
          <w:szCs w:val="21"/>
        </w:rPr>
        <w:t>音程的扩大；音程的缩小</w:t>
      </w:r>
    </w:p>
    <w:p>
      <w:pPr>
        <w:numPr>
          <w:ilvl w:val="0"/>
          <w:numId w:val="12"/>
        </w:numPr>
        <w:rPr>
          <w:rFonts w:ascii="宋体"/>
          <w:szCs w:val="21"/>
        </w:rPr>
      </w:pPr>
      <w:r>
        <w:rPr>
          <w:rFonts w:hint="eastAsia" w:ascii="宋体" w:hAnsi="宋体"/>
          <w:szCs w:val="21"/>
        </w:rPr>
        <w:t>音程扩大或缩小的规律</w:t>
      </w:r>
    </w:p>
    <w:p>
      <w:pPr>
        <w:numPr>
          <w:ilvl w:val="0"/>
          <w:numId w:val="12"/>
        </w:numPr>
        <w:rPr>
          <w:rFonts w:ascii="宋体"/>
          <w:szCs w:val="21"/>
        </w:rPr>
      </w:pPr>
      <w:r>
        <w:rPr>
          <w:rFonts w:hint="eastAsia" w:ascii="宋体" w:hAnsi="宋体"/>
          <w:szCs w:val="21"/>
        </w:rPr>
        <w:t>等音程</w:t>
      </w:r>
    </w:p>
    <w:p>
      <w:pPr>
        <w:numPr>
          <w:ilvl w:val="0"/>
          <w:numId w:val="12"/>
        </w:numPr>
        <w:rPr>
          <w:rFonts w:ascii="宋体"/>
          <w:szCs w:val="21"/>
        </w:rPr>
      </w:pPr>
      <w:r>
        <w:rPr>
          <w:rFonts w:hint="eastAsia" w:ascii="宋体" w:hAnsi="宋体"/>
          <w:szCs w:val="21"/>
        </w:rPr>
        <w:t>音程的转位</w:t>
      </w:r>
    </w:p>
    <w:p>
      <w:pPr>
        <w:spacing w:line="360" w:lineRule="auto"/>
        <w:jc w:val="center"/>
        <w:rPr>
          <w:rFonts w:ascii="黑体" w:hAnsi="黑体" w:eastAsia="黑体" w:cs="黑体"/>
          <w:b/>
          <w:bCs/>
          <w:sz w:val="28"/>
          <w:szCs w:val="28"/>
        </w:rPr>
      </w:pPr>
      <w:r>
        <w:rPr>
          <w:rFonts w:hint="eastAsia" w:ascii="黑体" w:hAnsi="黑体" w:eastAsia="黑体" w:cs="黑体"/>
          <w:b/>
          <w:bCs/>
          <w:sz w:val="28"/>
          <w:szCs w:val="28"/>
        </w:rPr>
        <w:t>视唱练耳</w:t>
      </w:r>
    </w:p>
    <w:p>
      <w:pPr>
        <w:rPr>
          <w:rFonts w:eastAsia="黑体"/>
          <w:b/>
          <w:bCs/>
        </w:rPr>
      </w:pPr>
      <w:r>
        <w:rPr>
          <w:rFonts w:hint="eastAsia" w:ascii="黑体" w:hAnsi="宋体" w:eastAsia="黑体"/>
          <w:b/>
          <w:bCs/>
        </w:rPr>
        <w:t>【</w:t>
      </w:r>
      <w:r>
        <w:rPr>
          <w:rFonts w:hint="eastAsia" w:eastAsia="黑体"/>
          <w:b/>
          <w:bCs/>
        </w:rPr>
        <w:t>教学内容</w:t>
      </w:r>
      <w:r>
        <w:rPr>
          <w:rFonts w:hint="eastAsia" w:ascii="黑体" w:hAnsi="宋体" w:eastAsia="黑体"/>
          <w:b/>
          <w:bCs/>
        </w:rPr>
        <w:t>】</w:t>
      </w:r>
    </w:p>
    <w:p>
      <w:pPr>
        <w:numPr>
          <w:ilvl w:val="0"/>
          <w:numId w:val="13"/>
        </w:numPr>
        <w:rPr>
          <w:rFonts w:ascii="宋体" w:cs="宋体"/>
          <w:bCs/>
          <w:szCs w:val="21"/>
        </w:rPr>
      </w:pPr>
      <w:r>
        <w:rPr>
          <w:rFonts w:hint="eastAsia" w:ascii="宋体" w:hAnsi="宋体" w:cs="宋体"/>
          <w:bCs/>
          <w:szCs w:val="21"/>
        </w:rPr>
        <w:t>节奏练习</w:t>
      </w:r>
    </w:p>
    <w:p>
      <w:pPr>
        <w:numPr>
          <w:ilvl w:val="0"/>
          <w:numId w:val="13"/>
        </w:numPr>
        <w:rPr>
          <w:rFonts w:ascii="宋体" w:cs="宋体"/>
          <w:szCs w:val="21"/>
        </w:rPr>
      </w:pPr>
      <w:r>
        <w:rPr>
          <w:rFonts w:ascii="宋体" w:hAnsi="宋体" w:cs="宋体"/>
          <w:szCs w:val="21"/>
        </w:rPr>
        <w:t>C</w:t>
      </w:r>
      <w:r>
        <w:rPr>
          <w:rFonts w:hint="eastAsia" w:ascii="宋体" w:hAnsi="宋体" w:cs="宋体"/>
          <w:szCs w:val="21"/>
        </w:rPr>
        <w:t>大调和</w:t>
      </w:r>
      <w:r>
        <w:rPr>
          <w:rFonts w:ascii="宋体" w:hAnsi="宋体" w:cs="宋体"/>
          <w:szCs w:val="21"/>
        </w:rPr>
        <w:t>a</w:t>
      </w:r>
      <w:r>
        <w:rPr>
          <w:rFonts w:hint="eastAsia" w:ascii="宋体" w:hAnsi="宋体" w:cs="宋体"/>
          <w:szCs w:val="21"/>
        </w:rPr>
        <w:t>小调</w:t>
      </w:r>
      <w:r>
        <w:rPr>
          <w:rFonts w:hint="eastAsia" w:ascii="宋体" w:hAnsi="宋体" w:cs="宋体"/>
          <w:bCs/>
          <w:szCs w:val="21"/>
        </w:rPr>
        <w:t>五线谱视唱</w:t>
      </w:r>
    </w:p>
    <w:p>
      <w:pPr>
        <w:numPr>
          <w:ilvl w:val="0"/>
          <w:numId w:val="13"/>
        </w:numPr>
        <w:rPr>
          <w:rFonts w:ascii="宋体"/>
          <w:sz w:val="24"/>
        </w:rPr>
      </w:pPr>
      <w:r>
        <w:rPr>
          <w:rFonts w:hint="eastAsia" w:ascii="宋体" w:hAnsi="宋体" w:cs="宋体"/>
          <w:bCs/>
          <w:szCs w:val="21"/>
        </w:rPr>
        <w:t>练耳</w:t>
      </w:r>
    </w:p>
    <w:p>
      <w:pPr>
        <w:rPr>
          <w:rFonts w:ascii="宋体"/>
          <w:sz w:val="24"/>
        </w:rPr>
      </w:pPr>
    </w:p>
    <w:p>
      <w:pPr>
        <w:adjustRightInd w:val="0"/>
        <w:snapToGrid w:val="0"/>
        <w:spacing w:line="360" w:lineRule="auto"/>
        <w:rPr>
          <w:rFonts w:ascii="黑体" w:hAnsi="宋体" w:eastAsia="黑体"/>
          <w:b/>
        </w:rPr>
      </w:pPr>
      <w:r>
        <w:rPr>
          <w:rFonts w:hint="eastAsia" w:ascii="黑体" w:hAnsi="宋体" w:eastAsia="黑体"/>
          <w:b/>
        </w:rPr>
        <w:t>【重点、难点】</w:t>
      </w:r>
    </w:p>
    <w:p>
      <w:pPr>
        <w:rPr>
          <w:rFonts w:ascii="宋体" w:cs="宋体"/>
          <w:bCs/>
          <w:szCs w:val="21"/>
        </w:rPr>
      </w:pPr>
      <w:r>
        <w:rPr>
          <w:rFonts w:hint="eastAsia" w:ascii="宋体" w:hAnsi="宋体" w:cs="宋体"/>
          <w:bCs/>
          <w:szCs w:val="21"/>
        </w:rPr>
        <w:t>重点：音程的名称、音程的扩大与缩小、音程转位、五线谱视唱</w:t>
      </w:r>
    </w:p>
    <w:p>
      <w:pPr>
        <w:rPr>
          <w:rFonts w:ascii="宋体" w:cs="宋体"/>
          <w:bCs/>
          <w:szCs w:val="21"/>
        </w:rPr>
      </w:pPr>
      <w:r>
        <w:rPr>
          <w:rFonts w:hint="eastAsia" w:ascii="宋体" w:hAnsi="宋体" w:cs="宋体"/>
          <w:bCs/>
          <w:szCs w:val="21"/>
        </w:rPr>
        <w:t>难点：音程的名称、音程转位</w:t>
      </w:r>
    </w:p>
    <w:p>
      <w:pPr>
        <w:rPr>
          <w:rFonts w:ascii="宋体" w:cs="宋体"/>
          <w:bCs/>
          <w:szCs w:val="21"/>
        </w:rPr>
      </w:pPr>
    </w:p>
    <w:p>
      <w:pPr>
        <w:numPr>
          <w:ilvl w:val="0"/>
          <w:numId w:val="14"/>
        </w:numPr>
        <w:spacing w:line="360" w:lineRule="auto"/>
        <w:jc w:val="center"/>
        <w:rPr>
          <w:rFonts w:ascii="黑体" w:hAnsi="黑体" w:eastAsia="黑体" w:cs="黑体"/>
          <w:b/>
          <w:bCs/>
          <w:sz w:val="28"/>
          <w:szCs w:val="28"/>
        </w:rPr>
      </w:pPr>
      <w:r>
        <w:rPr>
          <w:rFonts w:ascii="黑体" w:hAnsi="黑体" w:eastAsia="黑体" w:cs="黑体"/>
          <w:b/>
          <w:bCs/>
          <w:sz w:val="28"/>
          <w:szCs w:val="28"/>
        </w:rPr>
        <w:t xml:space="preserve"> </w:t>
      </w:r>
      <w:r>
        <w:rPr>
          <w:rFonts w:hint="eastAsia" w:ascii="黑体" w:hAnsi="黑体" w:eastAsia="黑体" w:cs="黑体"/>
          <w:b/>
          <w:bCs/>
          <w:sz w:val="28"/>
          <w:szCs w:val="28"/>
        </w:rPr>
        <w:t>西洋大、小调</w:t>
      </w:r>
    </w:p>
    <w:p>
      <w:pPr>
        <w:rPr>
          <w:rFonts w:eastAsia="黑体"/>
          <w:b/>
        </w:rPr>
      </w:pPr>
      <w:r>
        <w:rPr>
          <w:rFonts w:hint="eastAsia" w:ascii="黑体" w:hAnsi="宋体" w:eastAsia="黑体"/>
          <w:b/>
        </w:rPr>
        <w:t>【</w:t>
      </w:r>
      <w:r>
        <w:rPr>
          <w:rFonts w:hint="eastAsia" w:eastAsia="黑体"/>
          <w:b/>
        </w:rPr>
        <w:t>本章教学目的和要求</w:t>
      </w:r>
      <w:r>
        <w:rPr>
          <w:rFonts w:hint="eastAsia" w:ascii="黑体" w:hAnsi="宋体" w:eastAsia="黑体"/>
          <w:b/>
        </w:rPr>
        <w:t>】</w:t>
      </w:r>
      <w:r>
        <w:rPr>
          <w:rFonts w:hint="eastAsia" w:eastAsia="黑体"/>
          <w:b/>
        </w:rPr>
        <w:t>：</w:t>
      </w:r>
    </w:p>
    <w:p>
      <w:pPr>
        <w:rPr>
          <w:rFonts w:ascii="宋体" w:cs="宋体"/>
          <w:szCs w:val="21"/>
        </w:rPr>
      </w:pPr>
      <w:r>
        <w:rPr>
          <w:rFonts w:hint="eastAsia" w:ascii="宋体" w:hAnsi="宋体" w:cs="宋体"/>
          <w:szCs w:val="21"/>
        </w:rPr>
        <w:t>一、了解调、调号的含义，掌握调式音级的标记与特性。</w:t>
      </w:r>
    </w:p>
    <w:p>
      <w:pPr>
        <w:rPr>
          <w:rFonts w:ascii="宋体" w:cs="宋体"/>
          <w:szCs w:val="21"/>
        </w:rPr>
      </w:pPr>
      <w:r>
        <w:rPr>
          <w:rFonts w:hint="eastAsia" w:ascii="宋体" w:hAnsi="宋体" w:cs="宋体"/>
          <w:szCs w:val="21"/>
        </w:rPr>
        <w:t>二、</w:t>
      </w:r>
      <w:r>
        <w:rPr>
          <w:rFonts w:ascii="宋体" w:hAnsi="宋体" w:cs="宋体"/>
          <w:szCs w:val="21"/>
        </w:rPr>
        <w:t xml:space="preserve"> </w:t>
      </w:r>
      <w:r>
        <w:rPr>
          <w:rFonts w:hint="eastAsia" w:ascii="宋体" w:hAnsi="宋体" w:cs="宋体"/>
          <w:szCs w:val="21"/>
        </w:rPr>
        <w:t>识记升号调与降号调的调号，掌握其产生规律与识别方法。</w:t>
      </w:r>
    </w:p>
    <w:p>
      <w:pPr>
        <w:rPr>
          <w:rFonts w:ascii="宋体" w:cs="宋体"/>
          <w:szCs w:val="21"/>
        </w:rPr>
      </w:pPr>
      <w:r>
        <w:rPr>
          <w:rFonts w:hint="eastAsia" w:ascii="宋体" w:hAnsi="宋体" w:cs="宋体"/>
          <w:szCs w:val="21"/>
        </w:rPr>
        <w:t>三、掌握、识别平行大小调。</w:t>
      </w:r>
    </w:p>
    <w:p>
      <w:pPr>
        <w:rPr>
          <w:rFonts w:ascii="宋体" w:cs="宋体"/>
          <w:szCs w:val="21"/>
        </w:rPr>
      </w:pPr>
      <w:r>
        <w:rPr>
          <w:rFonts w:hint="eastAsia" w:ascii="宋体" w:hAnsi="宋体" w:cs="宋体"/>
          <w:szCs w:val="21"/>
        </w:rPr>
        <w:t>四、掌握不同调的五线谱歌（乐）曲与简谱的相互转换。</w:t>
      </w:r>
    </w:p>
    <w:p>
      <w:pPr>
        <w:rPr>
          <w:rFonts w:ascii="宋体" w:cs="宋体"/>
          <w:szCs w:val="21"/>
        </w:rPr>
      </w:pPr>
      <w:r>
        <w:rPr>
          <w:rFonts w:hint="eastAsia" w:ascii="宋体" w:hAnsi="宋体" w:cs="宋体"/>
          <w:szCs w:val="21"/>
        </w:rPr>
        <w:t>五、</w:t>
      </w:r>
      <w:r>
        <w:rPr>
          <w:rFonts w:ascii="宋体" w:hAnsi="宋体" w:cs="宋体"/>
          <w:szCs w:val="21"/>
        </w:rPr>
        <w:t xml:space="preserve"> </w:t>
      </w:r>
      <w:r>
        <w:rPr>
          <w:rFonts w:hint="eastAsia" w:ascii="宋体" w:hAnsi="宋体" w:cs="宋体"/>
          <w:szCs w:val="21"/>
        </w:rPr>
        <w:t>中、高、低音区音级的模唱（用唱名或用“</w:t>
      </w:r>
      <w:r>
        <w:rPr>
          <w:rFonts w:ascii="宋体" w:hAnsi="宋体" w:cs="宋体"/>
          <w:szCs w:val="21"/>
        </w:rPr>
        <w:t>la</w:t>
      </w:r>
      <w:r>
        <w:rPr>
          <w:rFonts w:hint="eastAsia" w:ascii="宋体" w:hAnsi="宋体" w:cs="宋体"/>
          <w:szCs w:val="21"/>
        </w:rPr>
        <w:t>”字轻唱），然后听记出弹奏的音高。</w:t>
      </w:r>
    </w:p>
    <w:p>
      <w:pPr>
        <w:rPr>
          <w:rFonts w:ascii="黑体" w:hAnsi="黑体" w:eastAsia="黑体" w:cs="黑体"/>
          <w:b/>
          <w:bCs/>
          <w:sz w:val="28"/>
          <w:szCs w:val="28"/>
        </w:rPr>
      </w:pPr>
      <w:r>
        <w:rPr>
          <w:rFonts w:hint="eastAsia" w:ascii="宋体" w:hAnsi="宋体" w:cs="宋体"/>
          <w:szCs w:val="21"/>
        </w:rPr>
        <w:t>六、</w:t>
      </w:r>
      <w:r>
        <w:rPr>
          <w:rFonts w:ascii="宋体" w:hAnsi="宋体" w:cs="宋体"/>
          <w:szCs w:val="21"/>
        </w:rPr>
        <w:t xml:space="preserve"> </w:t>
      </w:r>
      <w:r>
        <w:rPr>
          <w:rFonts w:hint="eastAsia" w:ascii="宋体" w:hAnsi="宋体" w:cs="宋体"/>
          <w:szCs w:val="21"/>
        </w:rPr>
        <w:t>用手拍或口读（用</w:t>
      </w:r>
      <w:r>
        <w:rPr>
          <w:rFonts w:ascii="宋体" w:hAnsi="宋体" w:cs="宋体"/>
          <w:szCs w:val="21"/>
        </w:rPr>
        <w:t>da</w:t>
      </w:r>
      <w:r>
        <w:rPr>
          <w:rFonts w:hint="eastAsia" w:ascii="宋体" w:hAnsi="宋体" w:cs="宋体"/>
          <w:szCs w:val="21"/>
        </w:rPr>
        <w:t>）做出其音响模仿节奏，然后听记出弹奏的节奏型。</w:t>
      </w:r>
    </w:p>
    <w:p>
      <w:pPr>
        <w:spacing w:line="360" w:lineRule="auto"/>
        <w:jc w:val="center"/>
        <w:rPr>
          <w:rFonts w:ascii="黑体" w:hAnsi="黑体" w:eastAsia="黑体" w:cs="黑体"/>
          <w:b/>
          <w:bCs/>
          <w:sz w:val="28"/>
          <w:szCs w:val="28"/>
        </w:rPr>
      </w:pPr>
      <w:r>
        <w:rPr>
          <w:rFonts w:hint="eastAsia" w:ascii="黑体" w:hAnsi="黑体" w:eastAsia="黑体" w:cs="黑体"/>
          <w:b/>
          <w:bCs/>
          <w:sz w:val="28"/>
          <w:szCs w:val="28"/>
        </w:rPr>
        <w:t>基本乐理</w:t>
      </w:r>
    </w:p>
    <w:p>
      <w:pPr>
        <w:rPr>
          <w:rFonts w:ascii="黑体" w:hAnsi="黑体" w:eastAsia="黑体" w:cs="黑体"/>
          <w:b/>
          <w:bCs/>
          <w:sz w:val="28"/>
          <w:szCs w:val="28"/>
        </w:rPr>
      </w:pPr>
      <w:r>
        <w:rPr>
          <w:rFonts w:hint="eastAsia" w:ascii="黑体" w:hAnsi="宋体" w:eastAsia="黑体"/>
          <w:b/>
          <w:bCs/>
        </w:rPr>
        <w:t>【</w:t>
      </w:r>
      <w:r>
        <w:rPr>
          <w:rFonts w:hint="eastAsia" w:eastAsia="黑体"/>
          <w:b/>
          <w:bCs/>
        </w:rPr>
        <w:t>教学内容</w:t>
      </w:r>
      <w:r>
        <w:rPr>
          <w:rFonts w:hint="eastAsia" w:ascii="黑体" w:hAnsi="宋体" w:eastAsia="黑体"/>
          <w:b/>
          <w:bCs/>
        </w:rPr>
        <w:t>】</w:t>
      </w:r>
    </w:p>
    <w:p>
      <w:pPr>
        <w:numPr>
          <w:ilvl w:val="0"/>
          <w:numId w:val="15"/>
        </w:numPr>
        <w:rPr>
          <w:rFonts w:ascii="宋体"/>
          <w:szCs w:val="21"/>
        </w:rPr>
      </w:pPr>
      <w:r>
        <w:rPr>
          <w:rFonts w:hint="eastAsia" w:ascii="宋体" w:hAnsi="宋体"/>
          <w:szCs w:val="21"/>
        </w:rPr>
        <w:t>调式</w:t>
      </w:r>
    </w:p>
    <w:p>
      <w:pPr>
        <w:numPr>
          <w:ilvl w:val="0"/>
          <w:numId w:val="15"/>
        </w:numPr>
        <w:rPr>
          <w:rFonts w:ascii="宋体"/>
          <w:szCs w:val="21"/>
        </w:rPr>
      </w:pPr>
      <w:r>
        <w:rPr>
          <w:rFonts w:hint="eastAsia" w:ascii="宋体" w:hAnsi="宋体"/>
          <w:szCs w:val="21"/>
        </w:rPr>
        <w:t>大调音阶与大调式</w:t>
      </w:r>
    </w:p>
    <w:p>
      <w:pPr>
        <w:numPr>
          <w:ilvl w:val="0"/>
          <w:numId w:val="15"/>
        </w:numPr>
        <w:rPr>
          <w:rFonts w:ascii="宋体"/>
          <w:szCs w:val="21"/>
        </w:rPr>
      </w:pPr>
      <w:r>
        <w:rPr>
          <w:rFonts w:hint="eastAsia" w:ascii="宋体" w:hAnsi="宋体"/>
          <w:szCs w:val="21"/>
        </w:rPr>
        <w:t>小调音阶与小调式</w:t>
      </w:r>
    </w:p>
    <w:p>
      <w:pPr>
        <w:numPr>
          <w:ilvl w:val="0"/>
          <w:numId w:val="15"/>
        </w:numPr>
        <w:rPr>
          <w:rFonts w:ascii="宋体"/>
          <w:szCs w:val="21"/>
        </w:rPr>
      </w:pPr>
      <w:r>
        <w:rPr>
          <w:rFonts w:hint="eastAsia" w:ascii="宋体" w:hAnsi="宋体"/>
          <w:szCs w:val="21"/>
        </w:rPr>
        <w:t>调</w:t>
      </w:r>
    </w:p>
    <w:p>
      <w:pPr>
        <w:numPr>
          <w:ilvl w:val="0"/>
          <w:numId w:val="15"/>
        </w:numPr>
        <w:rPr>
          <w:rFonts w:ascii="宋体"/>
          <w:szCs w:val="21"/>
        </w:rPr>
      </w:pPr>
      <w:r>
        <w:rPr>
          <w:rFonts w:hint="eastAsia" w:ascii="宋体" w:hAnsi="宋体"/>
          <w:szCs w:val="21"/>
        </w:rPr>
        <w:t>调号</w:t>
      </w:r>
    </w:p>
    <w:p>
      <w:pPr>
        <w:numPr>
          <w:ilvl w:val="0"/>
          <w:numId w:val="15"/>
        </w:numPr>
        <w:rPr>
          <w:rFonts w:ascii="宋体"/>
          <w:szCs w:val="21"/>
        </w:rPr>
      </w:pPr>
      <w:r>
        <w:rPr>
          <w:rFonts w:hint="eastAsia" w:ascii="宋体" w:hAnsi="宋体"/>
          <w:szCs w:val="21"/>
        </w:rPr>
        <w:t>调号产生的规律</w:t>
      </w:r>
    </w:p>
    <w:p>
      <w:pPr>
        <w:numPr>
          <w:ilvl w:val="0"/>
          <w:numId w:val="15"/>
        </w:numPr>
        <w:rPr>
          <w:rFonts w:ascii="宋体"/>
          <w:szCs w:val="21"/>
        </w:rPr>
      </w:pPr>
      <w:r>
        <w:rPr>
          <w:rFonts w:hint="eastAsia" w:ascii="宋体" w:hAnsi="宋体"/>
          <w:szCs w:val="21"/>
        </w:rPr>
        <w:t>平行大、小调</w:t>
      </w:r>
    </w:p>
    <w:p>
      <w:pPr>
        <w:numPr>
          <w:ilvl w:val="0"/>
          <w:numId w:val="15"/>
        </w:numPr>
        <w:rPr>
          <w:rFonts w:ascii="宋体"/>
          <w:szCs w:val="21"/>
        </w:rPr>
      </w:pPr>
      <w:r>
        <w:rPr>
          <w:rFonts w:hint="eastAsia" w:ascii="宋体" w:hAnsi="宋体"/>
          <w:szCs w:val="21"/>
        </w:rPr>
        <w:t>识别大、小调</w:t>
      </w:r>
    </w:p>
    <w:p>
      <w:pPr>
        <w:spacing w:line="360" w:lineRule="auto"/>
        <w:jc w:val="center"/>
        <w:rPr>
          <w:rFonts w:ascii="黑体" w:hAnsi="黑体" w:eastAsia="黑体" w:cs="黑体"/>
          <w:b/>
          <w:bCs/>
          <w:sz w:val="28"/>
          <w:szCs w:val="28"/>
        </w:rPr>
      </w:pPr>
      <w:r>
        <w:rPr>
          <w:rFonts w:hint="eastAsia" w:ascii="黑体" w:hAnsi="黑体" w:eastAsia="黑体" w:cs="黑体"/>
          <w:b/>
          <w:bCs/>
          <w:sz w:val="28"/>
          <w:szCs w:val="28"/>
        </w:rPr>
        <w:t>视唱练耳</w:t>
      </w:r>
    </w:p>
    <w:p>
      <w:pPr>
        <w:rPr>
          <w:rFonts w:eastAsia="黑体"/>
          <w:b/>
          <w:bCs/>
        </w:rPr>
      </w:pPr>
      <w:r>
        <w:rPr>
          <w:rFonts w:hint="eastAsia" w:ascii="黑体" w:hAnsi="宋体" w:eastAsia="黑体"/>
          <w:b/>
          <w:bCs/>
        </w:rPr>
        <w:t>【</w:t>
      </w:r>
      <w:r>
        <w:rPr>
          <w:rFonts w:hint="eastAsia" w:eastAsia="黑体"/>
          <w:b/>
          <w:bCs/>
        </w:rPr>
        <w:t>教学内容</w:t>
      </w:r>
      <w:r>
        <w:rPr>
          <w:rFonts w:hint="eastAsia" w:ascii="黑体" w:hAnsi="宋体" w:eastAsia="黑体"/>
          <w:b/>
          <w:bCs/>
        </w:rPr>
        <w:t>】</w:t>
      </w:r>
    </w:p>
    <w:p>
      <w:pPr>
        <w:numPr>
          <w:ilvl w:val="0"/>
          <w:numId w:val="16"/>
        </w:numPr>
        <w:rPr>
          <w:rFonts w:ascii="宋体"/>
          <w:bCs/>
          <w:szCs w:val="21"/>
        </w:rPr>
      </w:pPr>
      <w:r>
        <w:rPr>
          <w:rFonts w:hint="eastAsia" w:ascii="宋体" w:hAnsi="宋体"/>
          <w:bCs/>
          <w:szCs w:val="21"/>
        </w:rPr>
        <w:t>节奏练习</w:t>
      </w:r>
    </w:p>
    <w:p>
      <w:pPr>
        <w:numPr>
          <w:ilvl w:val="0"/>
          <w:numId w:val="16"/>
        </w:numPr>
        <w:rPr>
          <w:rFonts w:ascii="宋体" w:cs="宋体"/>
          <w:szCs w:val="21"/>
        </w:rPr>
      </w:pPr>
      <w:r>
        <w:rPr>
          <w:rFonts w:hint="eastAsia" w:ascii="宋体" w:hAnsi="宋体"/>
          <w:szCs w:val="21"/>
        </w:rPr>
        <w:t>两升两降以内的</w:t>
      </w:r>
      <w:r>
        <w:rPr>
          <w:rFonts w:hint="eastAsia" w:ascii="宋体" w:hAnsi="宋体"/>
          <w:bCs/>
          <w:szCs w:val="21"/>
        </w:rPr>
        <w:t>五线谱视唱</w:t>
      </w:r>
    </w:p>
    <w:p>
      <w:pPr>
        <w:numPr>
          <w:ilvl w:val="0"/>
          <w:numId w:val="16"/>
        </w:numPr>
        <w:rPr>
          <w:rFonts w:ascii="宋体" w:cs="宋体"/>
          <w:szCs w:val="21"/>
        </w:rPr>
      </w:pPr>
      <w:r>
        <w:rPr>
          <w:rFonts w:hint="eastAsia" w:ascii="宋体" w:hAnsi="宋体"/>
          <w:bCs/>
          <w:szCs w:val="21"/>
        </w:rPr>
        <w:t>练耳</w:t>
      </w:r>
    </w:p>
    <w:p>
      <w:pPr>
        <w:rPr>
          <w:rFonts w:ascii="宋体" w:cs="宋体"/>
          <w:szCs w:val="21"/>
        </w:rPr>
      </w:pPr>
    </w:p>
    <w:p>
      <w:pPr>
        <w:adjustRightInd w:val="0"/>
        <w:snapToGrid w:val="0"/>
        <w:spacing w:line="360" w:lineRule="auto"/>
        <w:rPr>
          <w:rFonts w:ascii="黑体" w:hAnsi="宋体" w:eastAsia="黑体"/>
          <w:b/>
        </w:rPr>
      </w:pPr>
      <w:r>
        <w:rPr>
          <w:rFonts w:hint="eastAsia" w:ascii="黑体" w:hAnsi="宋体" w:eastAsia="黑体"/>
          <w:b/>
        </w:rPr>
        <w:t>【重点、难点】</w:t>
      </w:r>
    </w:p>
    <w:p>
      <w:pPr>
        <w:rPr>
          <w:rFonts w:ascii="宋体" w:cs="宋体"/>
          <w:bCs/>
          <w:szCs w:val="21"/>
        </w:rPr>
      </w:pPr>
      <w:r>
        <w:rPr>
          <w:rFonts w:hint="eastAsia" w:ascii="宋体" w:hAnsi="宋体" w:cs="宋体"/>
          <w:bCs/>
          <w:szCs w:val="21"/>
        </w:rPr>
        <w:t>重点：大、小调音阶、调号、五线谱视唱</w:t>
      </w:r>
    </w:p>
    <w:p>
      <w:pPr>
        <w:rPr>
          <w:rFonts w:ascii="宋体" w:cs="宋体"/>
          <w:bCs/>
          <w:szCs w:val="21"/>
        </w:rPr>
      </w:pPr>
      <w:r>
        <w:rPr>
          <w:rFonts w:hint="eastAsia" w:ascii="宋体" w:hAnsi="宋体" w:cs="宋体"/>
          <w:bCs/>
          <w:szCs w:val="21"/>
        </w:rPr>
        <w:t>难点：平行大小调、识别大小调</w:t>
      </w:r>
    </w:p>
    <w:p>
      <w:pPr>
        <w:spacing w:line="360" w:lineRule="auto"/>
        <w:rPr>
          <w:rFonts w:ascii="宋体" w:cs="宋体"/>
          <w:bCs/>
          <w:szCs w:val="21"/>
        </w:rPr>
      </w:pPr>
    </w:p>
    <w:p>
      <w:pPr>
        <w:numPr>
          <w:ilvl w:val="0"/>
          <w:numId w:val="17"/>
        </w:numPr>
        <w:spacing w:line="360" w:lineRule="auto"/>
        <w:jc w:val="center"/>
        <w:rPr>
          <w:rFonts w:ascii="黑体" w:hAnsi="黑体" w:eastAsia="黑体" w:cs="黑体"/>
          <w:b/>
          <w:bCs/>
          <w:sz w:val="28"/>
          <w:szCs w:val="28"/>
        </w:rPr>
      </w:pPr>
      <w:r>
        <w:rPr>
          <w:rFonts w:ascii="黑体" w:hAnsi="黑体" w:eastAsia="黑体" w:cs="黑体"/>
          <w:b/>
          <w:bCs/>
          <w:sz w:val="28"/>
          <w:szCs w:val="28"/>
        </w:rPr>
        <w:t xml:space="preserve"> </w:t>
      </w:r>
      <w:r>
        <w:rPr>
          <w:rFonts w:hint="eastAsia" w:ascii="黑体" w:hAnsi="黑体" w:eastAsia="黑体" w:cs="黑体"/>
          <w:b/>
          <w:bCs/>
          <w:sz w:val="28"/>
          <w:szCs w:val="28"/>
        </w:rPr>
        <w:t>中国民族调式</w:t>
      </w:r>
    </w:p>
    <w:p>
      <w:pPr>
        <w:rPr>
          <w:rFonts w:eastAsia="黑体"/>
          <w:b/>
        </w:rPr>
      </w:pPr>
      <w:r>
        <w:rPr>
          <w:rFonts w:hint="eastAsia" w:ascii="黑体" w:hAnsi="宋体" w:eastAsia="黑体"/>
          <w:b/>
        </w:rPr>
        <w:t>【</w:t>
      </w:r>
      <w:r>
        <w:rPr>
          <w:rFonts w:hint="eastAsia" w:eastAsia="黑体"/>
          <w:b/>
        </w:rPr>
        <w:t>本章教学目的和要求</w:t>
      </w:r>
      <w:r>
        <w:rPr>
          <w:rFonts w:hint="eastAsia" w:ascii="黑体" w:hAnsi="宋体" w:eastAsia="黑体"/>
          <w:b/>
        </w:rPr>
        <w:t>】</w:t>
      </w:r>
      <w:r>
        <w:rPr>
          <w:rFonts w:hint="eastAsia" w:eastAsia="黑体"/>
          <w:b/>
        </w:rPr>
        <w:t>：</w:t>
      </w:r>
    </w:p>
    <w:p>
      <w:pPr>
        <w:rPr>
          <w:rFonts w:ascii="宋体" w:cs="宋体"/>
          <w:szCs w:val="21"/>
        </w:rPr>
      </w:pPr>
      <w:r>
        <w:rPr>
          <w:rFonts w:hint="eastAsia" w:ascii="宋体" w:hAnsi="宋体" w:cs="宋体"/>
          <w:szCs w:val="21"/>
        </w:rPr>
        <w:t>一、掌握各种民族调式的特性。</w:t>
      </w:r>
    </w:p>
    <w:p>
      <w:pPr>
        <w:rPr>
          <w:rFonts w:ascii="宋体" w:cs="宋体"/>
          <w:szCs w:val="21"/>
        </w:rPr>
      </w:pPr>
      <w:r>
        <w:rPr>
          <w:rFonts w:hint="eastAsia" w:ascii="宋体" w:hAnsi="宋体" w:cs="宋体"/>
          <w:szCs w:val="21"/>
        </w:rPr>
        <w:t>二、正确书写不同调式音阶。</w:t>
      </w:r>
    </w:p>
    <w:p>
      <w:pPr>
        <w:rPr>
          <w:rFonts w:ascii="宋体" w:cs="宋体"/>
          <w:szCs w:val="21"/>
        </w:rPr>
      </w:pPr>
      <w:r>
        <w:rPr>
          <w:rFonts w:hint="eastAsia" w:ascii="宋体" w:hAnsi="宋体" w:cs="宋体"/>
          <w:szCs w:val="21"/>
        </w:rPr>
        <w:t>三、能够分析调式与调性，正确辨别大、小调式及民族调式。</w:t>
      </w:r>
    </w:p>
    <w:p>
      <w:pPr>
        <w:rPr>
          <w:rFonts w:ascii="宋体" w:cs="宋体"/>
          <w:szCs w:val="21"/>
        </w:rPr>
      </w:pPr>
      <w:r>
        <w:rPr>
          <w:rFonts w:hint="eastAsia" w:ascii="宋体" w:hAnsi="宋体" w:cs="宋体"/>
          <w:szCs w:val="21"/>
        </w:rPr>
        <w:t>四、能用正确的记谱法和节奏型简写法迅速记录出各种节奏型。</w:t>
      </w:r>
    </w:p>
    <w:p>
      <w:pPr>
        <w:rPr>
          <w:rFonts w:ascii="黑体" w:hAnsi="黑体" w:eastAsia="黑体" w:cs="黑体"/>
          <w:b/>
          <w:bCs/>
          <w:sz w:val="28"/>
          <w:szCs w:val="28"/>
        </w:rPr>
      </w:pPr>
      <w:r>
        <w:rPr>
          <w:rFonts w:hint="eastAsia" w:ascii="宋体" w:hAnsi="宋体" w:cs="宋体"/>
          <w:szCs w:val="21"/>
        </w:rPr>
        <w:t>五、准确的模仿、哼唱旋律和歌曲片段。</w:t>
      </w:r>
    </w:p>
    <w:p>
      <w:pPr>
        <w:spacing w:line="360" w:lineRule="auto"/>
        <w:jc w:val="center"/>
        <w:rPr>
          <w:rFonts w:ascii="黑体" w:hAnsi="黑体" w:eastAsia="黑体" w:cs="黑体"/>
          <w:b/>
          <w:bCs/>
          <w:sz w:val="28"/>
          <w:szCs w:val="28"/>
        </w:rPr>
      </w:pPr>
      <w:r>
        <w:rPr>
          <w:rFonts w:hint="eastAsia" w:ascii="黑体" w:hAnsi="黑体" w:eastAsia="黑体" w:cs="黑体"/>
          <w:b/>
          <w:bCs/>
          <w:sz w:val="28"/>
          <w:szCs w:val="28"/>
        </w:rPr>
        <w:t>基本乐理</w:t>
      </w:r>
    </w:p>
    <w:p>
      <w:pPr>
        <w:rPr>
          <w:rFonts w:ascii="黑体" w:hAnsi="黑体" w:eastAsia="黑体" w:cs="黑体"/>
          <w:b/>
          <w:bCs/>
          <w:sz w:val="28"/>
          <w:szCs w:val="28"/>
        </w:rPr>
      </w:pPr>
      <w:r>
        <w:rPr>
          <w:rFonts w:hint="eastAsia" w:ascii="黑体" w:hAnsi="宋体" w:eastAsia="黑体"/>
          <w:b/>
          <w:bCs/>
        </w:rPr>
        <w:t>【</w:t>
      </w:r>
      <w:r>
        <w:rPr>
          <w:rFonts w:hint="eastAsia" w:eastAsia="黑体"/>
          <w:b/>
          <w:bCs/>
        </w:rPr>
        <w:t>教学内容</w:t>
      </w:r>
      <w:r>
        <w:rPr>
          <w:rFonts w:hint="eastAsia" w:ascii="黑体" w:hAnsi="宋体" w:eastAsia="黑体"/>
          <w:b/>
          <w:bCs/>
        </w:rPr>
        <w:t>】</w:t>
      </w:r>
    </w:p>
    <w:p>
      <w:pPr>
        <w:numPr>
          <w:ilvl w:val="0"/>
          <w:numId w:val="18"/>
        </w:numPr>
        <w:rPr>
          <w:rFonts w:ascii="宋体"/>
          <w:szCs w:val="21"/>
        </w:rPr>
      </w:pPr>
      <w:r>
        <w:rPr>
          <w:rFonts w:hint="eastAsia" w:ascii="宋体" w:hAnsi="宋体"/>
          <w:szCs w:val="21"/>
        </w:rPr>
        <w:t>五声调式</w:t>
      </w:r>
    </w:p>
    <w:p>
      <w:pPr>
        <w:numPr>
          <w:ilvl w:val="0"/>
          <w:numId w:val="18"/>
        </w:numPr>
        <w:rPr>
          <w:rFonts w:ascii="宋体"/>
          <w:szCs w:val="21"/>
        </w:rPr>
      </w:pPr>
      <w:r>
        <w:rPr>
          <w:rFonts w:hint="eastAsia" w:ascii="宋体" w:hAnsi="宋体"/>
          <w:szCs w:val="21"/>
        </w:rPr>
        <w:t>五声调式的种类</w:t>
      </w:r>
    </w:p>
    <w:p>
      <w:pPr>
        <w:numPr>
          <w:ilvl w:val="0"/>
          <w:numId w:val="18"/>
        </w:numPr>
        <w:rPr>
          <w:rFonts w:ascii="宋体"/>
          <w:szCs w:val="21"/>
        </w:rPr>
      </w:pPr>
      <w:r>
        <w:rPr>
          <w:rFonts w:hint="eastAsia" w:ascii="宋体" w:hAnsi="宋体"/>
          <w:szCs w:val="21"/>
        </w:rPr>
        <w:t>五声调式的结构特性</w:t>
      </w:r>
    </w:p>
    <w:p>
      <w:pPr>
        <w:numPr>
          <w:ilvl w:val="0"/>
          <w:numId w:val="18"/>
        </w:numPr>
        <w:rPr>
          <w:rFonts w:ascii="宋体"/>
          <w:szCs w:val="21"/>
        </w:rPr>
      </w:pPr>
      <w:r>
        <w:rPr>
          <w:rFonts w:hint="eastAsia" w:ascii="宋体" w:hAnsi="宋体"/>
          <w:szCs w:val="21"/>
        </w:rPr>
        <w:t>五声调式的表现特性</w:t>
      </w:r>
    </w:p>
    <w:p>
      <w:pPr>
        <w:numPr>
          <w:ilvl w:val="0"/>
          <w:numId w:val="18"/>
        </w:numPr>
        <w:rPr>
          <w:rFonts w:ascii="宋体"/>
          <w:szCs w:val="21"/>
        </w:rPr>
      </w:pPr>
      <w:r>
        <w:rPr>
          <w:rFonts w:hint="eastAsia" w:ascii="宋体" w:hAnsi="宋体"/>
          <w:szCs w:val="21"/>
        </w:rPr>
        <w:t>六声调式</w:t>
      </w:r>
    </w:p>
    <w:p>
      <w:pPr>
        <w:numPr>
          <w:ilvl w:val="0"/>
          <w:numId w:val="18"/>
        </w:numPr>
        <w:rPr>
          <w:rFonts w:ascii="宋体"/>
          <w:szCs w:val="21"/>
        </w:rPr>
      </w:pPr>
      <w:r>
        <w:rPr>
          <w:rFonts w:hint="eastAsia" w:ascii="宋体" w:hAnsi="宋体"/>
          <w:szCs w:val="21"/>
        </w:rPr>
        <w:t>七声调式</w:t>
      </w:r>
    </w:p>
    <w:p>
      <w:pPr>
        <w:numPr>
          <w:ilvl w:val="0"/>
          <w:numId w:val="18"/>
        </w:numPr>
        <w:rPr>
          <w:rFonts w:ascii="宋体"/>
          <w:szCs w:val="21"/>
        </w:rPr>
      </w:pPr>
      <w:r>
        <w:rPr>
          <w:rFonts w:hint="eastAsia" w:ascii="宋体" w:hAnsi="宋体"/>
          <w:szCs w:val="21"/>
        </w:rPr>
        <w:t>民族调式的识别</w:t>
      </w:r>
    </w:p>
    <w:p>
      <w:pPr>
        <w:numPr>
          <w:ilvl w:val="0"/>
          <w:numId w:val="18"/>
        </w:numPr>
        <w:rPr>
          <w:rFonts w:ascii="宋体"/>
          <w:szCs w:val="21"/>
        </w:rPr>
      </w:pPr>
      <w:r>
        <w:rPr>
          <w:rFonts w:hint="eastAsia" w:ascii="宋体" w:hAnsi="宋体"/>
          <w:szCs w:val="21"/>
        </w:rPr>
        <w:t>大、小调式与民族调式的识别</w:t>
      </w:r>
    </w:p>
    <w:p>
      <w:pPr>
        <w:spacing w:line="360" w:lineRule="auto"/>
        <w:jc w:val="center"/>
        <w:rPr>
          <w:rFonts w:ascii="黑体" w:hAnsi="黑体" w:eastAsia="黑体" w:cs="黑体"/>
          <w:b/>
          <w:bCs/>
          <w:sz w:val="28"/>
          <w:szCs w:val="28"/>
        </w:rPr>
      </w:pPr>
      <w:r>
        <w:rPr>
          <w:rFonts w:hint="eastAsia" w:ascii="黑体" w:hAnsi="黑体" w:eastAsia="黑体" w:cs="黑体"/>
          <w:b/>
          <w:bCs/>
          <w:sz w:val="28"/>
          <w:szCs w:val="28"/>
        </w:rPr>
        <w:t>视唱练耳</w:t>
      </w:r>
    </w:p>
    <w:p>
      <w:pPr>
        <w:rPr>
          <w:rFonts w:ascii="宋体"/>
          <w:b/>
          <w:bCs/>
          <w:sz w:val="24"/>
        </w:rPr>
      </w:pPr>
      <w:r>
        <w:rPr>
          <w:rFonts w:hint="eastAsia" w:ascii="黑体" w:hAnsi="宋体" w:eastAsia="黑体"/>
          <w:b/>
          <w:bCs/>
        </w:rPr>
        <w:t>【</w:t>
      </w:r>
      <w:r>
        <w:rPr>
          <w:rFonts w:hint="eastAsia" w:eastAsia="黑体"/>
          <w:b/>
          <w:bCs/>
        </w:rPr>
        <w:t>教学内容</w:t>
      </w:r>
      <w:r>
        <w:rPr>
          <w:rFonts w:hint="eastAsia" w:ascii="黑体" w:hAnsi="宋体" w:eastAsia="黑体"/>
          <w:b/>
          <w:bCs/>
        </w:rPr>
        <w:t>】</w:t>
      </w:r>
    </w:p>
    <w:p>
      <w:pPr>
        <w:numPr>
          <w:ilvl w:val="0"/>
          <w:numId w:val="19"/>
        </w:numPr>
        <w:rPr>
          <w:rFonts w:ascii="宋体"/>
          <w:bCs/>
          <w:szCs w:val="21"/>
        </w:rPr>
      </w:pPr>
      <w:r>
        <w:rPr>
          <w:rFonts w:hint="eastAsia" w:ascii="宋体" w:hAnsi="宋体"/>
          <w:bCs/>
          <w:szCs w:val="21"/>
        </w:rPr>
        <w:t>节奏练习</w:t>
      </w:r>
    </w:p>
    <w:p>
      <w:pPr>
        <w:numPr>
          <w:ilvl w:val="0"/>
          <w:numId w:val="19"/>
        </w:numPr>
        <w:rPr>
          <w:rFonts w:ascii="宋体" w:cs="宋体"/>
          <w:szCs w:val="21"/>
        </w:rPr>
      </w:pPr>
      <w:r>
        <w:rPr>
          <w:rFonts w:hint="eastAsia" w:ascii="宋体" w:hAnsi="宋体"/>
          <w:szCs w:val="21"/>
        </w:rPr>
        <w:t>两升两降以内的</w:t>
      </w:r>
      <w:r>
        <w:rPr>
          <w:rFonts w:hint="eastAsia" w:ascii="宋体" w:hAnsi="宋体"/>
          <w:bCs/>
          <w:szCs w:val="21"/>
        </w:rPr>
        <w:t>五线谱视唱</w:t>
      </w:r>
    </w:p>
    <w:p>
      <w:pPr>
        <w:numPr>
          <w:ilvl w:val="0"/>
          <w:numId w:val="19"/>
        </w:numPr>
        <w:rPr>
          <w:rFonts w:ascii="宋体" w:cs="宋体"/>
          <w:szCs w:val="21"/>
        </w:rPr>
      </w:pPr>
      <w:r>
        <w:rPr>
          <w:rFonts w:hint="eastAsia" w:ascii="宋体" w:hAnsi="宋体"/>
          <w:bCs/>
          <w:szCs w:val="21"/>
        </w:rPr>
        <w:t>练耳</w:t>
      </w:r>
    </w:p>
    <w:p>
      <w:pPr>
        <w:rPr>
          <w:rFonts w:ascii="宋体" w:cs="宋体"/>
          <w:szCs w:val="21"/>
        </w:rPr>
      </w:pPr>
    </w:p>
    <w:p>
      <w:pPr>
        <w:adjustRightInd w:val="0"/>
        <w:snapToGrid w:val="0"/>
        <w:spacing w:line="360" w:lineRule="auto"/>
        <w:rPr>
          <w:rFonts w:ascii="黑体" w:hAnsi="宋体" w:eastAsia="黑体"/>
          <w:b/>
        </w:rPr>
      </w:pPr>
      <w:r>
        <w:rPr>
          <w:rFonts w:hint="eastAsia" w:ascii="黑体" w:hAnsi="宋体" w:eastAsia="黑体"/>
          <w:b/>
        </w:rPr>
        <w:t>【重点、难点】</w:t>
      </w:r>
    </w:p>
    <w:p>
      <w:pPr>
        <w:rPr>
          <w:rFonts w:ascii="宋体" w:cs="宋体"/>
          <w:bCs/>
          <w:szCs w:val="21"/>
        </w:rPr>
      </w:pPr>
      <w:r>
        <w:rPr>
          <w:rFonts w:hint="eastAsia" w:ascii="宋体" w:hAnsi="宋体" w:cs="宋体"/>
          <w:bCs/>
          <w:szCs w:val="21"/>
        </w:rPr>
        <w:t>重点：五声调式音阶、七声调式音阶、五线谱视唱</w:t>
      </w:r>
    </w:p>
    <w:p>
      <w:pPr>
        <w:rPr>
          <w:rFonts w:ascii="宋体" w:cs="宋体"/>
          <w:bCs/>
          <w:szCs w:val="21"/>
        </w:rPr>
      </w:pPr>
      <w:r>
        <w:rPr>
          <w:rFonts w:hint="eastAsia" w:ascii="宋体" w:hAnsi="宋体" w:cs="宋体"/>
          <w:bCs/>
          <w:szCs w:val="21"/>
        </w:rPr>
        <w:t>难点：识别民族调式、识别大小调式和民族调式旋律</w:t>
      </w:r>
    </w:p>
    <w:p>
      <w:pPr>
        <w:spacing w:line="360" w:lineRule="auto"/>
        <w:rPr>
          <w:rFonts w:ascii="宋体"/>
          <w:sz w:val="24"/>
        </w:rPr>
      </w:pPr>
    </w:p>
    <w:p>
      <w:pPr>
        <w:numPr>
          <w:ilvl w:val="0"/>
          <w:numId w:val="20"/>
        </w:numPr>
        <w:spacing w:line="360" w:lineRule="auto"/>
        <w:jc w:val="center"/>
        <w:rPr>
          <w:rFonts w:ascii="黑体" w:hAnsi="黑体" w:eastAsia="黑体" w:cs="黑体"/>
          <w:b/>
          <w:bCs/>
          <w:sz w:val="28"/>
          <w:szCs w:val="28"/>
        </w:rPr>
      </w:pPr>
      <w:r>
        <w:rPr>
          <w:rFonts w:ascii="黑体" w:hAnsi="黑体" w:eastAsia="黑体" w:cs="黑体"/>
          <w:b/>
          <w:bCs/>
          <w:sz w:val="28"/>
          <w:szCs w:val="28"/>
        </w:rPr>
        <w:t xml:space="preserve"> </w:t>
      </w:r>
      <w:r>
        <w:rPr>
          <w:rFonts w:hint="eastAsia" w:ascii="黑体" w:hAnsi="黑体" w:eastAsia="黑体" w:cs="黑体"/>
          <w:b/>
          <w:bCs/>
          <w:sz w:val="28"/>
          <w:szCs w:val="28"/>
        </w:rPr>
        <w:t>和弦</w:t>
      </w:r>
    </w:p>
    <w:p>
      <w:pPr>
        <w:rPr>
          <w:rFonts w:eastAsia="黑体"/>
          <w:b/>
        </w:rPr>
      </w:pPr>
      <w:r>
        <w:rPr>
          <w:rFonts w:hint="eastAsia" w:ascii="黑体" w:hAnsi="宋体" w:eastAsia="黑体"/>
          <w:b/>
        </w:rPr>
        <w:t>【</w:t>
      </w:r>
      <w:r>
        <w:rPr>
          <w:rFonts w:hint="eastAsia" w:eastAsia="黑体"/>
          <w:b/>
        </w:rPr>
        <w:t>本章教学目的和要求</w:t>
      </w:r>
      <w:r>
        <w:rPr>
          <w:rFonts w:hint="eastAsia" w:ascii="黑体" w:hAnsi="宋体" w:eastAsia="黑体"/>
          <w:b/>
        </w:rPr>
        <w:t>】</w:t>
      </w:r>
      <w:r>
        <w:rPr>
          <w:rFonts w:hint="eastAsia" w:eastAsia="黑体"/>
          <w:b/>
        </w:rPr>
        <w:t>：</w:t>
      </w:r>
    </w:p>
    <w:p>
      <w:pPr>
        <w:rPr>
          <w:rFonts w:ascii="宋体" w:cs="宋体"/>
          <w:szCs w:val="21"/>
        </w:rPr>
      </w:pPr>
      <w:r>
        <w:rPr>
          <w:rFonts w:hint="eastAsia" w:ascii="宋体" w:hAnsi="宋体" w:cs="宋体"/>
          <w:szCs w:val="21"/>
        </w:rPr>
        <w:t>一、能够正确构成和识别三和弦与七和弦的原位和转位。</w:t>
      </w:r>
    </w:p>
    <w:p>
      <w:pPr>
        <w:rPr>
          <w:rFonts w:ascii="宋体" w:cs="宋体"/>
          <w:szCs w:val="21"/>
        </w:rPr>
      </w:pPr>
      <w:r>
        <w:rPr>
          <w:rFonts w:hint="eastAsia" w:ascii="宋体" w:hAnsi="宋体" w:cs="宋体"/>
          <w:szCs w:val="21"/>
        </w:rPr>
        <w:t>二、构成和识别调式内正三和弦与属七和弦。</w:t>
      </w:r>
    </w:p>
    <w:p>
      <w:pPr>
        <w:rPr>
          <w:rFonts w:ascii="宋体" w:cs="宋体"/>
          <w:szCs w:val="21"/>
        </w:rPr>
      </w:pPr>
      <w:r>
        <w:rPr>
          <w:rFonts w:hint="eastAsia" w:ascii="宋体" w:hAnsi="宋体" w:cs="宋体"/>
          <w:szCs w:val="21"/>
        </w:rPr>
        <w:t>三、理解三和弦的Ⅰ、Ⅳ、Ⅴ级和七和弦中的属七和弦的功能。</w:t>
      </w:r>
    </w:p>
    <w:p>
      <w:pPr>
        <w:rPr>
          <w:rFonts w:ascii="宋体" w:cs="宋体"/>
          <w:szCs w:val="21"/>
        </w:rPr>
      </w:pPr>
      <w:r>
        <w:rPr>
          <w:rFonts w:hint="eastAsia" w:ascii="宋体" w:hAnsi="宋体" w:cs="宋体"/>
          <w:szCs w:val="21"/>
        </w:rPr>
        <w:t>四、</w:t>
      </w:r>
      <w:r>
        <w:rPr>
          <w:rFonts w:ascii="宋体" w:hAnsi="宋体" w:cs="宋体"/>
          <w:szCs w:val="21"/>
        </w:rPr>
        <w:t xml:space="preserve"> </w:t>
      </w:r>
      <w:r>
        <w:rPr>
          <w:rFonts w:hint="eastAsia" w:ascii="宋体" w:hAnsi="宋体" w:cs="宋体"/>
          <w:szCs w:val="21"/>
        </w:rPr>
        <w:t>能用正确的记谱法和节奏型简写法迅速记录出</w:t>
      </w:r>
      <w:r>
        <w:rPr>
          <w:rFonts w:ascii="宋体" w:hAnsi="宋体" w:cs="宋体"/>
          <w:szCs w:val="21"/>
        </w:rPr>
        <w:t>4-8</w:t>
      </w:r>
      <w:r>
        <w:rPr>
          <w:rFonts w:hint="eastAsia" w:ascii="宋体" w:hAnsi="宋体" w:cs="宋体"/>
          <w:szCs w:val="21"/>
        </w:rPr>
        <w:t>小节的节奏。</w:t>
      </w:r>
    </w:p>
    <w:p>
      <w:pPr>
        <w:rPr>
          <w:rFonts w:ascii="黑体" w:hAnsi="黑体" w:eastAsia="黑体" w:cs="黑体"/>
          <w:b/>
          <w:bCs/>
          <w:sz w:val="28"/>
          <w:szCs w:val="28"/>
        </w:rPr>
      </w:pPr>
      <w:r>
        <w:rPr>
          <w:rFonts w:hint="eastAsia" w:ascii="宋体" w:hAnsi="宋体" w:cs="宋体"/>
          <w:szCs w:val="21"/>
        </w:rPr>
        <w:t>五、</w:t>
      </w:r>
      <w:r>
        <w:rPr>
          <w:rFonts w:ascii="宋体" w:hAnsi="宋体" w:cs="宋体"/>
          <w:szCs w:val="21"/>
        </w:rPr>
        <w:t xml:space="preserve"> </w:t>
      </w:r>
      <w:r>
        <w:rPr>
          <w:rFonts w:hint="eastAsia" w:ascii="宋体" w:hAnsi="宋体" w:cs="宋体"/>
          <w:szCs w:val="21"/>
        </w:rPr>
        <w:t>能正确、快速的进行两升两降以内的</w:t>
      </w:r>
      <w:r>
        <w:rPr>
          <w:rFonts w:hint="eastAsia" w:ascii="宋体" w:hAnsi="宋体" w:cs="宋体"/>
          <w:bCs/>
          <w:szCs w:val="21"/>
        </w:rPr>
        <w:t>五线谱即兴视唱。</w:t>
      </w:r>
    </w:p>
    <w:p>
      <w:pPr>
        <w:spacing w:line="360" w:lineRule="auto"/>
        <w:jc w:val="center"/>
        <w:rPr>
          <w:rFonts w:ascii="黑体" w:hAnsi="黑体" w:eastAsia="黑体" w:cs="黑体"/>
          <w:b/>
          <w:bCs/>
          <w:sz w:val="28"/>
          <w:szCs w:val="28"/>
        </w:rPr>
      </w:pPr>
      <w:r>
        <w:rPr>
          <w:rFonts w:hint="eastAsia" w:ascii="黑体" w:hAnsi="黑体" w:eastAsia="黑体" w:cs="黑体"/>
          <w:b/>
          <w:bCs/>
          <w:sz w:val="28"/>
          <w:szCs w:val="28"/>
        </w:rPr>
        <w:t>基本乐理</w:t>
      </w:r>
    </w:p>
    <w:p>
      <w:pPr>
        <w:rPr>
          <w:rFonts w:ascii="宋体"/>
          <w:b/>
          <w:bCs/>
          <w:sz w:val="24"/>
        </w:rPr>
      </w:pPr>
      <w:r>
        <w:rPr>
          <w:rFonts w:hint="eastAsia" w:ascii="黑体" w:hAnsi="宋体" w:eastAsia="黑体"/>
          <w:b/>
          <w:bCs/>
        </w:rPr>
        <w:t>【</w:t>
      </w:r>
      <w:r>
        <w:rPr>
          <w:rFonts w:hint="eastAsia" w:eastAsia="黑体"/>
          <w:b/>
          <w:bCs/>
        </w:rPr>
        <w:t>教学内容</w:t>
      </w:r>
      <w:r>
        <w:rPr>
          <w:rFonts w:hint="eastAsia" w:ascii="黑体" w:hAnsi="宋体" w:eastAsia="黑体"/>
          <w:b/>
          <w:bCs/>
        </w:rPr>
        <w:t>】</w:t>
      </w:r>
    </w:p>
    <w:p>
      <w:pPr>
        <w:numPr>
          <w:ilvl w:val="0"/>
          <w:numId w:val="21"/>
        </w:numPr>
        <w:rPr>
          <w:rFonts w:ascii="宋体"/>
          <w:szCs w:val="21"/>
        </w:rPr>
      </w:pPr>
      <w:r>
        <w:rPr>
          <w:rFonts w:hint="eastAsia" w:ascii="宋体" w:hAnsi="宋体"/>
          <w:szCs w:val="21"/>
        </w:rPr>
        <w:t>三和弦的构成</w:t>
      </w:r>
    </w:p>
    <w:p>
      <w:pPr>
        <w:numPr>
          <w:ilvl w:val="0"/>
          <w:numId w:val="21"/>
        </w:numPr>
        <w:rPr>
          <w:rFonts w:ascii="宋体"/>
          <w:szCs w:val="21"/>
        </w:rPr>
      </w:pPr>
      <w:r>
        <w:rPr>
          <w:rFonts w:hint="eastAsia" w:ascii="宋体" w:hAnsi="宋体"/>
          <w:szCs w:val="21"/>
        </w:rPr>
        <w:t>三和弦的种类</w:t>
      </w:r>
    </w:p>
    <w:p>
      <w:pPr>
        <w:numPr>
          <w:ilvl w:val="0"/>
          <w:numId w:val="21"/>
        </w:numPr>
        <w:rPr>
          <w:rFonts w:ascii="宋体"/>
          <w:szCs w:val="21"/>
        </w:rPr>
      </w:pPr>
      <w:r>
        <w:rPr>
          <w:rFonts w:hint="eastAsia" w:ascii="宋体" w:hAnsi="宋体"/>
          <w:szCs w:val="21"/>
        </w:rPr>
        <w:t>自然大、小调中的三和弦</w:t>
      </w:r>
    </w:p>
    <w:p>
      <w:pPr>
        <w:numPr>
          <w:ilvl w:val="0"/>
          <w:numId w:val="21"/>
        </w:numPr>
        <w:rPr>
          <w:rFonts w:ascii="宋体"/>
          <w:szCs w:val="21"/>
        </w:rPr>
      </w:pPr>
      <w:r>
        <w:rPr>
          <w:rFonts w:hint="eastAsia" w:ascii="宋体" w:hAnsi="宋体"/>
          <w:szCs w:val="21"/>
        </w:rPr>
        <w:t>正三和弦与副三和弦</w:t>
      </w:r>
    </w:p>
    <w:p>
      <w:pPr>
        <w:numPr>
          <w:ilvl w:val="0"/>
          <w:numId w:val="21"/>
        </w:numPr>
        <w:rPr>
          <w:rFonts w:ascii="宋体"/>
          <w:szCs w:val="21"/>
        </w:rPr>
      </w:pPr>
      <w:r>
        <w:rPr>
          <w:rFonts w:hint="eastAsia" w:ascii="宋体" w:hAnsi="宋体"/>
          <w:szCs w:val="21"/>
        </w:rPr>
        <w:t>三和弦的表现特性</w:t>
      </w:r>
    </w:p>
    <w:p>
      <w:pPr>
        <w:numPr>
          <w:ilvl w:val="0"/>
          <w:numId w:val="21"/>
        </w:numPr>
        <w:rPr>
          <w:rFonts w:ascii="宋体"/>
          <w:szCs w:val="21"/>
        </w:rPr>
      </w:pPr>
      <w:r>
        <w:rPr>
          <w:rFonts w:hint="eastAsia" w:ascii="宋体" w:hAnsi="宋体"/>
          <w:szCs w:val="21"/>
        </w:rPr>
        <w:t>三和弦的转位</w:t>
      </w:r>
    </w:p>
    <w:p>
      <w:pPr>
        <w:numPr>
          <w:ilvl w:val="0"/>
          <w:numId w:val="21"/>
        </w:numPr>
        <w:rPr>
          <w:rFonts w:ascii="宋体"/>
          <w:szCs w:val="21"/>
        </w:rPr>
      </w:pPr>
      <w:r>
        <w:rPr>
          <w:rFonts w:hint="eastAsia" w:ascii="宋体" w:hAnsi="宋体"/>
          <w:szCs w:val="21"/>
        </w:rPr>
        <w:t>七和弦的构成、大、小调中的属七和弦</w:t>
      </w:r>
    </w:p>
    <w:p>
      <w:pPr>
        <w:numPr>
          <w:ilvl w:val="0"/>
          <w:numId w:val="21"/>
        </w:numPr>
        <w:rPr>
          <w:rFonts w:ascii="宋体"/>
          <w:szCs w:val="21"/>
        </w:rPr>
      </w:pPr>
      <w:r>
        <w:rPr>
          <w:rFonts w:hint="eastAsia" w:ascii="宋体" w:hAnsi="宋体"/>
          <w:szCs w:val="21"/>
        </w:rPr>
        <w:t>属七和弦的转位</w:t>
      </w:r>
    </w:p>
    <w:p>
      <w:pPr>
        <w:spacing w:line="360" w:lineRule="auto"/>
        <w:jc w:val="center"/>
        <w:rPr>
          <w:rFonts w:ascii="黑体" w:hAnsi="黑体" w:eastAsia="黑体" w:cs="黑体"/>
          <w:b/>
          <w:bCs/>
          <w:sz w:val="28"/>
          <w:szCs w:val="28"/>
        </w:rPr>
      </w:pPr>
      <w:r>
        <w:rPr>
          <w:rFonts w:hint="eastAsia" w:ascii="黑体" w:hAnsi="黑体" w:eastAsia="黑体" w:cs="黑体"/>
          <w:b/>
          <w:bCs/>
          <w:sz w:val="28"/>
          <w:szCs w:val="28"/>
        </w:rPr>
        <w:t>视唱练耳</w:t>
      </w:r>
    </w:p>
    <w:p>
      <w:pPr>
        <w:rPr>
          <w:rFonts w:ascii="黑体" w:hAnsi="黑体" w:eastAsia="黑体" w:cs="黑体"/>
          <w:b/>
          <w:bCs/>
          <w:sz w:val="28"/>
          <w:szCs w:val="28"/>
        </w:rPr>
      </w:pPr>
      <w:r>
        <w:rPr>
          <w:rFonts w:hint="eastAsia" w:ascii="黑体" w:hAnsi="宋体" w:eastAsia="黑体"/>
          <w:b/>
          <w:bCs/>
        </w:rPr>
        <w:t>【</w:t>
      </w:r>
      <w:r>
        <w:rPr>
          <w:rFonts w:hint="eastAsia" w:eastAsia="黑体"/>
          <w:b/>
          <w:bCs/>
        </w:rPr>
        <w:t>教学内容</w:t>
      </w:r>
      <w:r>
        <w:rPr>
          <w:rFonts w:hint="eastAsia" w:ascii="黑体" w:hAnsi="宋体" w:eastAsia="黑体"/>
          <w:b/>
          <w:bCs/>
        </w:rPr>
        <w:t>】</w:t>
      </w:r>
    </w:p>
    <w:p>
      <w:pPr>
        <w:numPr>
          <w:ilvl w:val="0"/>
          <w:numId w:val="22"/>
        </w:numPr>
        <w:rPr>
          <w:rFonts w:ascii="宋体"/>
          <w:bCs/>
          <w:szCs w:val="21"/>
        </w:rPr>
      </w:pPr>
      <w:r>
        <w:rPr>
          <w:rFonts w:hint="eastAsia" w:ascii="宋体" w:hAnsi="宋体"/>
          <w:bCs/>
          <w:szCs w:val="21"/>
        </w:rPr>
        <w:t>节奏练习</w:t>
      </w:r>
    </w:p>
    <w:p>
      <w:pPr>
        <w:numPr>
          <w:ilvl w:val="0"/>
          <w:numId w:val="22"/>
        </w:numPr>
        <w:rPr>
          <w:rFonts w:ascii="宋体" w:cs="宋体"/>
          <w:szCs w:val="21"/>
        </w:rPr>
      </w:pPr>
      <w:r>
        <w:rPr>
          <w:rFonts w:hint="eastAsia" w:ascii="宋体" w:hAnsi="宋体"/>
          <w:szCs w:val="21"/>
        </w:rPr>
        <w:t>两升两降以内的</w:t>
      </w:r>
      <w:r>
        <w:rPr>
          <w:rFonts w:hint="eastAsia" w:ascii="宋体" w:hAnsi="宋体"/>
          <w:bCs/>
          <w:szCs w:val="21"/>
        </w:rPr>
        <w:t>五线谱视唱</w:t>
      </w:r>
    </w:p>
    <w:p>
      <w:pPr>
        <w:numPr>
          <w:ilvl w:val="0"/>
          <w:numId w:val="22"/>
        </w:numPr>
        <w:rPr>
          <w:rFonts w:ascii="宋体" w:cs="宋体"/>
          <w:szCs w:val="21"/>
        </w:rPr>
      </w:pPr>
      <w:r>
        <w:rPr>
          <w:rFonts w:hint="eastAsia" w:ascii="宋体" w:hAnsi="宋体"/>
          <w:bCs/>
          <w:szCs w:val="21"/>
        </w:rPr>
        <w:t>练耳</w:t>
      </w:r>
    </w:p>
    <w:p>
      <w:pPr>
        <w:rPr>
          <w:rFonts w:ascii="宋体" w:cs="宋体"/>
          <w:szCs w:val="21"/>
        </w:rPr>
      </w:pPr>
    </w:p>
    <w:p>
      <w:pPr>
        <w:adjustRightInd w:val="0"/>
        <w:snapToGrid w:val="0"/>
        <w:spacing w:line="360" w:lineRule="auto"/>
        <w:rPr>
          <w:rFonts w:ascii="黑体" w:hAnsi="宋体" w:eastAsia="黑体"/>
          <w:b/>
        </w:rPr>
      </w:pPr>
      <w:r>
        <w:rPr>
          <w:rFonts w:hint="eastAsia" w:ascii="黑体" w:hAnsi="宋体" w:eastAsia="黑体"/>
          <w:b/>
        </w:rPr>
        <w:t>【重点、难点】</w:t>
      </w:r>
    </w:p>
    <w:p>
      <w:pPr>
        <w:rPr>
          <w:rFonts w:ascii="宋体" w:cs="宋体"/>
          <w:bCs/>
          <w:szCs w:val="21"/>
        </w:rPr>
      </w:pPr>
      <w:r>
        <w:rPr>
          <w:rFonts w:hint="eastAsia" w:ascii="宋体" w:hAnsi="宋体" w:cs="宋体"/>
          <w:bCs/>
          <w:szCs w:val="21"/>
        </w:rPr>
        <w:t>重点：正三和弦、属七和弦、五线谱视唱</w:t>
      </w:r>
    </w:p>
    <w:p>
      <w:pPr>
        <w:spacing w:line="360" w:lineRule="auto"/>
        <w:rPr>
          <w:rFonts w:ascii="宋体" w:cs="宋体"/>
          <w:bCs/>
          <w:szCs w:val="21"/>
        </w:rPr>
      </w:pPr>
      <w:r>
        <w:rPr>
          <w:rFonts w:hint="eastAsia" w:ascii="宋体" w:hAnsi="宋体" w:cs="宋体"/>
          <w:bCs/>
          <w:szCs w:val="21"/>
        </w:rPr>
        <w:t>难点：三和弦的转位、属七和弦的转位</w:t>
      </w:r>
    </w:p>
    <w:p>
      <w:pPr>
        <w:spacing w:line="360" w:lineRule="auto"/>
        <w:rPr>
          <w:rFonts w:ascii="宋体" w:cs="宋体"/>
          <w:bCs/>
          <w:szCs w:val="21"/>
        </w:rPr>
      </w:pPr>
    </w:p>
    <w:p>
      <w:pPr>
        <w:numPr>
          <w:ilvl w:val="0"/>
          <w:numId w:val="23"/>
        </w:numPr>
        <w:spacing w:line="360" w:lineRule="auto"/>
        <w:jc w:val="center"/>
        <w:rPr>
          <w:rFonts w:ascii="黑体" w:hAnsi="黑体" w:eastAsia="黑体" w:cs="黑体"/>
          <w:b/>
          <w:bCs/>
          <w:sz w:val="28"/>
          <w:szCs w:val="28"/>
        </w:rPr>
      </w:pPr>
      <w:r>
        <w:rPr>
          <w:rFonts w:ascii="黑体" w:hAnsi="黑体" w:eastAsia="黑体" w:cs="黑体"/>
          <w:b/>
          <w:bCs/>
          <w:sz w:val="28"/>
          <w:szCs w:val="28"/>
        </w:rPr>
        <w:t xml:space="preserve"> </w:t>
      </w:r>
      <w:r>
        <w:rPr>
          <w:rFonts w:hint="eastAsia" w:ascii="黑体" w:hAnsi="黑体" w:eastAsia="黑体" w:cs="黑体"/>
          <w:b/>
          <w:bCs/>
          <w:sz w:val="28"/>
          <w:szCs w:val="28"/>
          <w:lang w:eastAsia="zh-CN"/>
        </w:rPr>
        <w:t>声乐</w:t>
      </w:r>
      <w:r>
        <w:rPr>
          <w:rFonts w:hint="eastAsia" w:ascii="黑体" w:hAnsi="黑体" w:eastAsia="黑体" w:cs="黑体"/>
          <w:b/>
          <w:bCs/>
          <w:sz w:val="28"/>
          <w:szCs w:val="28"/>
        </w:rPr>
        <w:t>基础</w:t>
      </w:r>
      <w:r>
        <w:rPr>
          <w:rFonts w:hint="eastAsia" w:ascii="黑体" w:hAnsi="黑体" w:eastAsia="黑体" w:cs="黑体"/>
          <w:b/>
          <w:bCs/>
          <w:sz w:val="28"/>
          <w:szCs w:val="28"/>
          <w:lang w:eastAsia="zh-CN"/>
        </w:rPr>
        <w:t>理论</w:t>
      </w:r>
    </w:p>
    <w:p>
      <w:pPr>
        <w:rPr>
          <w:rFonts w:eastAsia="黑体"/>
          <w:b/>
        </w:rPr>
      </w:pPr>
      <w:r>
        <w:rPr>
          <w:rFonts w:hint="eastAsia" w:ascii="黑体" w:hAnsi="宋体" w:eastAsia="黑体"/>
          <w:b/>
        </w:rPr>
        <w:t>【</w:t>
      </w:r>
      <w:r>
        <w:rPr>
          <w:rFonts w:hint="eastAsia" w:eastAsia="黑体"/>
          <w:b/>
        </w:rPr>
        <w:t>本章教学目的和要求</w:t>
      </w:r>
      <w:r>
        <w:rPr>
          <w:rFonts w:hint="eastAsia" w:ascii="黑体" w:hAnsi="宋体" w:eastAsia="黑体"/>
          <w:b/>
        </w:rPr>
        <w:t>】</w:t>
      </w:r>
      <w:r>
        <w:rPr>
          <w:rFonts w:hint="eastAsia" w:eastAsia="黑体"/>
          <w:b/>
        </w:rPr>
        <w:t>：</w:t>
      </w:r>
    </w:p>
    <w:p>
      <w:pPr>
        <w:numPr>
          <w:ilvl w:val="0"/>
          <w:numId w:val="24"/>
        </w:numPr>
        <w:rPr>
          <w:rFonts w:ascii="宋体"/>
          <w:szCs w:val="21"/>
        </w:rPr>
      </w:pPr>
      <w:r>
        <w:rPr>
          <w:rFonts w:hint="eastAsia" w:ascii="宋体" w:hAnsi="宋体"/>
          <w:szCs w:val="21"/>
          <w:lang w:eastAsia="zh-CN"/>
        </w:rPr>
        <w:t>了解声乐四种唱法的界定及其发展简史</w:t>
      </w:r>
      <w:r>
        <w:rPr>
          <w:rFonts w:hint="eastAsia" w:ascii="宋体" w:hAnsi="宋体"/>
          <w:szCs w:val="21"/>
        </w:rPr>
        <w:t>。</w:t>
      </w:r>
    </w:p>
    <w:p>
      <w:pPr>
        <w:numPr>
          <w:ilvl w:val="0"/>
          <w:numId w:val="24"/>
        </w:numPr>
        <w:rPr>
          <w:rFonts w:ascii="宋体"/>
          <w:szCs w:val="21"/>
        </w:rPr>
      </w:pPr>
      <w:r>
        <w:rPr>
          <w:rFonts w:hint="eastAsia" w:ascii="宋体"/>
          <w:szCs w:val="21"/>
          <w:lang w:eastAsia="zh-CN"/>
        </w:rPr>
        <w:t>明确歌唱发声的原理及机能构造。</w:t>
      </w:r>
    </w:p>
    <w:p>
      <w:pPr>
        <w:numPr>
          <w:ilvl w:val="0"/>
          <w:numId w:val="24"/>
        </w:numPr>
        <w:rPr>
          <w:rFonts w:ascii="宋体"/>
          <w:szCs w:val="21"/>
        </w:rPr>
      </w:pPr>
      <w:r>
        <w:rPr>
          <w:rFonts w:hint="eastAsia" w:ascii="宋体" w:hAnsi="宋体"/>
          <w:szCs w:val="21"/>
        </w:rPr>
        <w:t>了解歌唱声音的类型。</w:t>
      </w:r>
    </w:p>
    <w:p>
      <w:pPr>
        <w:numPr>
          <w:ilvl w:val="0"/>
          <w:numId w:val="24"/>
        </w:numPr>
        <w:rPr>
          <w:rFonts w:ascii="宋体"/>
          <w:szCs w:val="21"/>
        </w:rPr>
      </w:pPr>
      <w:r>
        <w:rPr>
          <w:rFonts w:hint="eastAsia" w:ascii="宋体" w:hAnsi="宋体"/>
          <w:szCs w:val="21"/>
        </w:rPr>
        <w:t>掌握声部的划分与预防嗓音病变的方法，确立保护嗓音的具体办法。</w:t>
      </w:r>
    </w:p>
    <w:p>
      <w:pPr>
        <w:numPr>
          <w:ilvl w:val="0"/>
          <w:numId w:val="24"/>
        </w:numPr>
        <w:rPr>
          <w:rFonts w:ascii="宋体"/>
          <w:szCs w:val="21"/>
        </w:rPr>
      </w:pPr>
      <w:r>
        <w:rPr>
          <w:rFonts w:hint="eastAsia" w:ascii="宋体" w:hAnsi="宋体"/>
          <w:szCs w:val="21"/>
        </w:rPr>
        <w:t>能掌握比较复杂的节奏。</w:t>
      </w:r>
    </w:p>
    <w:p>
      <w:pPr>
        <w:numPr>
          <w:ilvl w:val="0"/>
          <w:numId w:val="24"/>
        </w:numPr>
        <w:rPr>
          <w:rFonts w:ascii="宋体"/>
          <w:szCs w:val="21"/>
        </w:rPr>
      </w:pPr>
      <w:r>
        <w:rPr>
          <w:rFonts w:hint="eastAsia" w:ascii="宋体" w:hAnsi="宋体"/>
          <w:szCs w:val="21"/>
        </w:rPr>
        <w:t>能用正确的记谱法迅速记录出弹奏或演唱的旋律音符。</w:t>
      </w:r>
    </w:p>
    <w:p>
      <w:pPr>
        <w:numPr>
          <w:ilvl w:val="0"/>
          <w:numId w:val="24"/>
        </w:numPr>
        <w:rPr>
          <w:rFonts w:ascii="宋体"/>
          <w:szCs w:val="21"/>
        </w:rPr>
      </w:pPr>
      <w:r>
        <w:rPr>
          <w:rFonts w:hint="eastAsia" w:ascii="宋体" w:hAnsi="宋体"/>
          <w:szCs w:val="21"/>
        </w:rPr>
        <w:t>形成正确的、稳定的首调概念。</w:t>
      </w:r>
    </w:p>
    <w:p>
      <w:pPr>
        <w:spacing w:line="360" w:lineRule="auto"/>
        <w:jc w:val="center"/>
        <w:rPr>
          <w:rFonts w:ascii="黑体" w:hAnsi="黑体" w:eastAsia="黑体" w:cs="黑体"/>
          <w:b/>
          <w:bCs/>
          <w:sz w:val="28"/>
          <w:szCs w:val="28"/>
        </w:rPr>
      </w:pPr>
      <w:r>
        <w:rPr>
          <w:rFonts w:hint="eastAsia" w:ascii="黑体" w:hAnsi="黑体" w:eastAsia="黑体" w:cs="黑体"/>
          <w:b/>
          <w:bCs/>
          <w:sz w:val="28"/>
          <w:szCs w:val="28"/>
        </w:rPr>
        <w:t>声乐</w:t>
      </w:r>
    </w:p>
    <w:p>
      <w:pPr>
        <w:rPr>
          <w:rFonts w:ascii="黑体" w:hAnsi="黑体" w:eastAsia="黑体" w:cs="黑体"/>
          <w:b/>
          <w:bCs/>
          <w:sz w:val="28"/>
          <w:szCs w:val="28"/>
        </w:rPr>
      </w:pPr>
      <w:r>
        <w:rPr>
          <w:rFonts w:hint="eastAsia" w:ascii="黑体" w:hAnsi="宋体" w:eastAsia="黑体"/>
          <w:b/>
          <w:bCs/>
        </w:rPr>
        <w:t>【</w:t>
      </w:r>
      <w:r>
        <w:rPr>
          <w:rFonts w:hint="eastAsia" w:eastAsia="黑体"/>
          <w:b/>
          <w:bCs/>
        </w:rPr>
        <w:t>教学内容</w:t>
      </w:r>
      <w:r>
        <w:rPr>
          <w:rFonts w:hint="eastAsia" w:ascii="黑体" w:hAnsi="宋体" w:eastAsia="黑体"/>
          <w:b/>
          <w:bCs/>
        </w:rPr>
        <w:t>】</w:t>
      </w:r>
    </w:p>
    <w:p>
      <w:pPr>
        <w:numPr>
          <w:ilvl w:val="0"/>
          <w:numId w:val="25"/>
        </w:numPr>
        <w:rPr>
          <w:rFonts w:ascii="宋体"/>
          <w:szCs w:val="21"/>
        </w:rPr>
      </w:pPr>
      <w:r>
        <w:rPr>
          <w:rFonts w:hint="eastAsia" w:ascii="宋体"/>
          <w:szCs w:val="21"/>
          <w:lang w:eastAsia="zh-CN"/>
        </w:rPr>
        <w:t>声乐演唱方法的界定</w:t>
      </w:r>
    </w:p>
    <w:p>
      <w:pPr>
        <w:numPr>
          <w:ilvl w:val="0"/>
          <w:numId w:val="25"/>
        </w:numPr>
        <w:rPr>
          <w:rFonts w:ascii="宋体"/>
          <w:szCs w:val="21"/>
        </w:rPr>
      </w:pPr>
      <w:r>
        <w:rPr>
          <w:rFonts w:hint="eastAsia" w:ascii="宋体"/>
          <w:szCs w:val="21"/>
          <w:lang w:eastAsia="zh-CN"/>
        </w:rPr>
        <w:t>人声的分类及声部的划分</w:t>
      </w:r>
    </w:p>
    <w:p>
      <w:pPr>
        <w:numPr>
          <w:ilvl w:val="0"/>
          <w:numId w:val="25"/>
        </w:numPr>
        <w:rPr>
          <w:rFonts w:ascii="宋体"/>
          <w:szCs w:val="21"/>
        </w:rPr>
      </w:pPr>
      <w:r>
        <w:rPr>
          <w:rFonts w:hint="eastAsia" w:ascii="宋体"/>
          <w:szCs w:val="21"/>
          <w:lang w:eastAsia="zh-CN"/>
        </w:rPr>
        <w:t>歌唱</w:t>
      </w:r>
      <w:r>
        <w:rPr>
          <w:rFonts w:hint="eastAsia" w:ascii="宋体"/>
          <w:szCs w:val="21"/>
          <w:lang w:val="en-US" w:eastAsia="zh-CN"/>
        </w:rPr>
        <w:t>发声的基本原理</w:t>
      </w:r>
      <w:r>
        <w:rPr>
          <w:rFonts w:hint="eastAsia" w:ascii="宋体"/>
          <w:szCs w:val="21"/>
          <w:lang w:eastAsia="zh-CN"/>
        </w:rPr>
        <w:t>及机能构造</w:t>
      </w:r>
    </w:p>
    <w:p>
      <w:pPr>
        <w:numPr>
          <w:ilvl w:val="0"/>
          <w:numId w:val="25"/>
        </w:numPr>
        <w:rPr>
          <w:rFonts w:ascii="宋体"/>
          <w:b/>
          <w:bCs/>
          <w:szCs w:val="21"/>
        </w:rPr>
      </w:pPr>
      <w:r>
        <w:rPr>
          <w:rFonts w:hint="eastAsia" w:ascii="宋体" w:hAnsi="宋体"/>
          <w:szCs w:val="21"/>
        </w:rPr>
        <w:t>嗓音的保护</w:t>
      </w:r>
    </w:p>
    <w:p>
      <w:pPr>
        <w:spacing w:line="360" w:lineRule="auto"/>
        <w:jc w:val="center"/>
        <w:rPr>
          <w:rFonts w:ascii="黑体" w:hAnsi="黑体" w:eastAsia="黑体" w:cs="黑体"/>
          <w:b/>
          <w:bCs/>
          <w:sz w:val="28"/>
          <w:szCs w:val="28"/>
        </w:rPr>
      </w:pPr>
      <w:r>
        <w:rPr>
          <w:rFonts w:hint="eastAsia" w:ascii="黑体" w:hAnsi="黑体" w:eastAsia="黑体" w:cs="黑体"/>
          <w:b/>
          <w:bCs/>
          <w:sz w:val="28"/>
          <w:szCs w:val="28"/>
        </w:rPr>
        <w:t>视唱练耳</w:t>
      </w:r>
    </w:p>
    <w:p>
      <w:pPr>
        <w:rPr>
          <w:rFonts w:ascii="黑体" w:hAnsi="黑体" w:eastAsia="黑体" w:cs="黑体"/>
          <w:b/>
          <w:bCs/>
          <w:sz w:val="28"/>
          <w:szCs w:val="28"/>
        </w:rPr>
      </w:pPr>
      <w:r>
        <w:rPr>
          <w:rFonts w:hint="eastAsia" w:ascii="黑体" w:hAnsi="宋体" w:eastAsia="黑体"/>
          <w:b/>
          <w:bCs/>
        </w:rPr>
        <w:t>【</w:t>
      </w:r>
      <w:r>
        <w:rPr>
          <w:rFonts w:hint="eastAsia" w:eastAsia="黑体"/>
          <w:b/>
          <w:bCs/>
        </w:rPr>
        <w:t>教学内容</w:t>
      </w:r>
      <w:r>
        <w:rPr>
          <w:rFonts w:hint="eastAsia" w:ascii="黑体" w:hAnsi="宋体" w:eastAsia="黑体"/>
          <w:b/>
          <w:bCs/>
        </w:rPr>
        <w:t>】</w:t>
      </w:r>
    </w:p>
    <w:p>
      <w:pPr>
        <w:numPr>
          <w:ilvl w:val="0"/>
          <w:numId w:val="26"/>
        </w:numPr>
        <w:rPr>
          <w:rFonts w:ascii="宋体"/>
          <w:szCs w:val="21"/>
        </w:rPr>
      </w:pPr>
      <w:r>
        <w:rPr>
          <w:rFonts w:hint="eastAsia" w:ascii="宋体" w:hAnsi="宋体"/>
          <w:szCs w:val="21"/>
        </w:rPr>
        <w:t>节奏练习</w:t>
      </w:r>
    </w:p>
    <w:p>
      <w:pPr>
        <w:numPr>
          <w:ilvl w:val="0"/>
          <w:numId w:val="26"/>
        </w:numPr>
        <w:rPr>
          <w:rFonts w:ascii="宋体"/>
          <w:szCs w:val="21"/>
        </w:rPr>
      </w:pPr>
      <w:r>
        <w:rPr>
          <w:rFonts w:hint="eastAsia" w:ascii="宋体" w:hAnsi="宋体"/>
          <w:szCs w:val="21"/>
        </w:rPr>
        <w:t>简谱视唱</w:t>
      </w:r>
    </w:p>
    <w:p>
      <w:pPr>
        <w:numPr>
          <w:ilvl w:val="0"/>
          <w:numId w:val="26"/>
        </w:numPr>
        <w:rPr>
          <w:rFonts w:ascii="宋体"/>
          <w:szCs w:val="21"/>
        </w:rPr>
      </w:pPr>
      <w:r>
        <w:rPr>
          <w:rFonts w:hint="eastAsia" w:ascii="宋体" w:hAnsi="宋体"/>
          <w:szCs w:val="21"/>
        </w:rPr>
        <w:t>练耳</w:t>
      </w:r>
    </w:p>
    <w:p>
      <w:pPr>
        <w:rPr>
          <w:rFonts w:ascii="宋体"/>
          <w:szCs w:val="21"/>
        </w:rPr>
      </w:pPr>
    </w:p>
    <w:p>
      <w:pPr>
        <w:adjustRightInd w:val="0"/>
        <w:snapToGrid w:val="0"/>
        <w:spacing w:line="360" w:lineRule="auto"/>
        <w:rPr>
          <w:rFonts w:ascii="黑体" w:hAnsi="宋体" w:eastAsia="黑体"/>
          <w:b/>
        </w:rPr>
      </w:pPr>
      <w:r>
        <w:rPr>
          <w:rFonts w:hint="eastAsia" w:ascii="黑体" w:hAnsi="宋体" w:eastAsia="黑体"/>
          <w:b/>
        </w:rPr>
        <w:t>【重点、难点】</w:t>
      </w:r>
    </w:p>
    <w:p>
      <w:pPr>
        <w:rPr>
          <w:rFonts w:ascii="宋体" w:cs="宋体"/>
          <w:bCs/>
          <w:szCs w:val="21"/>
        </w:rPr>
      </w:pPr>
      <w:r>
        <w:rPr>
          <w:rFonts w:hint="eastAsia" w:ascii="宋体" w:hAnsi="宋体" w:cs="宋体"/>
          <w:bCs/>
          <w:szCs w:val="21"/>
        </w:rPr>
        <w:t>重点：</w:t>
      </w:r>
      <w:r>
        <w:rPr>
          <w:rFonts w:hint="eastAsia" w:ascii="宋体" w:hAnsi="宋体"/>
          <w:szCs w:val="21"/>
        </w:rPr>
        <w:t>嗓音的保护、简谱视唱</w:t>
      </w:r>
    </w:p>
    <w:p>
      <w:pPr>
        <w:spacing w:line="360" w:lineRule="auto"/>
        <w:rPr>
          <w:rFonts w:ascii="宋体" w:cs="宋体"/>
          <w:bCs/>
          <w:szCs w:val="21"/>
        </w:rPr>
      </w:pPr>
      <w:r>
        <w:rPr>
          <w:rFonts w:hint="eastAsia" w:ascii="宋体" w:hAnsi="宋体" w:cs="宋体"/>
          <w:bCs/>
          <w:szCs w:val="21"/>
        </w:rPr>
        <w:t>难点</w:t>
      </w:r>
      <w:r>
        <w:rPr>
          <w:rFonts w:hint="eastAsia" w:ascii="宋体" w:hAnsi="宋体" w:cs="宋体"/>
          <w:bCs/>
          <w:szCs w:val="21"/>
          <w:lang w:eastAsia="zh-CN"/>
        </w:rPr>
        <w:t>：</w:t>
      </w:r>
      <w:r>
        <w:rPr>
          <w:rFonts w:hint="eastAsia" w:ascii="宋体"/>
          <w:szCs w:val="21"/>
          <w:lang w:eastAsia="zh-CN"/>
        </w:rPr>
        <w:t>歌唱</w:t>
      </w:r>
      <w:r>
        <w:rPr>
          <w:rFonts w:hint="eastAsia" w:ascii="宋体"/>
          <w:szCs w:val="21"/>
          <w:lang w:val="en-US" w:eastAsia="zh-CN"/>
        </w:rPr>
        <w:t>发声的基本原理</w:t>
      </w:r>
    </w:p>
    <w:p>
      <w:pPr>
        <w:spacing w:line="360" w:lineRule="auto"/>
        <w:rPr>
          <w:rFonts w:ascii="宋体" w:cs="宋体"/>
          <w:bCs/>
          <w:szCs w:val="21"/>
        </w:rPr>
      </w:pPr>
    </w:p>
    <w:p>
      <w:pPr>
        <w:numPr>
          <w:ilvl w:val="0"/>
          <w:numId w:val="27"/>
        </w:numPr>
        <w:spacing w:line="360" w:lineRule="auto"/>
        <w:jc w:val="center"/>
        <w:rPr>
          <w:rFonts w:ascii="黑体" w:hAnsi="黑体" w:eastAsia="黑体" w:cs="黑体"/>
          <w:b/>
          <w:bCs/>
          <w:sz w:val="28"/>
          <w:szCs w:val="28"/>
        </w:rPr>
      </w:pPr>
      <w:r>
        <w:rPr>
          <w:rFonts w:ascii="黑体" w:hAnsi="黑体" w:eastAsia="黑体" w:cs="黑体"/>
          <w:b/>
          <w:bCs/>
          <w:sz w:val="28"/>
          <w:szCs w:val="28"/>
        </w:rPr>
        <w:t xml:space="preserve"> </w:t>
      </w:r>
      <w:r>
        <w:rPr>
          <w:rFonts w:hint="eastAsia" w:ascii="黑体" w:hAnsi="黑体" w:eastAsia="黑体" w:cs="黑体"/>
          <w:b/>
          <w:bCs/>
          <w:sz w:val="28"/>
          <w:szCs w:val="28"/>
          <w:lang w:eastAsia="zh-CN"/>
        </w:rPr>
        <w:t>歌唱</w:t>
      </w:r>
      <w:r>
        <w:rPr>
          <w:rFonts w:hint="eastAsia" w:ascii="黑体" w:hAnsi="黑体" w:eastAsia="黑体" w:cs="黑体"/>
          <w:b/>
          <w:bCs/>
          <w:sz w:val="28"/>
          <w:szCs w:val="28"/>
        </w:rPr>
        <w:t>技能训练</w:t>
      </w:r>
    </w:p>
    <w:p>
      <w:pPr>
        <w:rPr>
          <w:rFonts w:eastAsia="黑体"/>
          <w:b/>
        </w:rPr>
      </w:pPr>
      <w:r>
        <w:rPr>
          <w:rFonts w:hint="eastAsia" w:ascii="黑体" w:hAnsi="宋体" w:eastAsia="黑体"/>
          <w:b/>
        </w:rPr>
        <w:t>【</w:t>
      </w:r>
      <w:r>
        <w:rPr>
          <w:rFonts w:hint="eastAsia" w:eastAsia="黑体"/>
          <w:b/>
        </w:rPr>
        <w:t>本章教学目的和要求</w:t>
      </w:r>
      <w:r>
        <w:rPr>
          <w:rFonts w:hint="eastAsia" w:ascii="黑体" w:hAnsi="宋体" w:eastAsia="黑体"/>
          <w:b/>
        </w:rPr>
        <w:t>】</w:t>
      </w:r>
      <w:r>
        <w:rPr>
          <w:rFonts w:hint="eastAsia" w:eastAsia="黑体"/>
          <w:b/>
        </w:rPr>
        <w:t>：</w:t>
      </w:r>
    </w:p>
    <w:p>
      <w:pPr>
        <w:numPr>
          <w:ilvl w:val="0"/>
          <w:numId w:val="28"/>
        </w:numPr>
        <w:rPr>
          <w:rFonts w:ascii="宋体" w:cs="宋体"/>
          <w:szCs w:val="21"/>
        </w:rPr>
      </w:pPr>
      <w:r>
        <w:rPr>
          <w:rFonts w:hint="eastAsia" w:ascii="宋体" w:hAnsi="宋体" w:cs="宋体"/>
          <w:szCs w:val="21"/>
        </w:rPr>
        <w:t>理解声乐发声的基本原理及呼吸在歌唱中的重要作用。</w:t>
      </w:r>
    </w:p>
    <w:p>
      <w:pPr>
        <w:numPr>
          <w:ilvl w:val="0"/>
          <w:numId w:val="28"/>
        </w:numPr>
        <w:rPr>
          <w:rFonts w:ascii="宋体" w:cs="宋体"/>
          <w:szCs w:val="21"/>
        </w:rPr>
      </w:pPr>
      <w:r>
        <w:rPr>
          <w:rFonts w:hint="eastAsia" w:ascii="宋体" w:hAnsi="宋体" w:cs="宋体"/>
          <w:szCs w:val="21"/>
        </w:rPr>
        <w:t>明晰歌唱中情与声的关系与声乐作品情感处理。</w:t>
      </w:r>
    </w:p>
    <w:p>
      <w:pPr>
        <w:numPr>
          <w:ilvl w:val="0"/>
          <w:numId w:val="28"/>
        </w:numPr>
        <w:rPr>
          <w:rFonts w:ascii="宋体" w:cs="宋体"/>
          <w:szCs w:val="21"/>
        </w:rPr>
      </w:pPr>
      <w:r>
        <w:rPr>
          <w:rFonts w:hint="eastAsia" w:ascii="宋体" w:hAnsi="宋体" w:cs="宋体"/>
          <w:szCs w:val="21"/>
        </w:rPr>
        <w:t>了解歌唱中喉头的位置与声音的共鸣腔体。</w:t>
      </w:r>
    </w:p>
    <w:p>
      <w:pPr>
        <w:numPr>
          <w:ilvl w:val="0"/>
          <w:numId w:val="28"/>
        </w:numPr>
        <w:rPr>
          <w:rFonts w:ascii="宋体" w:cs="宋体"/>
          <w:szCs w:val="21"/>
        </w:rPr>
      </w:pPr>
      <w:r>
        <w:rPr>
          <w:rFonts w:hint="eastAsia" w:ascii="宋体" w:hAnsi="宋体" w:cs="宋体"/>
          <w:szCs w:val="21"/>
        </w:rPr>
        <w:t>掌握正确的歌唱姿势与呼吸控制的方法。</w:t>
      </w:r>
    </w:p>
    <w:p>
      <w:pPr>
        <w:numPr>
          <w:ilvl w:val="0"/>
          <w:numId w:val="28"/>
        </w:numPr>
        <w:rPr>
          <w:rFonts w:ascii="宋体" w:cs="宋体"/>
          <w:szCs w:val="21"/>
        </w:rPr>
      </w:pPr>
      <w:r>
        <w:rPr>
          <w:rFonts w:hint="eastAsia" w:ascii="宋体" w:hAnsi="宋体" w:cs="宋体"/>
          <w:szCs w:val="21"/>
        </w:rPr>
        <w:t>掌握正确的歌唱状态及吐字咬字的方法。</w:t>
      </w:r>
    </w:p>
    <w:p>
      <w:pPr>
        <w:numPr>
          <w:ilvl w:val="0"/>
          <w:numId w:val="28"/>
        </w:numPr>
        <w:rPr>
          <w:rFonts w:ascii="宋体" w:cs="宋体"/>
          <w:szCs w:val="21"/>
        </w:rPr>
      </w:pPr>
      <w:r>
        <w:rPr>
          <w:rFonts w:hint="eastAsia" w:ascii="宋体" w:hAnsi="宋体" w:cs="宋体"/>
          <w:szCs w:val="21"/>
        </w:rPr>
        <w:t>具备一定的呼吸、共鸣、吐字咬字、发声技能。</w:t>
      </w:r>
    </w:p>
    <w:p>
      <w:pPr>
        <w:numPr>
          <w:ilvl w:val="0"/>
          <w:numId w:val="28"/>
        </w:numPr>
        <w:rPr>
          <w:rFonts w:ascii="宋体" w:cs="宋体"/>
          <w:szCs w:val="21"/>
        </w:rPr>
      </w:pPr>
      <w:r>
        <w:rPr>
          <w:rFonts w:hint="eastAsia" w:ascii="宋体" w:hAnsi="宋体" w:cs="宋体"/>
          <w:szCs w:val="21"/>
        </w:rPr>
        <w:t>有较好的歌曲情感表达能力，具备独立的歌唱能力。</w:t>
      </w:r>
    </w:p>
    <w:p>
      <w:pPr>
        <w:numPr>
          <w:ilvl w:val="0"/>
          <w:numId w:val="28"/>
        </w:numPr>
        <w:rPr>
          <w:rFonts w:ascii="宋体" w:cs="宋体"/>
          <w:szCs w:val="21"/>
        </w:rPr>
      </w:pPr>
      <w:r>
        <w:rPr>
          <w:rFonts w:hint="eastAsia" w:ascii="宋体" w:hAnsi="宋体" w:cs="宋体"/>
          <w:szCs w:val="21"/>
        </w:rPr>
        <w:t>能听辨并正确记录</w:t>
      </w:r>
      <w:r>
        <w:rPr>
          <w:rFonts w:ascii="宋体" w:hAnsi="宋体" w:cs="宋体"/>
          <w:szCs w:val="21"/>
        </w:rPr>
        <w:t>4-8</w:t>
      </w:r>
      <w:r>
        <w:rPr>
          <w:rFonts w:hint="eastAsia" w:ascii="宋体" w:hAnsi="宋体" w:cs="宋体"/>
          <w:szCs w:val="21"/>
        </w:rPr>
        <w:t>小节的旋律。</w:t>
      </w:r>
    </w:p>
    <w:p>
      <w:pPr>
        <w:spacing w:line="360" w:lineRule="auto"/>
        <w:jc w:val="center"/>
        <w:rPr>
          <w:rFonts w:ascii="黑体" w:hAnsi="黑体" w:eastAsia="黑体" w:cs="黑体"/>
          <w:b/>
          <w:bCs/>
          <w:sz w:val="28"/>
          <w:szCs w:val="28"/>
        </w:rPr>
      </w:pPr>
      <w:r>
        <w:rPr>
          <w:rFonts w:hint="eastAsia" w:ascii="黑体" w:hAnsi="黑体" w:eastAsia="黑体" w:cs="黑体"/>
          <w:b/>
          <w:bCs/>
          <w:sz w:val="28"/>
          <w:szCs w:val="28"/>
        </w:rPr>
        <w:t>声乐</w:t>
      </w:r>
    </w:p>
    <w:p>
      <w:pPr>
        <w:rPr>
          <w:rFonts w:ascii="黑体" w:hAnsi="黑体" w:eastAsia="黑体" w:cs="黑体"/>
          <w:b/>
          <w:bCs/>
          <w:sz w:val="28"/>
          <w:szCs w:val="28"/>
        </w:rPr>
      </w:pPr>
      <w:r>
        <w:rPr>
          <w:rFonts w:hint="eastAsia" w:ascii="黑体" w:hAnsi="宋体" w:eastAsia="黑体"/>
          <w:b/>
          <w:bCs/>
        </w:rPr>
        <w:t>【</w:t>
      </w:r>
      <w:r>
        <w:rPr>
          <w:rFonts w:hint="eastAsia" w:eastAsia="黑体"/>
          <w:b/>
          <w:bCs/>
        </w:rPr>
        <w:t>教学内容</w:t>
      </w:r>
      <w:r>
        <w:rPr>
          <w:rFonts w:hint="eastAsia" w:ascii="黑体" w:hAnsi="宋体" w:eastAsia="黑体"/>
          <w:b/>
          <w:bCs/>
        </w:rPr>
        <w:t>】</w:t>
      </w:r>
    </w:p>
    <w:p>
      <w:pPr>
        <w:numPr>
          <w:ilvl w:val="0"/>
          <w:numId w:val="29"/>
        </w:numPr>
        <w:rPr>
          <w:rFonts w:ascii="宋体"/>
          <w:szCs w:val="21"/>
        </w:rPr>
      </w:pPr>
      <w:r>
        <w:rPr>
          <w:rFonts w:hint="eastAsia" w:ascii="宋体" w:hAnsi="宋体"/>
          <w:szCs w:val="21"/>
        </w:rPr>
        <w:t>歌唱的姿势</w:t>
      </w:r>
    </w:p>
    <w:p>
      <w:pPr>
        <w:numPr>
          <w:ilvl w:val="0"/>
          <w:numId w:val="29"/>
        </w:numPr>
        <w:rPr>
          <w:rFonts w:ascii="宋体"/>
          <w:szCs w:val="21"/>
        </w:rPr>
      </w:pPr>
      <w:r>
        <w:rPr>
          <w:rFonts w:hint="eastAsia" w:ascii="宋体" w:hAnsi="宋体"/>
          <w:szCs w:val="21"/>
        </w:rPr>
        <w:t>歌唱的呼吸</w:t>
      </w:r>
    </w:p>
    <w:p>
      <w:pPr>
        <w:numPr>
          <w:ilvl w:val="0"/>
          <w:numId w:val="29"/>
        </w:numPr>
        <w:rPr>
          <w:rFonts w:ascii="宋体"/>
          <w:szCs w:val="21"/>
        </w:rPr>
      </w:pPr>
      <w:r>
        <w:rPr>
          <w:rFonts w:hint="eastAsia" w:ascii="宋体" w:hAnsi="宋体"/>
          <w:szCs w:val="21"/>
        </w:rPr>
        <w:t>喉咙的打开与喉咙位置</w:t>
      </w:r>
    </w:p>
    <w:p>
      <w:pPr>
        <w:numPr>
          <w:ilvl w:val="0"/>
          <w:numId w:val="29"/>
        </w:numPr>
        <w:rPr>
          <w:rFonts w:ascii="宋体"/>
          <w:szCs w:val="21"/>
        </w:rPr>
      </w:pPr>
      <w:r>
        <w:rPr>
          <w:rFonts w:hint="eastAsia" w:ascii="宋体" w:hAnsi="宋体"/>
          <w:szCs w:val="21"/>
        </w:rPr>
        <w:t>歌唱时的共鸣</w:t>
      </w:r>
    </w:p>
    <w:p>
      <w:pPr>
        <w:numPr>
          <w:ilvl w:val="0"/>
          <w:numId w:val="29"/>
        </w:numPr>
        <w:rPr>
          <w:rFonts w:ascii="宋体"/>
          <w:szCs w:val="21"/>
        </w:rPr>
      </w:pPr>
      <w:r>
        <w:rPr>
          <w:rFonts w:hint="eastAsia" w:ascii="宋体" w:hAnsi="宋体"/>
          <w:szCs w:val="21"/>
        </w:rPr>
        <w:t>歌唱时的咬字与吐字</w:t>
      </w:r>
    </w:p>
    <w:p>
      <w:pPr>
        <w:numPr>
          <w:ilvl w:val="0"/>
          <w:numId w:val="29"/>
        </w:numPr>
        <w:rPr>
          <w:rFonts w:ascii="宋体"/>
          <w:szCs w:val="21"/>
        </w:rPr>
      </w:pPr>
      <w:r>
        <w:rPr>
          <w:rFonts w:hint="eastAsia" w:ascii="宋体" w:hAnsi="宋体"/>
          <w:szCs w:val="21"/>
        </w:rPr>
        <w:t>歌唱时的情感表达</w:t>
      </w:r>
    </w:p>
    <w:p>
      <w:pPr>
        <w:numPr>
          <w:ilvl w:val="0"/>
          <w:numId w:val="29"/>
        </w:numPr>
        <w:rPr>
          <w:rFonts w:ascii="宋体"/>
          <w:szCs w:val="21"/>
        </w:rPr>
      </w:pPr>
      <w:r>
        <w:rPr>
          <w:rFonts w:hint="eastAsia" w:ascii="宋体" w:hAnsi="宋体"/>
          <w:szCs w:val="21"/>
          <w:lang w:eastAsia="zh-CN"/>
        </w:rPr>
        <w:t>发声训练</w:t>
      </w:r>
    </w:p>
    <w:p>
      <w:pPr>
        <w:numPr>
          <w:ilvl w:val="0"/>
          <w:numId w:val="29"/>
        </w:numPr>
        <w:rPr>
          <w:rFonts w:ascii="宋体"/>
          <w:szCs w:val="21"/>
        </w:rPr>
      </w:pPr>
      <w:r>
        <w:rPr>
          <w:rFonts w:hint="eastAsia" w:ascii="宋体" w:hAnsi="宋体"/>
          <w:szCs w:val="21"/>
          <w:lang w:eastAsia="zh-CN"/>
        </w:rPr>
        <w:t>中外歌曲演唱训练</w:t>
      </w:r>
    </w:p>
    <w:p>
      <w:pPr>
        <w:spacing w:line="360" w:lineRule="auto"/>
        <w:jc w:val="center"/>
        <w:rPr>
          <w:rFonts w:ascii="黑体" w:hAnsi="黑体" w:eastAsia="黑体" w:cs="黑体"/>
          <w:b/>
          <w:bCs/>
          <w:sz w:val="28"/>
          <w:szCs w:val="28"/>
        </w:rPr>
      </w:pPr>
      <w:r>
        <w:rPr>
          <w:rFonts w:hint="eastAsia" w:ascii="黑体" w:hAnsi="黑体" w:eastAsia="黑体" w:cs="黑体"/>
          <w:b/>
          <w:bCs/>
          <w:sz w:val="28"/>
          <w:szCs w:val="28"/>
        </w:rPr>
        <w:t>视唱练耳</w:t>
      </w:r>
    </w:p>
    <w:p>
      <w:pPr>
        <w:rPr>
          <w:rFonts w:ascii="黑体" w:hAnsi="黑体" w:eastAsia="黑体" w:cs="黑体"/>
          <w:b/>
          <w:bCs/>
          <w:sz w:val="28"/>
          <w:szCs w:val="28"/>
        </w:rPr>
      </w:pPr>
      <w:r>
        <w:rPr>
          <w:rFonts w:hint="eastAsia" w:ascii="黑体" w:hAnsi="宋体" w:eastAsia="黑体"/>
          <w:b/>
          <w:bCs/>
        </w:rPr>
        <w:t>【</w:t>
      </w:r>
      <w:r>
        <w:rPr>
          <w:rFonts w:hint="eastAsia" w:eastAsia="黑体"/>
          <w:b/>
          <w:bCs/>
        </w:rPr>
        <w:t>教学内容</w:t>
      </w:r>
      <w:r>
        <w:rPr>
          <w:rFonts w:hint="eastAsia" w:ascii="黑体" w:hAnsi="宋体" w:eastAsia="黑体"/>
          <w:b/>
          <w:bCs/>
        </w:rPr>
        <w:t>】</w:t>
      </w:r>
    </w:p>
    <w:p>
      <w:pPr>
        <w:numPr>
          <w:ilvl w:val="0"/>
          <w:numId w:val="30"/>
        </w:numPr>
        <w:rPr>
          <w:rFonts w:ascii="宋体"/>
          <w:szCs w:val="21"/>
        </w:rPr>
      </w:pPr>
      <w:r>
        <w:rPr>
          <w:rFonts w:hint="eastAsia" w:ascii="宋体" w:hAnsi="宋体"/>
          <w:szCs w:val="21"/>
        </w:rPr>
        <w:t>节奏练习</w:t>
      </w:r>
    </w:p>
    <w:p>
      <w:pPr>
        <w:numPr>
          <w:ilvl w:val="0"/>
          <w:numId w:val="30"/>
        </w:numPr>
        <w:rPr>
          <w:rFonts w:ascii="宋体"/>
          <w:szCs w:val="21"/>
        </w:rPr>
      </w:pPr>
      <w:r>
        <w:rPr>
          <w:rFonts w:hint="eastAsia" w:ascii="宋体" w:hAnsi="宋体"/>
          <w:szCs w:val="21"/>
        </w:rPr>
        <w:t>简谱视唱</w:t>
      </w:r>
    </w:p>
    <w:p>
      <w:pPr>
        <w:numPr>
          <w:ilvl w:val="0"/>
          <w:numId w:val="30"/>
        </w:numPr>
        <w:rPr>
          <w:rFonts w:ascii="宋体"/>
          <w:szCs w:val="21"/>
        </w:rPr>
      </w:pPr>
      <w:r>
        <w:rPr>
          <w:rFonts w:hint="eastAsia" w:ascii="宋体" w:hAnsi="宋体"/>
          <w:szCs w:val="21"/>
        </w:rPr>
        <w:t>练耳</w:t>
      </w:r>
    </w:p>
    <w:p>
      <w:pPr>
        <w:rPr>
          <w:rFonts w:ascii="宋体"/>
          <w:szCs w:val="21"/>
        </w:rPr>
      </w:pPr>
    </w:p>
    <w:p>
      <w:pPr>
        <w:adjustRightInd w:val="0"/>
        <w:snapToGrid w:val="0"/>
        <w:spacing w:line="360" w:lineRule="auto"/>
        <w:rPr>
          <w:rFonts w:ascii="黑体" w:hAnsi="宋体" w:eastAsia="黑体"/>
          <w:b/>
        </w:rPr>
      </w:pPr>
      <w:r>
        <w:rPr>
          <w:rFonts w:hint="eastAsia" w:ascii="黑体" w:hAnsi="宋体" w:eastAsia="黑体"/>
          <w:b/>
        </w:rPr>
        <w:t>【重点、难点】</w:t>
      </w:r>
    </w:p>
    <w:p>
      <w:pPr>
        <w:rPr>
          <w:rFonts w:ascii="宋体" w:cs="宋体"/>
          <w:bCs/>
          <w:szCs w:val="21"/>
        </w:rPr>
      </w:pPr>
      <w:r>
        <w:rPr>
          <w:rFonts w:hint="eastAsia" w:ascii="宋体" w:hAnsi="宋体" w:cs="宋体"/>
          <w:bCs/>
          <w:szCs w:val="21"/>
        </w:rPr>
        <w:t>重点：歌唱的呼吸</w:t>
      </w:r>
      <w:r>
        <w:rPr>
          <w:rFonts w:hint="eastAsia" w:ascii="宋体" w:hAnsi="宋体"/>
          <w:szCs w:val="21"/>
        </w:rPr>
        <w:t>、喉咙的打开与喉咙位置、歌唱时的咬字与吐字、简谱视唱</w:t>
      </w:r>
    </w:p>
    <w:p>
      <w:pPr>
        <w:spacing w:line="360" w:lineRule="auto"/>
        <w:rPr>
          <w:rFonts w:ascii="宋体" w:cs="宋体"/>
          <w:bCs/>
          <w:szCs w:val="21"/>
        </w:rPr>
      </w:pPr>
      <w:r>
        <w:rPr>
          <w:rFonts w:hint="eastAsia" w:ascii="宋体" w:hAnsi="宋体" w:cs="宋体"/>
          <w:bCs/>
          <w:szCs w:val="21"/>
        </w:rPr>
        <w:t>难点：歌唱时的情感表达</w:t>
      </w:r>
    </w:p>
    <w:p>
      <w:pPr>
        <w:spacing w:line="360" w:lineRule="auto"/>
        <w:rPr>
          <w:rFonts w:ascii="宋体" w:cs="宋体"/>
          <w:bCs/>
          <w:szCs w:val="21"/>
        </w:rPr>
      </w:pPr>
    </w:p>
    <w:p>
      <w:pPr>
        <w:numPr>
          <w:ilvl w:val="0"/>
          <w:numId w:val="31"/>
        </w:numPr>
        <w:tabs>
          <w:tab w:val="left" w:pos="3137"/>
          <w:tab w:val="center" w:pos="4705"/>
        </w:tabs>
        <w:spacing w:line="360" w:lineRule="auto"/>
        <w:ind w:firstLine="1124" w:firstLineChars="400"/>
        <w:jc w:val="center"/>
        <w:rPr>
          <w:rFonts w:hint="eastAsia" w:ascii="黑体" w:hAnsi="黑体" w:eastAsia="黑体" w:cs="黑体"/>
          <w:b/>
          <w:bCs/>
          <w:sz w:val="28"/>
          <w:szCs w:val="28"/>
          <w:lang w:val="en-US" w:eastAsia="zh-CN"/>
        </w:rPr>
      </w:pPr>
      <w:r>
        <w:rPr>
          <w:rFonts w:hint="eastAsia" w:ascii="黑体" w:hAnsi="黑体" w:eastAsia="黑体" w:cs="黑体"/>
          <w:b/>
          <w:bCs/>
          <w:sz w:val="28"/>
          <w:szCs w:val="28"/>
          <w:lang w:val="en-US" w:eastAsia="zh-CN"/>
        </w:rPr>
        <w:t xml:space="preserve"> 儿童歌曲演唱及教学</w:t>
      </w:r>
    </w:p>
    <w:p>
      <w:pPr>
        <w:rPr>
          <w:rFonts w:hint="eastAsia" w:eastAsia="黑体"/>
          <w:b/>
        </w:rPr>
      </w:pPr>
      <w:r>
        <w:rPr>
          <w:rFonts w:hint="eastAsia" w:ascii="黑体" w:hAnsi="宋体" w:eastAsia="黑体"/>
          <w:b/>
        </w:rPr>
        <w:t>【</w:t>
      </w:r>
      <w:r>
        <w:rPr>
          <w:rFonts w:hint="eastAsia" w:eastAsia="黑体"/>
          <w:b/>
        </w:rPr>
        <w:t>本章教学目的和要求</w:t>
      </w:r>
      <w:r>
        <w:rPr>
          <w:rFonts w:hint="eastAsia" w:ascii="黑体" w:hAnsi="宋体" w:eastAsia="黑体"/>
          <w:b/>
        </w:rPr>
        <w:t>】</w:t>
      </w:r>
      <w:r>
        <w:rPr>
          <w:rFonts w:hint="eastAsia" w:eastAsia="黑体"/>
          <w:b/>
        </w:rPr>
        <w:t>：</w:t>
      </w:r>
    </w:p>
    <w:p>
      <w:pPr>
        <w:numPr>
          <w:ilvl w:val="0"/>
          <w:numId w:val="32"/>
        </w:numPr>
        <w:rPr>
          <w:rFonts w:hint="eastAsia" w:ascii="宋体" w:hAnsi="宋体" w:eastAsia="宋体" w:cs="宋体"/>
          <w:b w:val="0"/>
          <w:bCs/>
          <w:lang w:eastAsia="zh-CN"/>
        </w:rPr>
      </w:pPr>
      <w:r>
        <w:rPr>
          <w:rFonts w:hint="eastAsia" w:ascii="宋体" w:hAnsi="宋体" w:eastAsia="宋体" w:cs="宋体"/>
          <w:b w:val="0"/>
          <w:bCs/>
          <w:lang w:eastAsia="zh-CN"/>
        </w:rPr>
        <w:t>了解儿童歌曲的词曲特点和体裁分类</w:t>
      </w:r>
    </w:p>
    <w:p>
      <w:pPr>
        <w:numPr>
          <w:ilvl w:val="0"/>
          <w:numId w:val="32"/>
        </w:numPr>
        <w:rPr>
          <w:rFonts w:hint="eastAsia" w:ascii="宋体" w:hAnsi="宋体" w:eastAsia="宋体" w:cs="宋体"/>
          <w:b w:val="0"/>
          <w:bCs/>
          <w:lang w:eastAsia="zh-CN"/>
        </w:rPr>
      </w:pPr>
      <w:r>
        <w:rPr>
          <w:rFonts w:hint="eastAsia" w:ascii="宋体" w:hAnsi="宋体" w:eastAsia="宋体" w:cs="宋体"/>
          <w:b w:val="0"/>
          <w:bCs/>
          <w:lang w:eastAsia="zh-CN"/>
        </w:rPr>
        <w:t>明确儿童唱歌教学的一般步骤、方法及应注意的问题</w:t>
      </w:r>
    </w:p>
    <w:p>
      <w:pPr>
        <w:numPr>
          <w:ilvl w:val="0"/>
          <w:numId w:val="32"/>
        </w:numPr>
        <w:rPr>
          <w:rFonts w:hint="eastAsia" w:ascii="宋体" w:hAnsi="宋体" w:eastAsia="宋体" w:cs="宋体"/>
          <w:b w:val="0"/>
          <w:bCs/>
          <w:lang w:eastAsia="zh-CN"/>
        </w:rPr>
      </w:pPr>
      <w:r>
        <w:rPr>
          <w:rFonts w:hint="eastAsia" w:ascii="宋体" w:hAnsi="宋体" w:eastAsia="宋体" w:cs="宋体"/>
          <w:b w:val="0"/>
          <w:bCs/>
          <w:lang w:eastAsia="zh-CN"/>
        </w:rPr>
        <w:t>认识到能唱会教、能编会演是从师的必备素质，而让儿童学会感受美、表现美、创造美，</w:t>
      </w:r>
      <w:r>
        <w:rPr>
          <w:rFonts w:hint="eastAsia" w:ascii="宋体" w:hAnsi="宋体" w:cs="宋体"/>
          <w:b w:val="0"/>
          <w:bCs/>
          <w:lang w:val="en-US" w:eastAsia="zh-CN"/>
        </w:rPr>
        <w:t xml:space="preserve">  </w:t>
      </w:r>
    </w:p>
    <w:p>
      <w:pPr>
        <w:numPr>
          <w:ilvl w:val="0"/>
          <w:numId w:val="0"/>
        </w:numPr>
        <w:rPr>
          <w:rFonts w:hint="eastAsia" w:ascii="宋体" w:hAnsi="宋体" w:eastAsia="宋体" w:cs="宋体"/>
          <w:b w:val="0"/>
          <w:bCs/>
          <w:lang w:eastAsia="zh-CN"/>
        </w:rPr>
      </w:pPr>
      <w:r>
        <w:rPr>
          <w:rFonts w:hint="eastAsia" w:ascii="宋体" w:hAnsi="宋体" w:cs="宋体"/>
          <w:b w:val="0"/>
          <w:bCs/>
          <w:lang w:val="en-US" w:eastAsia="zh-CN"/>
        </w:rPr>
        <w:t xml:space="preserve">    </w:t>
      </w:r>
      <w:r>
        <w:rPr>
          <w:rFonts w:hint="eastAsia" w:ascii="宋体" w:hAnsi="宋体" w:eastAsia="宋体" w:cs="宋体"/>
          <w:b w:val="0"/>
          <w:bCs/>
          <w:lang w:eastAsia="zh-CN"/>
        </w:rPr>
        <w:t>让音乐成为他们终生的需要则是学前音乐音乐教育的根本任务。</w:t>
      </w:r>
    </w:p>
    <w:p>
      <w:pPr>
        <w:numPr>
          <w:ilvl w:val="0"/>
          <w:numId w:val="32"/>
        </w:numPr>
        <w:rPr>
          <w:rFonts w:hint="eastAsia" w:ascii="宋体" w:hAnsi="宋体" w:eastAsia="宋体" w:cs="宋体"/>
          <w:b w:val="0"/>
          <w:bCs/>
          <w:lang w:eastAsia="zh-CN"/>
        </w:rPr>
      </w:pPr>
      <w:r>
        <w:rPr>
          <w:rFonts w:hint="eastAsia" w:ascii="宋体" w:hAnsi="宋体" w:eastAsia="宋体" w:cs="宋体"/>
          <w:b w:val="0"/>
          <w:bCs/>
          <w:lang w:eastAsia="zh-CN"/>
        </w:rPr>
        <w:t>具有良好的选材及分析处理儿童歌曲的能力</w:t>
      </w:r>
    </w:p>
    <w:p>
      <w:pPr>
        <w:numPr>
          <w:ilvl w:val="0"/>
          <w:numId w:val="32"/>
        </w:numPr>
        <w:rPr>
          <w:rFonts w:hint="eastAsia" w:ascii="宋体" w:hAnsi="宋体" w:eastAsia="宋体" w:cs="宋体"/>
          <w:b w:val="0"/>
          <w:bCs/>
          <w:lang w:eastAsia="zh-CN"/>
        </w:rPr>
      </w:pPr>
      <w:r>
        <w:rPr>
          <w:rFonts w:hint="eastAsia" w:ascii="宋体" w:hAnsi="宋体" w:eastAsia="宋体" w:cs="宋体"/>
          <w:b w:val="0"/>
          <w:bCs/>
          <w:lang w:eastAsia="zh-CN"/>
        </w:rPr>
        <w:t>具备独立设计幼儿园歌唱活动的教学能力</w:t>
      </w:r>
    </w:p>
    <w:p>
      <w:pPr>
        <w:numPr>
          <w:ilvl w:val="0"/>
          <w:numId w:val="0"/>
        </w:numPr>
        <w:rPr>
          <w:rFonts w:hint="eastAsia" w:eastAsia="黑体"/>
          <w:b/>
          <w:lang w:eastAsia="zh-CN"/>
        </w:rPr>
      </w:pPr>
      <w:r>
        <w:rPr>
          <w:rFonts w:hint="eastAsia" w:ascii="宋体" w:hAnsi="宋体" w:cs="宋体"/>
          <w:szCs w:val="21"/>
        </w:rPr>
        <w:t>六、能对常用调式旋律的视谱即唱和幼儿歌曲的视谱唱词。</w:t>
      </w:r>
    </w:p>
    <w:p>
      <w:pPr>
        <w:numPr>
          <w:ilvl w:val="0"/>
          <w:numId w:val="0"/>
        </w:numPr>
        <w:jc w:val="center"/>
        <w:rPr>
          <w:rFonts w:hint="eastAsia" w:eastAsia="黑体"/>
          <w:b/>
          <w:lang w:val="en-US" w:eastAsia="zh-CN"/>
        </w:rPr>
      </w:pPr>
      <w:r>
        <w:rPr>
          <w:rFonts w:hint="eastAsia" w:eastAsia="黑体"/>
          <w:b/>
          <w:sz w:val="28"/>
          <w:szCs w:val="28"/>
          <w:lang w:val="en-US" w:eastAsia="zh-CN"/>
        </w:rPr>
        <w:t>声乐</w:t>
      </w:r>
    </w:p>
    <w:p>
      <w:pPr>
        <w:rPr>
          <w:rFonts w:hint="eastAsia" w:ascii="黑体" w:hAnsi="宋体" w:eastAsia="黑体"/>
          <w:b/>
          <w:bCs/>
        </w:rPr>
      </w:pPr>
      <w:r>
        <w:rPr>
          <w:rFonts w:hint="eastAsia" w:ascii="黑体" w:hAnsi="宋体" w:eastAsia="黑体"/>
          <w:b/>
          <w:bCs/>
        </w:rPr>
        <w:t>【</w:t>
      </w:r>
      <w:r>
        <w:rPr>
          <w:rFonts w:hint="eastAsia" w:eastAsia="黑体"/>
          <w:b/>
          <w:bCs/>
        </w:rPr>
        <w:t>教学内容</w:t>
      </w:r>
      <w:r>
        <w:rPr>
          <w:rFonts w:hint="eastAsia" w:ascii="黑体" w:hAnsi="宋体" w:eastAsia="黑体"/>
          <w:b/>
          <w:bCs/>
        </w:rPr>
        <w:t>】</w:t>
      </w:r>
    </w:p>
    <w:p>
      <w:pPr>
        <w:numPr>
          <w:ilvl w:val="0"/>
          <w:numId w:val="33"/>
        </w:numPr>
        <w:rPr>
          <w:rFonts w:hint="eastAsia" w:ascii="宋体" w:hAnsi="宋体" w:eastAsia="宋体" w:cs="宋体"/>
          <w:b w:val="0"/>
          <w:bCs w:val="0"/>
          <w:lang w:val="en-US" w:eastAsia="zh-CN"/>
        </w:rPr>
      </w:pPr>
      <w:r>
        <w:rPr>
          <w:rFonts w:hint="eastAsia" w:ascii="宋体" w:hAnsi="宋体" w:eastAsia="宋体" w:cs="宋体"/>
          <w:b w:val="0"/>
          <w:bCs w:val="0"/>
          <w:lang w:val="en-US" w:eastAsia="zh-CN"/>
        </w:rPr>
        <w:t>儿童歌曲的词曲特点</w:t>
      </w:r>
    </w:p>
    <w:p>
      <w:pPr>
        <w:numPr>
          <w:ilvl w:val="0"/>
          <w:numId w:val="33"/>
        </w:numPr>
        <w:rPr>
          <w:rFonts w:hint="eastAsia" w:ascii="宋体" w:hAnsi="宋体" w:eastAsia="宋体" w:cs="宋体"/>
          <w:b w:val="0"/>
          <w:bCs w:val="0"/>
          <w:lang w:val="en-US" w:eastAsia="zh-CN"/>
        </w:rPr>
      </w:pPr>
      <w:r>
        <w:rPr>
          <w:rFonts w:hint="eastAsia" w:ascii="宋体" w:hAnsi="宋体" w:eastAsia="宋体" w:cs="宋体"/>
          <w:b w:val="0"/>
          <w:bCs w:val="0"/>
          <w:lang w:val="en-US" w:eastAsia="zh-CN"/>
        </w:rPr>
        <w:t>儿童歌曲的体裁</w:t>
      </w:r>
    </w:p>
    <w:p>
      <w:pPr>
        <w:numPr>
          <w:ilvl w:val="0"/>
          <w:numId w:val="33"/>
        </w:numPr>
        <w:rPr>
          <w:rFonts w:hint="eastAsia" w:ascii="宋体" w:hAnsi="宋体" w:eastAsia="宋体" w:cs="宋体"/>
          <w:b w:val="0"/>
          <w:bCs w:val="0"/>
          <w:lang w:val="en-US" w:eastAsia="zh-CN"/>
        </w:rPr>
      </w:pPr>
      <w:r>
        <w:rPr>
          <w:rFonts w:hint="eastAsia" w:ascii="宋体" w:hAnsi="宋体" w:eastAsia="宋体" w:cs="宋体"/>
          <w:b w:val="0"/>
          <w:bCs w:val="0"/>
          <w:lang w:val="en-US" w:eastAsia="zh-CN"/>
        </w:rPr>
        <w:t>儿童歌曲演唱的发声技巧</w:t>
      </w:r>
    </w:p>
    <w:p>
      <w:pPr>
        <w:numPr>
          <w:ilvl w:val="0"/>
          <w:numId w:val="33"/>
        </w:numPr>
        <w:rPr>
          <w:rFonts w:hint="eastAsia" w:ascii="宋体" w:hAnsi="宋体" w:eastAsia="宋体" w:cs="宋体"/>
          <w:b w:val="0"/>
          <w:bCs w:val="0"/>
          <w:lang w:val="en-US" w:eastAsia="zh-CN"/>
        </w:rPr>
      </w:pPr>
      <w:r>
        <w:rPr>
          <w:rFonts w:hint="eastAsia" w:ascii="宋体" w:hAnsi="宋体" w:eastAsia="宋体" w:cs="宋体"/>
          <w:b w:val="0"/>
          <w:bCs w:val="0"/>
          <w:lang w:val="en-US" w:eastAsia="zh-CN"/>
        </w:rPr>
        <w:t>不同体裁的儿童歌曲的演唱处理</w:t>
      </w:r>
    </w:p>
    <w:p>
      <w:pPr>
        <w:numPr>
          <w:ilvl w:val="0"/>
          <w:numId w:val="33"/>
        </w:numPr>
        <w:rPr>
          <w:rFonts w:hint="eastAsia" w:ascii="宋体" w:hAnsi="宋体" w:eastAsia="宋体" w:cs="宋体"/>
          <w:b w:val="0"/>
          <w:bCs w:val="0"/>
          <w:lang w:val="en-US" w:eastAsia="zh-CN"/>
        </w:rPr>
      </w:pPr>
      <w:r>
        <w:rPr>
          <w:rFonts w:hint="eastAsia" w:ascii="宋体" w:hAnsi="宋体" w:eastAsia="宋体" w:cs="宋体"/>
          <w:b w:val="0"/>
          <w:bCs w:val="0"/>
          <w:lang w:val="en-US" w:eastAsia="zh-CN"/>
        </w:rPr>
        <w:t>儿童歌曲表演唱</w:t>
      </w:r>
    </w:p>
    <w:p>
      <w:pPr>
        <w:numPr>
          <w:ilvl w:val="0"/>
          <w:numId w:val="33"/>
        </w:numPr>
        <w:rPr>
          <w:rFonts w:hint="eastAsia" w:ascii="宋体" w:hAnsi="宋体" w:eastAsia="宋体" w:cs="宋体"/>
          <w:b w:val="0"/>
          <w:bCs w:val="0"/>
          <w:lang w:val="en-US" w:eastAsia="zh-CN"/>
        </w:rPr>
      </w:pPr>
      <w:r>
        <w:rPr>
          <w:rFonts w:hint="eastAsia" w:ascii="宋体" w:hAnsi="宋体" w:eastAsia="宋体" w:cs="宋体"/>
          <w:b w:val="0"/>
          <w:bCs w:val="0"/>
          <w:lang w:val="en-US" w:eastAsia="zh-CN"/>
        </w:rPr>
        <w:t>指导儿童歌曲演唱的一般步骤和方法</w:t>
      </w:r>
    </w:p>
    <w:p>
      <w:pPr>
        <w:spacing w:line="360" w:lineRule="auto"/>
        <w:jc w:val="center"/>
        <w:rPr>
          <w:rFonts w:ascii="黑体" w:hAnsi="黑体" w:eastAsia="黑体" w:cs="黑体"/>
          <w:b/>
          <w:bCs/>
          <w:sz w:val="28"/>
          <w:szCs w:val="28"/>
        </w:rPr>
      </w:pPr>
      <w:r>
        <w:rPr>
          <w:rFonts w:hint="eastAsia" w:ascii="黑体" w:hAnsi="黑体" w:eastAsia="黑体" w:cs="黑体"/>
          <w:b/>
          <w:bCs/>
          <w:sz w:val="28"/>
          <w:szCs w:val="28"/>
        </w:rPr>
        <w:t>视唱练耳</w:t>
      </w:r>
    </w:p>
    <w:p>
      <w:pPr>
        <w:rPr>
          <w:rFonts w:ascii="黑体" w:hAnsi="黑体" w:eastAsia="黑体" w:cs="黑体"/>
          <w:b/>
          <w:bCs/>
          <w:sz w:val="28"/>
          <w:szCs w:val="28"/>
        </w:rPr>
      </w:pPr>
      <w:r>
        <w:rPr>
          <w:rFonts w:hint="eastAsia" w:ascii="黑体" w:hAnsi="宋体" w:eastAsia="黑体"/>
          <w:b/>
          <w:bCs/>
        </w:rPr>
        <w:t>【</w:t>
      </w:r>
      <w:r>
        <w:rPr>
          <w:rFonts w:hint="eastAsia" w:eastAsia="黑体"/>
          <w:b/>
          <w:bCs/>
        </w:rPr>
        <w:t>教学内容</w:t>
      </w:r>
      <w:r>
        <w:rPr>
          <w:rFonts w:hint="eastAsia" w:ascii="黑体" w:hAnsi="宋体" w:eastAsia="黑体"/>
          <w:b/>
          <w:bCs/>
        </w:rPr>
        <w:t>】</w:t>
      </w:r>
    </w:p>
    <w:p>
      <w:pPr>
        <w:numPr>
          <w:ilvl w:val="0"/>
          <w:numId w:val="30"/>
        </w:numPr>
        <w:rPr>
          <w:rFonts w:ascii="宋体"/>
          <w:szCs w:val="21"/>
        </w:rPr>
      </w:pPr>
      <w:r>
        <w:rPr>
          <w:rFonts w:hint="eastAsia" w:ascii="宋体" w:hAnsi="宋体"/>
          <w:szCs w:val="21"/>
        </w:rPr>
        <w:t>节奏练习</w:t>
      </w:r>
    </w:p>
    <w:p>
      <w:pPr>
        <w:numPr>
          <w:ilvl w:val="0"/>
          <w:numId w:val="30"/>
        </w:numPr>
        <w:rPr>
          <w:rFonts w:ascii="宋体"/>
          <w:szCs w:val="21"/>
        </w:rPr>
      </w:pPr>
      <w:r>
        <w:rPr>
          <w:rFonts w:hint="eastAsia" w:ascii="宋体" w:hAnsi="宋体"/>
          <w:szCs w:val="21"/>
        </w:rPr>
        <w:t>简谱视唱</w:t>
      </w:r>
    </w:p>
    <w:p>
      <w:pPr>
        <w:numPr>
          <w:ilvl w:val="0"/>
          <w:numId w:val="30"/>
        </w:numPr>
        <w:rPr>
          <w:rFonts w:ascii="宋体"/>
          <w:szCs w:val="21"/>
        </w:rPr>
      </w:pPr>
      <w:r>
        <w:rPr>
          <w:rFonts w:hint="eastAsia" w:ascii="宋体" w:hAnsi="宋体"/>
          <w:szCs w:val="21"/>
        </w:rPr>
        <w:t>练耳</w:t>
      </w:r>
    </w:p>
    <w:p>
      <w:pPr>
        <w:rPr>
          <w:rFonts w:ascii="宋体"/>
          <w:szCs w:val="21"/>
        </w:rPr>
      </w:pPr>
    </w:p>
    <w:p>
      <w:pPr>
        <w:adjustRightInd w:val="0"/>
        <w:snapToGrid w:val="0"/>
        <w:spacing w:line="360" w:lineRule="auto"/>
        <w:rPr>
          <w:rFonts w:ascii="黑体" w:hAnsi="宋体" w:eastAsia="黑体"/>
          <w:b/>
        </w:rPr>
      </w:pPr>
      <w:r>
        <w:rPr>
          <w:rFonts w:hint="eastAsia" w:ascii="黑体" w:hAnsi="宋体" w:eastAsia="黑体"/>
          <w:b/>
        </w:rPr>
        <w:t>【重点、难点】</w:t>
      </w:r>
    </w:p>
    <w:p>
      <w:pPr>
        <w:rPr>
          <w:rFonts w:ascii="宋体" w:cs="宋体"/>
          <w:bCs/>
          <w:szCs w:val="21"/>
        </w:rPr>
      </w:pPr>
      <w:r>
        <w:rPr>
          <w:rFonts w:hint="eastAsia" w:ascii="宋体" w:hAnsi="宋体" w:cs="宋体"/>
          <w:bCs/>
          <w:szCs w:val="21"/>
        </w:rPr>
        <w:t>重点：</w:t>
      </w:r>
      <w:r>
        <w:rPr>
          <w:rFonts w:hint="eastAsia" w:ascii="宋体" w:hAnsi="宋体" w:cs="宋体"/>
          <w:bCs/>
          <w:szCs w:val="21"/>
          <w:lang w:eastAsia="zh-CN"/>
        </w:rPr>
        <w:t>儿童歌曲演唱的发声技巧</w:t>
      </w:r>
      <w:r>
        <w:rPr>
          <w:rFonts w:hint="eastAsia" w:ascii="宋体" w:hAnsi="宋体"/>
          <w:szCs w:val="21"/>
        </w:rPr>
        <w:t>、简谱视唱</w:t>
      </w:r>
    </w:p>
    <w:p>
      <w:pPr>
        <w:spacing w:line="360" w:lineRule="auto"/>
        <w:rPr>
          <w:rFonts w:hint="eastAsia" w:ascii="黑体" w:hAnsi="宋体" w:eastAsia="黑体"/>
          <w:b/>
          <w:bCs/>
          <w:lang w:val="en-US" w:eastAsia="zh-CN"/>
        </w:rPr>
      </w:pPr>
      <w:r>
        <w:rPr>
          <w:rFonts w:hint="eastAsia" w:ascii="宋体" w:hAnsi="宋体" w:cs="宋体"/>
          <w:bCs/>
          <w:szCs w:val="21"/>
        </w:rPr>
        <w:t>难点：歌唱时的情感表达</w:t>
      </w:r>
    </w:p>
    <w:p>
      <w:pPr>
        <w:numPr>
          <w:ilvl w:val="0"/>
          <w:numId w:val="0"/>
        </w:numPr>
        <w:tabs>
          <w:tab w:val="left" w:pos="3137"/>
          <w:tab w:val="center" w:pos="4705"/>
        </w:tabs>
        <w:spacing w:line="360" w:lineRule="auto"/>
        <w:jc w:val="left"/>
        <w:rPr>
          <w:rFonts w:hint="eastAsia" w:ascii="黑体" w:hAnsi="黑体" w:eastAsia="黑体" w:cs="黑体"/>
          <w:b/>
          <w:bCs/>
          <w:sz w:val="21"/>
          <w:szCs w:val="21"/>
          <w:lang w:val="en-US" w:eastAsia="zh-CN"/>
        </w:rPr>
      </w:pPr>
    </w:p>
    <w:p>
      <w:pPr>
        <w:numPr>
          <w:ilvl w:val="0"/>
          <w:numId w:val="0"/>
        </w:numPr>
        <w:tabs>
          <w:tab w:val="left" w:pos="3137"/>
          <w:tab w:val="center" w:pos="4705"/>
        </w:tabs>
        <w:spacing w:line="360" w:lineRule="auto"/>
        <w:ind w:firstLine="1124" w:firstLineChars="400"/>
        <w:jc w:val="center"/>
        <w:rPr>
          <w:rFonts w:ascii="黑体" w:hAnsi="黑体" w:eastAsia="黑体" w:cs="黑体"/>
          <w:b/>
          <w:bCs/>
          <w:sz w:val="28"/>
          <w:szCs w:val="28"/>
        </w:rPr>
      </w:pPr>
      <w:r>
        <w:rPr>
          <w:rFonts w:hint="eastAsia" w:ascii="黑体" w:hAnsi="黑体" w:eastAsia="黑体" w:cs="黑体"/>
          <w:b/>
          <w:bCs/>
          <w:sz w:val="28"/>
          <w:szCs w:val="28"/>
          <w:lang w:eastAsia="zh-CN"/>
        </w:rPr>
        <w:t>第十一章</w:t>
      </w:r>
      <w:r>
        <w:rPr>
          <w:rFonts w:hint="eastAsia" w:ascii="黑体" w:hAnsi="黑体" w:eastAsia="黑体" w:cs="黑体"/>
          <w:b/>
          <w:bCs/>
          <w:sz w:val="28"/>
          <w:szCs w:val="28"/>
          <w:lang w:val="en-US" w:eastAsia="zh-CN"/>
        </w:rPr>
        <w:t xml:space="preserve">  </w:t>
      </w:r>
      <w:r>
        <w:rPr>
          <w:rFonts w:hint="eastAsia" w:ascii="黑体" w:hAnsi="黑体" w:eastAsia="黑体" w:cs="黑体"/>
          <w:b/>
          <w:bCs/>
          <w:sz w:val="28"/>
          <w:szCs w:val="28"/>
          <w:lang w:eastAsia="zh-CN"/>
        </w:rPr>
        <w:t>合唱</w:t>
      </w:r>
      <w:r>
        <w:rPr>
          <w:rFonts w:hint="eastAsia" w:ascii="黑体" w:hAnsi="黑体" w:eastAsia="黑体" w:cs="黑体"/>
          <w:b/>
          <w:bCs/>
          <w:sz w:val="28"/>
          <w:szCs w:val="28"/>
        </w:rPr>
        <w:t>指挥</w:t>
      </w:r>
      <w:r>
        <w:rPr>
          <w:rFonts w:hint="eastAsia" w:ascii="黑体" w:hAnsi="黑体" w:eastAsia="黑体" w:cs="黑体"/>
          <w:b/>
          <w:bCs/>
          <w:sz w:val="28"/>
          <w:szCs w:val="28"/>
          <w:lang w:eastAsia="zh-CN"/>
        </w:rPr>
        <w:t>与训练</w:t>
      </w:r>
    </w:p>
    <w:p>
      <w:pPr>
        <w:rPr>
          <w:rFonts w:eastAsia="黑体"/>
          <w:b/>
        </w:rPr>
      </w:pPr>
      <w:r>
        <w:rPr>
          <w:rFonts w:hint="eastAsia" w:ascii="黑体" w:hAnsi="宋体" w:eastAsia="黑体"/>
          <w:b/>
        </w:rPr>
        <w:t>【</w:t>
      </w:r>
      <w:r>
        <w:rPr>
          <w:rFonts w:hint="eastAsia" w:eastAsia="黑体"/>
          <w:b/>
        </w:rPr>
        <w:t>本章教学目的和要求</w:t>
      </w:r>
      <w:r>
        <w:rPr>
          <w:rFonts w:hint="eastAsia" w:ascii="黑体" w:hAnsi="宋体" w:eastAsia="黑体"/>
          <w:b/>
        </w:rPr>
        <w:t>】</w:t>
      </w:r>
      <w:r>
        <w:rPr>
          <w:rFonts w:hint="eastAsia" w:eastAsia="黑体"/>
          <w:b/>
        </w:rPr>
        <w:t>：</w:t>
      </w:r>
    </w:p>
    <w:p>
      <w:pPr>
        <w:numPr>
          <w:ilvl w:val="0"/>
          <w:numId w:val="34"/>
        </w:numPr>
        <w:rPr>
          <w:rFonts w:ascii="宋体" w:cs="宋体"/>
          <w:bCs/>
          <w:szCs w:val="21"/>
        </w:rPr>
      </w:pPr>
      <w:r>
        <w:rPr>
          <w:rFonts w:hint="eastAsia" w:ascii="宋体" w:hAnsi="宋体" w:cs="宋体"/>
          <w:bCs/>
          <w:szCs w:val="21"/>
        </w:rPr>
        <w:t>掌握正确的包括站立、双手、眼睛与面部表情等的指挥姿势。</w:t>
      </w:r>
    </w:p>
    <w:p>
      <w:pPr>
        <w:numPr>
          <w:ilvl w:val="0"/>
          <w:numId w:val="34"/>
        </w:numPr>
        <w:rPr>
          <w:rFonts w:ascii="宋体" w:cs="宋体"/>
          <w:bCs/>
          <w:szCs w:val="21"/>
        </w:rPr>
      </w:pPr>
      <w:r>
        <w:rPr>
          <w:rFonts w:hint="eastAsia" w:ascii="宋体" w:hAnsi="宋体" w:cs="宋体"/>
          <w:szCs w:val="21"/>
        </w:rPr>
        <w:t>掌握二、三、四拍子的指挥图式，做到姿势正确，拍点清楚，起拍、收拍准确。</w:t>
      </w:r>
    </w:p>
    <w:p>
      <w:pPr>
        <w:numPr>
          <w:ilvl w:val="0"/>
          <w:numId w:val="34"/>
        </w:numPr>
        <w:rPr>
          <w:rFonts w:ascii="宋体" w:cs="宋体"/>
          <w:bCs/>
          <w:szCs w:val="21"/>
        </w:rPr>
      </w:pPr>
      <w:r>
        <w:rPr>
          <w:rFonts w:hint="eastAsia" w:ascii="宋体" w:hAnsi="宋体" w:cs="宋体"/>
          <w:szCs w:val="21"/>
        </w:rPr>
        <w:t>学会分析歌曲，能理解歌曲的思想内容，掌握歌曲表现的方法和手段，</w:t>
      </w:r>
    </w:p>
    <w:p>
      <w:pPr>
        <w:numPr>
          <w:ilvl w:val="0"/>
          <w:numId w:val="34"/>
        </w:numPr>
        <w:rPr>
          <w:rFonts w:ascii="宋体" w:cs="宋体"/>
          <w:bCs/>
          <w:szCs w:val="21"/>
        </w:rPr>
      </w:pPr>
      <w:r>
        <w:rPr>
          <w:rFonts w:hint="eastAsia" w:ascii="宋体" w:hAnsi="宋体" w:cs="宋体"/>
          <w:bCs/>
          <w:szCs w:val="21"/>
        </w:rPr>
        <w:t>树立正确的音高、节奏概念，具有辨别音高、节奏正误的能力。</w:t>
      </w:r>
    </w:p>
    <w:p>
      <w:pPr>
        <w:rPr>
          <w:rFonts w:ascii="宋体" w:cs="宋体"/>
          <w:szCs w:val="21"/>
        </w:rPr>
      </w:pPr>
      <w:r>
        <w:rPr>
          <w:rFonts w:hint="eastAsia" w:ascii="宋体" w:hAnsi="宋体" w:cs="宋体"/>
          <w:szCs w:val="21"/>
        </w:rPr>
        <w:t>五、</w:t>
      </w:r>
      <w:r>
        <w:rPr>
          <w:rFonts w:hint="eastAsia" w:ascii="宋体" w:hAnsi="宋体" w:cs="宋体"/>
          <w:szCs w:val="21"/>
          <w:lang w:eastAsia="zh-CN"/>
        </w:rPr>
        <w:t>了解童声合唱的训练方法。</w:t>
      </w:r>
    </w:p>
    <w:p>
      <w:pPr>
        <w:rPr>
          <w:rFonts w:ascii="黑体" w:hAnsi="黑体" w:eastAsia="黑体" w:cs="黑体"/>
          <w:b/>
          <w:bCs/>
          <w:sz w:val="28"/>
          <w:szCs w:val="28"/>
        </w:rPr>
      </w:pPr>
      <w:r>
        <w:rPr>
          <w:rFonts w:hint="eastAsia" w:ascii="宋体" w:hAnsi="宋体" w:cs="宋体"/>
          <w:szCs w:val="21"/>
        </w:rPr>
        <w:t>六、能对常用调式旋律的视谱即唱和幼儿歌曲的视谱唱词。</w:t>
      </w:r>
    </w:p>
    <w:p>
      <w:pPr>
        <w:spacing w:line="360" w:lineRule="auto"/>
        <w:jc w:val="center"/>
        <w:rPr>
          <w:rFonts w:ascii="黑体" w:hAnsi="黑体" w:eastAsia="黑体" w:cs="黑体"/>
          <w:b/>
          <w:bCs/>
          <w:sz w:val="28"/>
          <w:szCs w:val="28"/>
        </w:rPr>
      </w:pPr>
      <w:r>
        <w:rPr>
          <w:rFonts w:hint="eastAsia" w:ascii="黑体" w:hAnsi="黑体" w:eastAsia="黑体" w:cs="黑体"/>
          <w:b/>
          <w:bCs/>
          <w:sz w:val="28"/>
          <w:szCs w:val="28"/>
        </w:rPr>
        <w:t>声乐</w:t>
      </w:r>
    </w:p>
    <w:p>
      <w:pPr>
        <w:rPr>
          <w:rFonts w:ascii="黑体" w:hAnsi="黑体" w:eastAsia="黑体" w:cs="黑体"/>
          <w:b/>
          <w:bCs/>
          <w:sz w:val="28"/>
          <w:szCs w:val="28"/>
        </w:rPr>
      </w:pPr>
      <w:r>
        <w:rPr>
          <w:rFonts w:hint="eastAsia" w:ascii="黑体" w:hAnsi="宋体" w:eastAsia="黑体"/>
          <w:b/>
          <w:bCs/>
        </w:rPr>
        <w:t>【</w:t>
      </w:r>
      <w:r>
        <w:rPr>
          <w:rFonts w:hint="eastAsia" w:eastAsia="黑体"/>
          <w:b/>
          <w:bCs/>
        </w:rPr>
        <w:t>教学内容</w:t>
      </w:r>
      <w:r>
        <w:rPr>
          <w:rFonts w:hint="eastAsia" w:ascii="黑体" w:hAnsi="宋体" w:eastAsia="黑体"/>
          <w:b/>
          <w:bCs/>
        </w:rPr>
        <w:t>】</w:t>
      </w:r>
    </w:p>
    <w:p>
      <w:pPr>
        <w:numPr>
          <w:ilvl w:val="0"/>
          <w:numId w:val="35"/>
        </w:numPr>
        <w:rPr>
          <w:rFonts w:ascii="宋体"/>
          <w:szCs w:val="21"/>
        </w:rPr>
      </w:pPr>
      <w:r>
        <w:rPr>
          <w:rFonts w:hint="eastAsia" w:ascii="宋体" w:hAnsi="宋体"/>
          <w:szCs w:val="21"/>
        </w:rPr>
        <w:t>指挥的基本姿势</w:t>
      </w:r>
    </w:p>
    <w:p>
      <w:pPr>
        <w:numPr>
          <w:ilvl w:val="0"/>
          <w:numId w:val="35"/>
        </w:numPr>
        <w:rPr>
          <w:rFonts w:ascii="宋体"/>
          <w:b/>
          <w:bCs/>
          <w:szCs w:val="21"/>
        </w:rPr>
      </w:pPr>
      <w:r>
        <w:rPr>
          <w:rFonts w:hint="eastAsia" w:ascii="宋体" w:hAnsi="宋体"/>
          <w:szCs w:val="21"/>
        </w:rPr>
        <w:t>指挥的基本图式</w:t>
      </w:r>
    </w:p>
    <w:p>
      <w:pPr>
        <w:numPr>
          <w:ilvl w:val="0"/>
          <w:numId w:val="35"/>
        </w:numPr>
        <w:rPr>
          <w:rFonts w:ascii="宋体"/>
          <w:b/>
          <w:bCs/>
          <w:szCs w:val="21"/>
        </w:rPr>
      </w:pPr>
      <w:r>
        <w:rPr>
          <w:rFonts w:hint="eastAsia" w:ascii="宋体" w:hAnsi="宋体"/>
          <w:szCs w:val="21"/>
          <w:lang w:eastAsia="zh-CN"/>
        </w:rPr>
        <w:t>童声合唱音色的特征</w:t>
      </w:r>
    </w:p>
    <w:p>
      <w:pPr>
        <w:numPr>
          <w:ilvl w:val="0"/>
          <w:numId w:val="35"/>
        </w:numPr>
        <w:rPr>
          <w:rFonts w:ascii="宋体"/>
          <w:b/>
          <w:bCs/>
          <w:szCs w:val="21"/>
        </w:rPr>
      </w:pPr>
      <w:r>
        <w:rPr>
          <w:rFonts w:hint="eastAsia" w:ascii="宋体" w:hAnsi="宋体"/>
          <w:szCs w:val="21"/>
          <w:lang w:eastAsia="zh-CN"/>
        </w:rPr>
        <w:t>童声合唱的训练方法</w:t>
      </w:r>
    </w:p>
    <w:p>
      <w:pPr>
        <w:numPr>
          <w:ilvl w:val="0"/>
          <w:numId w:val="35"/>
        </w:numPr>
        <w:rPr>
          <w:rFonts w:ascii="宋体"/>
          <w:b/>
          <w:bCs/>
          <w:szCs w:val="21"/>
        </w:rPr>
      </w:pPr>
      <w:r>
        <w:rPr>
          <w:rFonts w:hint="eastAsia" w:ascii="宋体" w:hAnsi="宋体"/>
          <w:szCs w:val="21"/>
          <w:lang w:eastAsia="zh-CN"/>
        </w:rPr>
        <w:t>合唱指挥训练</w:t>
      </w:r>
    </w:p>
    <w:p>
      <w:pPr>
        <w:spacing w:line="360" w:lineRule="auto"/>
        <w:jc w:val="center"/>
        <w:rPr>
          <w:rFonts w:ascii="黑体" w:hAnsi="黑体" w:eastAsia="黑体" w:cs="黑体"/>
          <w:b/>
          <w:bCs/>
          <w:sz w:val="28"/>
          <w:szCs w:val="28"/>
        </w:rPr>
      </w:pPr>
      <w:r>
        <w:rPr>
          <w:rFonts w:hint="eastAsia" w:ascii="黑体" w:hAnsi="黑体" w:eastAsia="黑体" w:cs="黑体"/>
          <w:b/>
          <w:bCs/>
          <w:sz w:val="28"/>
          <w:szCs w:val="28"/>
        </w:rPr>
        <w:t>视唱练耳</w:t>
      </w:r>
    </w:p>
    <w:p>
      <w:pPr>
        <w:rPr>
          <w:rFonts w:ascii="黑体" w:hAnsi="黑体" w:eastAsia="黑体" w:cs="黑体"/>
          <w:b/>
          <w:bCs/>
          <w:sz w:val="28"/>
          <w:szCs w:val="28"/>
        </w:rPr>
      </w:pPr>
      <w:r>
        <w:rPr>
          <w:rFonts w:hint="eastAsia" w:ascii="黑体" w:hAnsi="宋体" w:eastAsia="黑体"/>
          <w:b/>
          <w:bCs/>
        </w:rPr>
        <w:t>【</w:t>
      </w:r>
      <w:r>
        <w:rPr>
          <w:rFonts w:hint="eastAsia" w:eastAsia="黑体"/>
          <w:b/>
          <w:bCs/>
        </w:rPr>
        <w:t>教学内容</w:t>
      </w:r>
      <w:r>
        <w:rPr>
          <w:rFonts w:hint="eastAsia" w:ascii="黑体" w:hAnsi="宋体" w:eastAsia="黑体"/>
          <w:b/>
          <w:bCs/>
        </w:rPr>
        <w:t>】</w:t>
      </w:r>
    </w:p>
    <w:p>
      <w:pPr>
        <w:numPr>
          <w:ilvl w:val="0"/>
          <w:numId w:val="36"/>
        </w:numPr>
        <w:rPr>
          <w:rFonts w:ascii="宋体"/>
          <w:szCs w:val="21"/>
        </w:rPr>
      </w:pPr>
      <w:r>
        <w:rPr>
          <w:rFonts w:hint="eastAsia" w:ascii="宋体" w:hAnsi="宋体"/>
          <w:szCs w:val="21"/>
        </w:rPr>
        <w:t>双声部节奏练习</w:t>
      </w:r>
    </w:p>
    <w:p>
      <w:pPr>
        <w:numPr>
          <w:ilvl w:val="0"/>
          <w:numId w:val="36"/>
        </w:numPr>
        <w:rPr>
          <w:rFonts w:ascii="宋体"/>
          <w:szCs w:val="21"/>
        </w:rPr>
      </w:pPr>
      <w:r>
        <w:rPr>
          <w:rFonts w:hint="eastAsia" w:ascii="宋体" w:hAnsi="宋体"/>
          <w:szCs w:val="21"/>
        </w:rPr>
        <w:t>幼儿歌曲视唱</w:t>
      </w:r>
    </w:p>
    <w:p>
      <w:pPr>
        <w:numPr>
          <w:ilvl w:val="0"/>
          <w:numId w:val="36"/>
        </w:numPr>
        <w:rPr>
          <w:rFonts w:ascii="宋体"/>
          <w:szCs w:val="21"/>
        </w:rPr>
      </w:pPr>
      <w:r>
        <w:rPr>
          <w:rFonts w:hint="eastAsia" w:ascii="宋体" w:hAnsi="宋体"/>
          <w:szCs w:val="21"/>
        </w:rPr>
        <w:t>练耳</w:t>
      </w:r>
    </w:p>
    <w:p>
      <w:pPr>
        <w:spacing w:line="360" w:lineRule="auto"/>
      </w:pPr>
    </w:p>
    <w:p>
      <w:pPr>
        <w:adjustRightInd w:val="0"/>
        <w:snapToGrid w:val="0"/>
        <w:spacing w:line="360" w:lineRule="auto"/>
        <w:rPr>
          <w:rFonts w:ascii="黑体" w:hAnsi="宋体" w:eastAsia="黑体"/>
          <w:b/>
        </w:rPr>
      </w:pPr>
      <w:r>
        <w:rPr>
          <w:rFonts w:hint="eastAsia" w:ascii="黑体" w:hAnsi="宋体" w:eastAsia="黑体"/>
          <w:b/>
        </w:rPr>
        <w:t>【重点、难点】</w:t>
      </w:r>
    </w:p>
    <w:p>
      <w:pPr>
        <w:rPr>
          <w:rFonts w:ascii="宋体" w:cs="宋体"/>
          <w:bCs/>
          <w:szCs w:val="21"/>
        </w:rPr>
      </w:pPr>
      <w:r>
        <w:rPr>
          <w:rFonts w:hint="eastAsia" w:ascii="宋体" w:hAnsi="宋体" w:cs="宋体"/>
          <w:bCs/>
          <w:szCs w:val="21"/>
        </w:rPr>
        <w:t>重点：指挥的基本图式</w:t>
      </w:r>
    </w:p>
    <w:p>
      <w:pPr>
        <w:rPr>
          <w:rFonts w:ascii="宋体"/>
          <w:szCs w:val="21"/>
        </w:rPr>
      </w:pPr>
      <w:r>
        <w:rPr>
          <w:rFonts w:hint="eastAsia" w:ascii="宋体" w:hAnsi="宋体" w:cs="宋体"/>
          <w:bCs/>
          <w:szCs w:val="21"/>
        </w:rPr>
        <w:t>难点：指挥的基本图式、</w:t>
      </w:r>
      <w:r>
        <w:rPr>
          <w:rFonts w:hint="eastAsia" w:ascii="宋体" w:hAnsi="宋体"/>
          <w:szCs w:val="21"/>
        </w:rPr>
        <w:t>幼儿歌曲视唱</w:t>
      </w:r>
    </w:p>
    <w:p>
      <w:pPr>
        <w:spacing w:line="360" w:lineRule="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altName w:val="Palatino Linotype"/>
    <w:panose1 w:val="02040503050406030204"/>
    <w:charset w:val="00"/>
    <w:family w:val="roman"/>
    <w:pitch w:val="default"/>
    <w:sig w:usb0="00000000" w:usb1="00000000" w:usb2="00000000" w:usb3="00000000" w:csb0="0000019F" w:csb1="00000000"/>
  </w:font>
  <w:font w:name="Calibri">
    <w:altName w:val="Lucida Sans Unicode"/>
    <w:panose1 w:val="020F0502020204030204"/>
    <w:charset w:val="00"/>
    <w:family w:val="swiss"/>
    <w:pitch w:val="default"/>
    <w:sig w:usb0="00000000" w:usb1="00000000" w:usb2="00000001" w:usb3="00000000" w:csb0="0000019F" w:csb1="00000000"/>
  </w:font>
  <w:font w:name="Palatino Linotype">
    <w:panose1 w:val="02040502050505030304"/>
    <w:charset w:val="00"/>
    <w:family w:val="auto"/>
    <w:pitch w:val="default"/>
    <w:sig w:usb0="E0000387" w:usb1="40000013" w:usb2="00000000" w:usb3="00000000" w:csb0="2000019F" w:csb1="00000000"/>
  </w:font>
  <w:font w:name="Lucida Sans Unicode">
    <w:panose1 w:val="020B0602030504020204"/>
    <w:charset w:val="00"/>
    <w:family w:val="auto"/>
    <w:pitch w:val="default"/>
    <w:sig w:usb0="80001AFF" w:usb1="0000396B" w:usb2="00000000" w:usb3="00000000" w:csb0="0000003F" w:csb1="D7F70000"/>
  </w:font>
  <w:font w:name="微软雅黑">
    <w:altName w:val="黑体"/>
    <w:panose1 w:val="020B0503020204020204"/>
    <w:charset w:val="86"/>
    <w:family w:val="auto"/>
    <w:pitch w:val="default"/>
    <w:sig w:usb0="00000000" w:usb1="00000000" w:usb2="00000016" w:usb3="00000000" w:csb0="0004001F" w:csb1="00000000"/>
  </w:font>
  <w:font w:name="华文行楷">
    <w:panose1 w:val="02010800040101010101"/>
    <w:charset w:val="86"/>
    <w:family w:val="auto"/>
    <w:pitch w:val="default"/>
    <w:sig w:usb0="00000001" w:usb1="080F0000" w:usb2="00000000" w:usb3="00000000" w:csb0="00040000" w:csb1="00000000"/>
  </w:font>
  <w:font w:name="Arial">
    <w:panose1 w:val="020B0604020202020204"/>
    <w:charset w:val="00"/>
    <w:family w:val="swiss"/>
    <w:pitch w:val="default"/>
    <w:sig w:usb0="00007A87" w:usb1="80000000" w:usb2="00000008" w:usb3="00000000" w:csb0="400001FF" w:csb1="FFFF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Dotum">
    <w:panose1 w:val="020B0600000101010101"/>
    <w:charset w:val="81"/>
    <w:family w:val="auto"/>
    <w:pitch w:val="default"/>
    <w:sig w:usb0="B00002AF" w:usb1="69D77CFB" w:usb2="00000030" w:usb3="00000000" w:csb0="4008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8A6740"/>
    <w:multiLevelType w:val="singleLevel"/>
    <w:tmpl w:val="558A6740"/>
    <w:lvl w:ilvl="0" w:tentative="0">
      <w:start w:val="1"/>
      <w:numFmt w:val="japaneseCounting"/>
      <w:suff w:val="nothing"/>
      <w:lvlText w:val="%1、"/>
      <w:lvlJc w:val="left"/>
      <w:rPr>
        <w:rFonts w:ascii="Times New Roman" w:hAnsi="Times New Roman" w:eastAsia="Times New Roman" w:cs="Times New Roman"/>
      </w:rPr>
    </w:lvl>
  </w:abstractNum>
  <w:abstractNum w:abstractNumId="1">
    <w:nsid w:val="558A6A00"/>
    <w:multiLevelType w:val="singleLevel"/>
    <w:tmpl w:val="558A6A00"/>
    <w:lvl w:ilvl="0" w:tentative="0">
      <w:start w:val="1"/>
      <w:numFmt w:val="japaneseCounting"/>
      <w:suff w:val="nothing"/>
      <w:lvlText w:val="%1、"/>
      <w:lvlJc w:val="left"/>
      <w:rPr>
        <w:rFonts w:ascii="Times New Roman" w:hAnsi="Times New Roman" w:eastAsia="Times New Roman" w:cs="Times New Roman"/>
      </w:rPr>
    </w:lvl>
  </w:abstractNum>
  <w:abstractNum w:abstractNumId="2">
    <w:nsid w:val="558AA736"/>
    <w:multiLevelType w:val="singleLevel"/>
    <w:tmpl w:val="558AA736"/>
    <w:lvl w:ilvl="0" w:tentative="0">
      <w:start w:val="1"/>
      <w:numFmt w:val="japaneseCounting"/>
      <w:suff w:val="nothing"/>
      <w:lvlText w:val="%1、"/>
      <w:lvlJc w:val="left"/>
      <w:rPr>
        <w:rFonts w:ascii="Times New Roman" w:hAnsi="Times New Roman" w:eastAsia="Times New Roman" w:cs="Times New Roman"/>
      </w:rPr>
    </w:lvl>
  </w:abstractNum>
  <w:abstractNum w:abstractNumId="3">
    <w:nsid w:val="577202B4"/>
    <w:multiLevelType w:val="singleLevel"/>
    <w:tmpl w:val="577202B4"/>
    <w:lvl w:ilvl="0" w:tentative="0">
      <w:start w:val="2"/>
      <w:numFmt w:val="chineseCounting"/>
      <w:suff w:val="nothing"/>
      <w:lvlText w:val="%1、"/>
      <w:lvlJc w:val="left"/>
      <w:rPr>
        <w:rFonts w:cs="Times New Roman"/>
      </w:rPr>
    </w:lvl>
  </w:abstractNum>
  <w:abstractNum w:abstractNumId="4">
    <w:nsid w:val="57721429"/>
    <w:multiLevelType w:val="singleLevel"/>
    <w:tmpl w:val="57721429"/>
    <w:lvl w:ilvl="0" w:tentative="0">
      <w:start w:val="1"/>
      <w:numFmt w:val="chineseCounting"/>
      <w:suff w:val="space"/>
      <w:lvlText w:val="第%1章"/>
      <w:lvlJc w:val="left"/>
      <w:rPr>
        <w:rFonts w:cs="Times New Roman"/>
      </w:rPr>
    </w:lvl>
  </w:abstractNum>
  <w:abstractNum w:abstractNumId="5">
    <w:nsid w:val="577215B7"/>
    <w:multiLevelType w:val="singleLevel"/>
    <w:tmpl w:val="577215B7"/>
    <w:lvl w:ilvl="0" w:tentative="0">
      <w:start w:val="1"/>
      <w:numFmt w:val="chineseCounting"/>
      <w:suff w:val="nothing"/>
      <w:lvlText w:val="%1、"/>
      <w:lvlJc w:val="left"/>
      <w:rPr>
        <w:rFonts w:cs="Times New Roman"/>
      </w:rPr>
    </w:lvl>
  </w:abstractNum>
  <w:abstractNum w:abstractNumId="6">
    <w:nsid w:val="577215FA"/>
    <w:multiLevelType w:val="singleLevel"/>
    <w:tmpl w:val="577215FA"/>
    <w:lvl w:ilvl="0" w:tentative="0">
      <w:start w:val="1"/>
      <w:numFmt w:val="chineseCounting"/>
      <w:suff w:val="nothing"/>
      <w:lvlText w:val="%1、"/>
      <w:lvlJc w:val="left"/>
      <w:rPr>
        <w:rFonts w:cs="Times New Roman"/>
      </w:rPr>
    </w:lvl>
  </w:abstractNum>
  <w:abstractNum w:abstractNumId="7">
    <w:nsid w:val="57721BC1"/>
    <w:multiLevelType w:val="singleLevel"/>
    <w:tmpl w:val="57721BC1"/>
    <w:lvl w:ilvl="0" w:tentative="0">
      <w:start w:val="2"/>
      <w:numFmt w:val="chineseCounting"/>
      <w:suff w:val="space"/>
      <w:lvlText w:val="第%1章"/>
      <w:lvlJc w:val="left"/>
      <w:rPr>
        <w:rFonts w:cs="Times New Roman"/>
      </w:rPr>
    </w:lvl>
  </w:abstractNum>
  <w:abstractNum w:abstractNumId="8">
    <w:nsid w:val="57721C44"/>
    <w:multiLevelType w:val="singleLevel"/>
    <w:tmpl w:val="57721C44"/>
    <w:lvl w:ilvl="0" w:tentative="0">
      <w:start w:val="1"/>
      <w:numFmt w:val="chineseCounting"/>
      <w:suff w:val="nothing"/>
      <w:lvlText w:val="%1、"/>
      <w:lvlJc w:val="left"/>
      <w:rPr>
        <w:rFonts w:cs="Times New Roman"/>
      </w:rPr>
    </w:lvl>
  </w:abstractNum>
  <w:abstractNum w:abstractNumId="9">
    <w:nsid w:val="57721CFB"/>
    <w:multiLevelType w:val="singleLevel"/>
    <w:tmpl w:val="57721CFB"/>
    <w:lvl w:ilvl="0" w:tentative="0">
      <w:start w:val="1"/>
      <w:numFmt w:val="chineseCounting"/>
      <w:suff w:val="nothing"/>
      <w:lvlText w:val="%1、"/>
      <w:lvlJc w:val="left"/>
      <w:rPr>
        <w:rFonts w:cs="Times New Roman"/>
      </w:rPr>
    </w:lvl>
  </w:abstractNum>
  <w:abstractNum w:abstractNumId="10">
    <w:nsid w:val="57721E24"/>
    <w:multiLevelType w:val="singleLevel"/>
    <w:tmpl w:val="57721E24"/>
    <w:lvl w:ilvl="0" w:tentative="0">
      <w:start w:val="3"/>
      <w:numFmt w:val="chineseCounting"/>
      <w:suff w:val="space"/>
      <w:lvlText w:val="第%1章"/>
      <w:lvlJc w:val="left"/>
      <w:rPr>
        <w:rFonts w:cs="Times New Roman"/>
      </w:rPr>
    </w:lvl>
  </w:abstractNum>
  <w:abstractNum w:abstractNumId="11">
    <w:nsid w:val="57721E6E"/>
    <w:multiLevelType w:val="singleLevel"/>
    <w:tmpl w:val="57721E6E"/>
    <w:lvl w:ilvl="0" w:tentative="0">
      <w:start w:val="1"/>
      <w:numFmt w:val="chineseCounting"/>
      <w:suff w:val="nothing"/>
      <w:lvlText w:val="%1、"/>
      <w:lvlJc w:val="left"/>
      <w:rPr>
        <w:rFonts w:cs="Times New Roman"/>
      </w:rPr>
    </w:lvl>
  </w:abstractNum>
  <w:abstractNum w:abstractNumId="12">
    <w:nsid w:val="57721EAE"/>
    <w:multiLevelType w:val="singleLevel"/>
    <w:tmpl w:val="57721EAE"/>
    <w:lvl w:ilvl="0" w:tentative="0">
      <w:start w:val="1"/>
      <w:numFmt w:val="chineseCounting"/>
      <w:suff w:val="nothing"/>
      <w:lvlText w:val="%1、"/>
      <w:lvlJc w:val="left"/>
      <w:rPr>
        <w:rFonts w:cs="Times New Roman"/>
      </w:rPr>
    </w:lvl>
  </w:abstractNum>
  <w:abstractNum w:abstractNumId="13">
    <w:nsid w:val="57721F85"/>
    <w:multiLevelType w:val="singleLevel"/>
    <w:tmpl w:val="57721F85"/>
    <w:lvl w:ilvl="0" w:tentative="0">
      <w:start w:val="4"/>
      <w:numFmt w:val="chineseCounting"/>
      <w:suff w:val="space"/>
      <w:lvlText w:val="第%1章"/>
      <w:lvlJc w:val="left"/>
      <w:rPr>
        <w:rFonts w:cs="Times New Roman"/>
      </w:rPr>
    </w:lvl>
  </w:abstractNum>
  <w:abstractNum w:abstractNumId="14">
    <w:nsid w:val="57721FD2"/>
    <w:multiLevelType w:val="singleLevel"/>
    <w:tmpl w:val="57721FD2"/>
    <w:lvl w:ilvl="0" w:tentative="0">
      <w:start w:val="1"/>
      <w:numFmt w:val="chineseCounting"/>
      <w:suff w:val="nothing"/>
      <w:lvlText w:val="%1、"/>
      <w:lvlJc w:val="left"/>
      <w:rPr>
        <w:rFonts w:cs="Times New Roman"/>
      </w:rPr>
    </w:lvl>
  </w:abstractNum>
  <w:abstractNum w:abstractNumId="15">
    <w:nsid w:val="5772206F"/>
    <w:multiLevelType w:val="singleLevel"/>
    <w:tmpl w:val="5772206F"/>
    <w:lvl w:ilvl="0" w:tentative="0">
      <w:start w:val="1"/>
      <w:numFmt w:val="chineseCounting"/>
      <w:suff w:val="nothing"/>
      <w:lvlText w:val="%1、"/>
      <w:lvlJc w:val="left"/>
      <w:rPr>
        <w:rFonts w:cs="Times New Roman"/>
      </w:rPr>
    </w:lvl>
  </w:abstractNum>
  <w:abstractNum w:abstractNumId="16">
    <w:nsid w:val="57722117"/>
    <w:multiLevelType w:val="singleLevel"/>
    <w:tmpl w:val="57722117"/>
    <w:lvl w:ilvl="0" w:tentative="0">
      <w:start w:val="5"/>
      <w:numFmt w:val="chineseCounting"/>
      <w:suff w:val="space"/>
      <w:lvlText w:val="第%1章"/>
      <w:lvlJc w:val="left"/>
      <w:rPr>
        <w:rFonts w:cs="Times New Roman"/>
      </w:rPr>
    </w:lvl>
  </w:abstractNum>
  <w:abstractNum w:abstractNumId="17">
    <w:nsid w:val="5772239F"/>
    <w:multiLevelType w:val="singleLevel"/>
    <w:tmpl w:val="5772239F"/>
    <w:lvl w:ilvl="0" w:tentative="0">
      <w:start w:val="1"/>
      <w:numFmt w:val="chineseCounting"/>
      <w:suff w:val="nothing"/>
      <w:lvlText w:val="%1、"/>
      <w:lvlJc w:val="left"/>
      <w:rPr>
        <w:rFonts w:cs="Times New Roman"/>
      </w:rPr>
    </w:lvl>
  </w:abstractNum>
  <w:abstractNum w:abstractNumId="18">
    <w:nsid w:val="577223E2"/>
    <w:multiLevelType w:val="singleLevel"/>
    <w:tmpl w:val="577223E2"/>
    <w:lvl w:ilvl="0" w:tentative="0">
      <w:start w:val="1"/>
      <w:numFmt w:val="chineseCounting"/>
      <w:suff w:val="nothing"/>
      <w:lvlText w:val="%1、"/>
      <w:lvlJc w:val="left"/>
      <w:rPr>
        <w:rFonts w:cs="Times New Roman"/>
      </w:rPr>
    </w:lvl>
  </w:abstractNum>
  <w:abstractNum w:abstractNumId="19">
    <w:nsid w:val="57722476"/>
    <w:multiLevelType w:val="singleLevel"/>
    <w:tmpl w:val="57722476"/>
    <w:lvl w:ilvl="0" w:tentative="0">
      <w:start w:val="6"/>
      <w:numFmt w:val="chineseCounting"/>
      <w:suff w:val="space"/>
      <w:lvlText w:val="第%1章"/>
      <w:lvlJc w:val="left"/>
      <w:rPr>
        <w:rFonts w:cs="Times New Roman"/>
      </w:rPr>
    </w:lvl>
  </w:abstractNum>
  <w:abstractNum w:abstractNumId="20">
    <w:nsid w:val="577224B3"/>
    <w:multiLevelType w:val="singleLevel"/>
    <w:tmpl w:val="577224B3"/>
    <w:lvl w:ilvl="0" w:tentative="0">
      <w:start w:val="1"/>
      <w:numFmt w:val="chineseCounting"/>
      <w:suff w:val="nothing"/>
      <w:lvlText w:val="%1、"/>
      <w:lvlJc w:val="left"/>
      <w:rPr>
        <w:rFonts w:cs="Times New Roman"/>
      </w:rPr>
    </w:lvl>
  </w:abstractNum>
  <w:abstractNum w:abstractNumId="21">
    <w:nsid w:val="577224F5"/>
    <w:multiLevelType w:val="singleLevel"/>
    <w:tmpl w:val="577224F5"/>
    <w:lvl w:ilvl="0" w:tentative="0">
      <w:start w:val="1"/>
      <w:numFmt w:val="chineseCounting"/>
      <w:suff w:val="nothing"/>
      <w:lvlText w:val="%1、"/>
      <w:lvlJc w:val="left"/>
      <w:rPr>
        <w:rFonts w:cs="Times New Roman"/>
      </w:rPr>
    </w:lvl>
  </w:abstractNum>
  <w:abstractNum w:abstractNumId="22">
    <w:nsid w:val="577225A1"/>
    <w:multiLevelType w:val="singleLevel"/>
    <w:tmpl w:val="577225A1"/>
    <w:lvl w:ilvl="0" w:tentative="0">
      <w:start w:val="7"/>
      <w:numFmt w:val="chineseCounting"/>
      <w:suff w:val="space"/>
      <w:lvlText w:val="第%1章"/>
      <w:lvlJc w:val="left"/>
      <w:rPr>
        <w:rFonts w:cs="Times New Roman"/>
      </w:rPr>
    </w:lvl>
  </w:abstractNum>
  <w:abstractNum w:abstractNumId="23">
    <w:nsid w:val="577225E9"/>
    <w:multiLevelType w:val="singleLevel"/>
    <w:tmpl w:val="577225E9"/>
    <w:lvl w:ilvl="0" w:tentative="0">
      <w:start w:val="1"/>
      <w:numFmt w:val="chineseCounting"/>
      <w:suff w:val="nothing"/>
      <w:lvlText w:val="%1、"/>
      <w:lvlJc w:val="left"/>
      <w:rPr>
        <w:rFonts w:cs="Times New Roman"/>
      </w:rPr>
    </w:lvl>
  </w:abstractNum>
  <w:abstractNum w:abstractNumId="24">
    <w:nsid w:val="57722622"/>
    <w:multiLevelType w:val="singleLevel"/>
    <w:tmpl w:val="57722622"/>
    <w:lvl w:ilvl="0" w:tentative="0">
      <w:start w:val="1"/>
      <w:numFmt w:val="chineseCounting"/>
      <w:suff w:val="nothing"/>
      <w:lvlText w:val="%1、"/>
      <w:lvlJc w:val="left"/>
      <w:rPr>
        <w:rFonts w:cs="Times New Roman"/>
      </w:rPr>
    </w:lvl>
  </w:abstractNum>
  <w:abstractNum w:abstractNumId="25">
    <w:nsid w:val="577226CA"/>
    <w:multiLevelType w:val="singleLevel"/>
    <w:tmpl w:val="577226CA"/>
    <w:lvl w:ilvl="0" w:tentative="0">
      <w:start w:val="8"/>
      <w:numFmt w:val="chineseCounting"/>
      <w:suff w:val="space"/>
      <w:lvlText w:val="第%1章"/>
      <w:lvlJc w:val="left"/>
      <w:rPr>
        <w:rFonts w:cs="Times New Roman"/>
      </w:rPr>
    </w:lvl>
  </w:abstractNum>
  <w:abstractNum w:abstractNumId="26">
    <w:nsid w:val="57722718"/>
    <w:multiLevelType w:val="singleLevel"/>
    <w:tmpl w:val="57722718"/>
    <w:lvl w:ilvl="0" w:tentative="0">
      <w:start w:val="1"/>
      <w:numFmt w:val="chineseCounting"/>
      <w:suff w:val="nothing"/>
      <w:lvlText w:val="%1、"/>
      <w:lvlJc w:val="left"/>
      <w:rPr>
        <w:rFonts w:cs="Times New Roman"/>
      </w:rPr>
    </w:lvl>
  </w:abstractNum>
  <w:abstractNum w:abstractNumId="27">
    <w:nsid w:val="5772274C"/>
    <w:multiLevelType w:val="singleLevel"/>
    <w:tmpl w:val="5772274C"/>
    <w:lvl w:ilvl="0" w:tentative="0">
      <w:start w:val="1"/>
      <w:numFmt w:val="chineseCounting"/>
      <w:suff w:val="nothing"/>
      <w:lvlText w:val="%1、"/>
      <w:lvlJc w:val="left"/>
      <w:rPr>
        <w:rFonts w:cs="Times New Roman"/>
      </w:rPr>
    </w:lvl>
  </w:abstractNum>
  <w:abstractNum w:abstractNumId="28">
    <w:nsid w:val="577228FA"/>
    <w:multiLevelType w:val="singleLevel"/>
    <w:tmpl w:val="577228FA"/>
    <w:lvl w:ilvl="0" w:tentative="0">
      <w:start w:val="9"/>
      <w:numFmt w:val="chineseCounting"/>
      <w:suff w:val="space"/>
      <w:lvlText w:val="第%1章"/>
      <w:lvlJc w:val="left"/>
      <w:rPr>
        <w:rFonts w:cs="Times New Roman"/>
      </w:rPr>
    </w:lvl>
  </w:abstractNum>
  <w:abstractNum w:abstractNumId="29">
    <w:nsid w:val="57722966"/>
    <w:multiLevelType w:val="singleLevel"/>
    <w:tmpl w:val="57722966"/>
    <w:lvl w:ilvl="0" w:tentative="0">
      <w:start w:val="1"/>
      <w:numFmt w:val="chineseCounting"/>
      <w:suff w:val="nothing"/>
      <w:lvlText w:val="%1、"/>
      <w:lvlJc w:val="left"/>
      <w:rPr>
        <w:rFonts w:cs="Times New Roman"/>
      </w:rPr>
    </w:lvl>
  </w:abstractNum>
  <w:abstractNum w:abstractNumId="30">
    <w:nsid w:val="577229A7"/>
    <w:multiLevelType w:val="singleLevel"/>
    <w:tmpl w:val="577229A7"/>
    <w:lvl w:ilvl="0" w:tentative="0">
      <w:start w:val="1"/>
      <w:numFmt w:val="chineseCounting"/>
      <w:suff w:val="nothing"/>
      <w:lvlText w:val="%1、"/>
      <w:lvlJc w:val="left"/>
      <w:rPr>
        <w:rFonts w:cs="Times New Roman"/>
      </w:rPr>
    </w:lvl>
  </w:abstractNum>
  <w:abstractNum w:abstractNumId="31">
    <w:nsid w:val="57722ACC"/>
    <w:multiLevelType w:val="singleLevel"/>
    <w:tmpl w:val="57722ACC"/>
    <w:lvl w:ilvl="0" w:tentative="0">
      <w:start w:val="1"/>
      <w:numFmt w:val="chineseCounting"/>
      <w:suff w:val="nothing"/>
      <w:lvlText w:val="%1、"/>
      <w:lvlJc w:val="left"/>
      <w:rPr>
        <w:rFonts w:cs="Times New Roman"/>
      </w:rPr>
    </w:lvl>
  </w:abstractNum>
  <w:abstractNum w:abstractNumId="32">
    <w:nsid w:val="57722AF6"/>
    <w:multiLevelType w:val="singleLevel"/>
    <w:tmpl w:val="57722AF6"/>
    <w:lvl w:ilvl="0" w:tentative="0">
      <w:start w:val="1"/>
      <w:numFmt w:val="chineseCounting"/>
      <w:suff w:val="nothing"/>
      <w:lvlText w:val="%1、"/>
      <w:lvlJc w:val="left"/>
      <w:rPr>
        <w:rFonts w:cs="Times New Roman"/>
      </w:rPr>
    </w:lvl>
  </w:abstractNum>
  <w:abstractNum w:abstractNumId="33">
    <w:nsid w:val="59632C87"/>
    <w:multiLevelType w:val="singleLevel"/>
    <w:tmpl w:val="59632C87"/>
    <w:lvl w:ilvl="0" w:tentative="0">
      <w:start w:val="10"/>
      <w:numFmt w:val="chineseCounting"/>
      <w:suff w:val="space"/>
      <w:lvlText w:val="第%1章"/>
      <w:lvlJc w:val="left"/>
    </w:lvl>
  </w:abstractNum>
  <w:abstractNum w:abstractNumId="34">
    <w:nsid w:val="59632CF1"/>
    <w:multiLevelType w:val="singleLevel"/>
    <w:tmpl w:val="59632CF1"/>
    <w:lvl w:ilvl="0" w:tentative="0">
      <w:start w:val="1"/>
      <w:numFmt w:val="chineseCounting"/>
      <w:suff w:val="nothing"/>
      <w:lvlText w:val="%1、"/>
      <w:lvlJc w:val="left"/>
    </w:lvl>
  </w:abstractNum>
  <w:abstractNum w:abstractNumId="35">
    <w:nsid w:val="59642A7D"/>
    <w:multiLevelType w:val="singleLevel"/>
    <w:tmpl w:val="59642A7D"/>
    <w:lvl w:ilvl="0" w:tentative="0">
      <w:start w:val="1"/>
      <w:numFmt w:val="chineseCounting"/>
      <w:suff w:val="nothing"/>
      <w:lvlText w:val="%1、"/>
      <w:lvlJc w:val="left"/>
    </w:lvl>
  </w:abstractNum>
  <w:num w:numId="1">
    <w:abstractNumId w:val="3"/>
  </w:num>
  <w:num w:numId="2">
    <w:abstractNumId w:val="4"/>
  </w:num>
  <w:num w:numId="3">
    <w:abstractNumId w:val="5"/>
  </w:num>
  <w:num w:numId="4">
    <w:abstractNumId w:val="6"/>
  </w:num>
  <w:num w:numId="5">
    <w:abstractNumId w:val="7"/>
  </w:num>
  <w:num w:numId="6">
    <w:abstractNumId w:val="8"/>
  </w:num>
  <w:num w:numId="7">
    <w:abstractNumId w:val="9"/>
  </w:num>
  <w:num w:numId="8">
    <w:abstractNumId w:val="10"/>
  </w:num>
  <w:num w:numId="9">
    <w:abstractNumId w:val="11"/>
  </w:num>
  <w:num w:numId="10">
    <w:abstractNumId w:val="12"/>
  </w:num>
  <w:num w:numId="11">
    <w:abstractNumId w:val="13"/>
  </w:num>
  <w:num w:numId="12">
    <w:abstractNumId w:val="14"/>
  </w:num>
  <w:num w:numId="13">
    <w:abstractNumId w:val="15"/>
  </w:num>
  <w:num w:numId="14">
    <w:abstractNumId w:val="16"/>
  </w:num>
  <w:num w:numId="15">
    <w:abstractNumId w:val="17"/>
  </w:num>
  <w:num w:numId="16">
    <w:abstractNumId w:val="18"/>
  </w:num>
  <w:num w:numId="17">
    <w:abstractNumId w:val="19"/>
  </w:num>
  <w:num w:numId="18">
    <w:abstractNumId w:val="20"/>
  </w:num>
  <w:num w:numId="19">
    <w:abstractNumId w:val="21"/>
  </w:num>
  <w:num w:numId="20">
    <w:abstractNumId w:val="22"/>
  </w:num>
  <w:num w:numId="21">
    <w:abstractNumId w:val="23"/>
  </w:num>
  <w:num w:numId="22">
    <w:abstractNumId w:val="24"/>
  </w:num>
  <w:num w:numId="23">
    <w:abstractNumId w:val="25"/>
  </w:num>
  <w:num w:numId="24">
    <w:abstractNumId w:val="0"/>
  </w:num>
  <w:num w:numId="25">
    <w:abstractNumId w:val="26"/>
  </w:num>
  <w:num w:numId="26">
    <w:abstractNumId w:val="27"/>
  </w:num>
  <w:num w:numId="27">
    <w:abstractNumId w:val="28"/>
  </w:num>
  <w:num w:numId="28">
    <w:abstractNumId w:val="1"/>
  </w:num>
  <w:num w:numId="29">
    <w:abstractNumId w:val="29"/>
  </w:num>
  <w:num w:numId="30">
    <w:abstractNumId w:val="30"/>
  </w:num>
  <w:num w:numId="31">
    <w:abstractNumId w:val="33"/>
  </w:num>
  <w:num w:numId="32">
    <w:abstractNumId w:val="34"/>
  </w:num>
  <w:num w:numId="33">
    <w:abstractNumId w:val="35"/>
  </w:num>
  <w:num w:numId="34">
    <w:abstractNumId w:val="2"/>
  </w:num>
  <w:num w:numId="35">
    <w:abstractNumId w:val="31"/>
  </w:num>
  <w:num w:numId="36">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E225FA"/>
    <w:rsid w:val="00016368"/>
    <w:rsid w:val="001514FB"/>
    <w:rsid w:val="006D2900"/>
    <w:rsid w:val="007153FB"/>
    <w:rsid w:val="009E280D"/>
    <w:rsid w:val="00A25EB7"/>
    <w:rsid w:val="06010D9A"/>
    <w:rsid w:val="0CC8403A"/>
    <w:rsid w:val="18D962F6"/>
    <w:rsid w:val="21052A49"/>
    <w:rsid w:val="28D41C86"/>
    <w:rsid w:val="2B887E7A"/>
    <w:rsid w:val="2C081480"/>
    <w:rsid w:val="2D3434B4"/>
    <w:rsid w:val="3BE225FA"/>
    <w:rsid w:val="3EEA4FA1"/>
    <w:rsid w:val="434262B3"/>
    <w:rsid w:val="474B1649"/>
    <w:rsid w:val="550233D2"/>
    <w:rsid w:val="5CD82A80"/>
    <w:rsid w:val="645D6CC5"/>
    <w:rsid w:val="6AF114F2"/>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2">
    <w:name w:val="Default Paragraph Font"/>
    <w:semiHidden/>
    <w:uiPriority w:val="99"/>
  </w:style>
  <w:style w:type="table" w:default="1" w:styleId="3">
    <w:name w:val="Normal Table"/>
    <w:unhideWhenUsed/>
    <w:qFormat/>
    <w:uiPriority w:val="99"/>
    <w:tblPr>
      <w:tblLayout w:type="fixed"/>
      <w:tblCellMar>
        <w:top w:w="0" w:type="dxa"/>
        <w:left w:w="108" w:type="dxa"/>
        <w:bottom w:w="0" w:type="dxa"/>
        <w:right w:w="108" w:type="dxa"/>
      </w:tblCellMar>
    </w:tblPr>
  </w:style>
  <w:style w:type="table" w:styleId="4">
    <w:name w:val="Table Grid"/>
    <w:basedOn w:val="3"/>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12</Pages>
  <Words>913</Words>
  <Characters>5205</Characters>
  <Lines>0</Lines>
  <Paragraphs>0</Paragraphs>
  <ScaleCrop>false</ScaleCrop>
  <LinksUpToDate>false</LinksUpToDate>
  <CharactersWithSpaces>0</CharactersWithSpaces>
  <Application>WPS Office_10.1.0.6391_F1E327BC-269C-435d-A152-05C5408002CA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2016-06-28T04:08:00Z</dcterms:created>
  <dc:creator>Administrator</dc:creator>
  <cp:lastModifiedBy>Administrator</cp:lastModifiedBy>
  <dcterms:modified xsi:type="dcterms:W3CDTF">2017-09-04T08:43:53Z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2052-10.1.0.6391</vt:lpwstr>
  </property>
</Properties>
</file>