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2D6" w:rsidRPr="0011399A" w:rsidRDefault="00B702D6" w:rsidP="00B702D6">
      <w:pPr>
        <w:adjustRightInd w:val="0"/>
        <w:snapToGrid w:val="0"/>
        <w:jc w:val="center"/>
        <w:rPr>
          <w:rFonts w:ascii="华文行楷" w:eastAsia="华文行楷"/>
          <w:b/>
          <w:bCs/>
          <w:sz w:val="72"/>
          <w:szCs w:val="72"/>
        </w:rPr>
      </w:pPr>
      <w:r w:rsidRPr="0011399A">
        <w:rPr>
          <w:rFonts w:ascii="华文行楷" w:eastAsia="华文行楷" w:hint="eastAsia"/>
          <w:b/>
          <w:bCs/>
          <w:sz w:val="72"/>
          <w:szCs w:val="72"/>
        </w:rPr>
        <w:t>南京审计大学金审学院</w:t>
      </w:r>
    </w:p>
    <w:p w:rsidR="00B702D6" w:rsidRDefault="00B702D6" w:rsidP="00B702D6">
      <w:pPr>
        <w:adjustRightInd w:val="0"/>
        <w:snapToGrid w:val="0"/>
        <w:jc w:val="center"/>
        <w:rPr>
          <w:rFonts w:ascii="黑体" w:eastAsia="黑体"/>
          <w:b/>
          <w:bCs/>
          <w:sz w:val="52"/>
        </w:rPr>
      </w:pPr>
    </w:p>
    <w:p w:rsidR="00B702D6" w:rsidRDefault="00B702D6" w:rsidP="00B702D6">
      <w:pPr>
        <w:adjustRightInd w:val="0"/>
        <w:snapToGrid w:val="0"/>
        <w:jc w:val="center"/>
        <w:rPr>
          <w:rFonts w:ascii="黑体" w:eastAsia="黑体"/>
          <w:b/>
          <w:bCs/>
          <w:sz w:val="52"/>
        </w:rPr>
      </w:pPr>
    </w:p>
    <w:p w:rsidR="00B702D6" w:rsidRDefault="00B702D6" w:rsidP="00B702D6">
      <w:pPr>
        <w:adjustRightInd w:val="0"/>
        <w:snapToGrid w:val="0"/>
        <w:jc w:val="center"/>
        <w:rPr>
          <w:rFonts w:ascii="黑体" w:eastAsia="黑体"/>
          <w:b/>
          <w:bCs/>
          <w:sz w:val="52"/>
        </w:rPr>
      </w:pPr>
    </w:p>
    <w:p w:rsidR="00B702D6" w:rsidRPr="00395DBC" w:rsidRDefault="00B702D6" w:rsidP="00B702D6">
      <w:pPr>
        <w:adjustRightInd w:val="0"/>
        <w:snapToGrid w:val="0"/>
        <w:jc w:val="center"/>
        <w:rPr>
          <w:rFonts w:ascii="黑体" w:eastAsia="黑体"/>
          <w:b/>
          <w:bCs/>
          <w:sz w:val="44"/>
          <w:szCs w:val="44"/>
        </w:rPr>
      </w:pPr>
      <w:r w:rsidRPr="00395DBC">
        <w:rPr>
          <w:rFonts w:ascii="黑体" w:eastAsia="黑体" w:hint="eastAsia"/>
          <w:b/>
          <w:bCs/>
          <w:sz w:val="44"/>
          <w:szCs w:val="44"/>
        </w:rPr>
        <w:t>《</w:t>
      </w:r>
      <w:r>
        <w:rPr>
          <w:rFonts w:ascii="黑体" w:eastAsia="黑体" w:hint="eastAsia"/>
          <w:b/>
          <w:bCs/>
          <w:sz w:val="44"/>
          <w:szCs w:val="44"/>
        </w:rPr>
        <w:t>学前儿童学习与发展</w:t>
      </w:r>
      <w:r w:rsidRPr="00395DBC">
        <w:rPr>
          <w:rFonts w:ascii="黑体" w:eastAsia="黑体" w:hint="eastAsia"/>
          <w:b/>
          <w:bCs/>
          <w:sz w:val="44"/>
          <w:szCs w:val="44"/>
        </w:rPr>
        <w:t>》教学大纲</w:t>
      </w:r>
    </w:p>
    <w:p w:rsidR="00B702D6" w:rsidRDefault="00B702D6" w:rsidP="00B702D6">
      <w:pPr>
        <w:adjustRightInd w:val="0"/>
        <w:snapToGrid w:val="0"/>
        <w:spacing w:line="360" w:lineRule="auto"/>
        <w:jc w:val="center"/>
        <w:rPr>
          <w:rFonts w:ascii="黑体" w:eastAsia="黑体"/>
          <w:b/>
          <w:bCs/>
          <w:sz w:val="44"/>
          <w:szCs w:val="44"/>
        </w:rPr>
      </w:pPr>
      <w:r>
        <w:rPr>
          <w:rFonts w:ascii="黑体" w:eastAsia="黑体" w:hint="eastAsia"/>
          <w:b/>
          <w:bCs/>
          <w:sz w:val="44"/>
          <w:szCs w:val="44"/>
        </w:rPr>
        <w:t xml:space="preserve">  </w:t>
      </w:r>
    </w:p>
    <w:p w:rsidR="00B702D6" w:rsidRPr="008B5982" w:rsidRDefault="00B702D6" w:rsidP="00B702D6">
      <w:pPr>
        <w:tabs>
          <w:tab w:val="center" w:pos="4153"/>
          <w:tab w:val="left" w:pos="6999"/>
        </w:tabs>
        <w:adjustRightInd w:val="0"/>
        <w:snapToGrid w:val="0"/>
        <w:spacing w:line="360" w:lineRule="auto"/>
        <w:jc w:val="left"/>
        <w:rPr>
          <w:rFonts w:ascii="Cambria" w:eastAsia="黑体" w:hAnsi="Cambria"/>
          <w:bCs/>
          <w:szCs w:val="21"/>
        </w:rPr>
      </w:pPr>
      <w:r w:rsidRPr="008B5982">
        <w:rPr>
          <w:rFonts w:ascii="黑体" w:eastAsia="黑体"/>
          <w:bCs/>
          <w:sz w:val="44"/>
          <w:szCs w:val="44"/>
        </w:rPr>
        <w:tab/>
      </w:r>
      <w:r>
        <w:rPr>
          <w:rFonts w:ascii="黑体" w:eastAsia="黑体" w:hint="eastAsia"/>
          <w:bCs/>
          <w:sz w:val="44"/>
          <w:szCs w:val="44"/>
        </w:rPr>
        <w:t>（</w:t>
      </w:r>
      <w:r w:rsidRPr="008B5982">
        <w:rPr>
          <w:rFonts w:ascii="Cambria" w:eastAsia="黑体" w:hAnsi="Cambria"/>
          <w:bCs/>
          <w:sz w:val="44"/>
          <w:szCs w:val="44"/>
        </w:rPr>
        <w:t>The learning and development of children</w:t>
      </w:r>
      <w:r>
        <w:rPr>
          <w:rFonts w:ascii="Cambria" w:eastAsia="黑体" w:hAnsi="Cambria" w:hint="eastAsia"/>
          <w:bCs/>
          <w:sz w:val="44"/>
          <w:szCs w:val="44"/>
        </w:rPr>
        <w:t>）</w:t>
      </w:r>
    </w:p>
    <w:p w:rsidR="00B702D6" w:rsidRDefault="00B702D6" w:rsidP="00B702D6">
      <w:pPr>
        <w:adjustRightInd w:val="0"/>
        <w:snapToGrid w:val="0"/>
        <w:spacing w:line="360" w:lineRule="auto"/>
        <w:jc w:val="center"/>
        <w:rPr>
          <w:rFonts w:ascii="黑体" w:eastAsia="黑体"/>
          <w:b/>
          <w:bCs/>
          <w:szCs w:val="21"/>
        </w:rPr>
      </w:pPr>
    </w:p>
    <w:p w:rsidR="00B702D6" w:rsidRDefault="00B702D6" w:rsidP="00B702D6">
      <w:pPr>
        <w:adjustRightInd w:val="0"/>
        <w:snapToGrid w:val="0"/>
        <w:spacing w:line="360" w:lineRule="auto"/>
        <w:jc w:val="center"/>
        <w:rPr>
          <w:rFonts w:ascii="黑体" w:eastAsia="黑体"/>
          <w:b/>
          <w:bCs/>
          <w:szCs w:val="21"/>
        </w:rPr>
      </w:pPr>
    </w:p>
    <w:p w:rsidR="00B702D6" w:rsidRDefault="00B702D6" w:rsidP="00B702D6">
      <w:pPr>
        <w:adjustRightInd w:val="0"/>
        <w:snapToGrid w:val="0"/>
        <w:spacing w:line="360" w:lineRule="auto"/>
        <w:jc w:val="center"/>
        <w:rPr>
          <w:rFonts w:ascii="黑体" w:eastAsia="黑体"/>
          <w:b/>
          <w:bCs/>
          <w:szCs w:val="21"/>
        </w:rPr>
      </w:pPr>
    </w:p>
    <w:p w:rsidR="00B702D6" w:rsidRPr="00395DBC" w:rsidRDefault="00B702D6" w:rsidP="00B702D6">
      <w:pPr>
        <w:adjustRightInd w:val="0"/>
        <w:snapToGrid w:val="0"/>
        <w:spacing w:line="360" w:lineRule="auto"/>
        <w:jc w:val="center"/>
        <w:rPr>
          <w:rFonts w:ascii="黑体" w:eastAsia="黑体"/>
          <w:b/>
          <w:bCs/>
          <w:sz w:val="44"/>
          <w:szCs w:val="44"/>
        </w:rPr>
      </w:pPr>
      <w:r>
        <w:rPr>
          <w:rFonts w:ascii="黑体" w:eastAsia="黑体" w:hint="eastAsia"/>
          <w:b/>
          <w:bCs/>
          <w:sz w:val="44"/>
          <w:szCs w:val="44"/>
        </w:rPr>
        <w:t>二</w:t>
      </w:r>
    </w:p>
    <w:p w:rsidR="00B702D6" w:rsidRDefault="00B702D6" w:rsidP="00B702D6">
      <w:pPr>
        <w:adjustRightInd w:val="0"/>
        <w:snapToGrid w:val="0"/>
        <w:spacing w:line="360" w:lineRule="auto"/>
        <w:jc w:val="center"/>
        <w:rPr>
          <w:rFonts w:ascii="黑体" w:eastAsia="黑体"/>
          <w:b/>
          <w:bCs/>
          <w:szCs w:val="21"/>
        </w:rPr>
      </w:pPr>
    </w:p>
    <w:p w:rsidR="00B702D6" w:rsidRDefault="00B702D6" w:rsidP="00B702D6">
      <w:pPr>
        <w:adjustRightInd w:val="0"/>
        <w:snapToGrid w:val="0"/>
        <w:spacing w:line="360" w:lineRule="auto"/>
        <w:jc w:val="center"/>
        <w:rPr>
          <w:rFonts w:ascii="黑体" w:eastAsia="黑体"/>
          <w:b/>
          <w:bCs/>
          <w:szCs w:val="21"/>
        </w:rPr>
      </w:pPr>
    </w:p>
    <w:p w:rsidR="00B702D6" w:rsidRDefault="00B702D6" w:rsidP="00B702D6">
      <w:pPr>
        <w:adjustRightInd w:val="0"/>
        <w:snapToGrid w:val="0"/>
        <w:spacing w:line="360" w:lineRule="auto"/>
        <w:jc w:val="center"/>
        <w:rPr>
          <w:rFonts w:ascii="黑体" w:eastAsia="黑体"/>
          <w:b/>
          <w:bCs/>
          <w:szCs w:val="21"/>
        </w:rPr>
      </w:pPr>
    </w:p>
    <w:p w:rsidR="00B702D6" w:rsidRDefault="00B702D6" w:rsidP="00B702D6">
      <w:pPr>
        <w:adjustRightInd w:val="0"/>
        <w:snapToGrid w:val="0"/>
        <w:spacing w:line="360" w:lineRule="auto"/>
        <w:jc w:val="center"/>
        <w:rPr>
          <w:rFonts w:ascii="黑体" w:eastAsia="黑体"/>
          <w:b/>
          <w:bCs/>
          <w:szCs w:val="21"/>
        </w:rPr>
      </w:pPr>
    </w:p>
    <w:p w:rsidR="00B702D6" w:rsidRDefault="00B702D6" w:rsidP="00B702D6">
      <w:pPr>
        <w:adjustRightInd w:val="0"/>
        <w:snapToGrid w:val="0"/>
        <w:spacing w:line="360" w:lineRule="auto"/>
        <w:jc w:val="center"/>
        <w:rPr>
          <w:rFonts w:ascii="黑体" w:eastAsia="黑体"/>
          <w:b/>
          <w:bCs/>
          <w:szCs w:val="21"/>
        </w:rPr>
      </w:pPr>
    </w:p>
    <w:p w:rsidR="00B702D6" w:rsidRDefault="00B702D6" w:rsidP="00B702D6">
      <w:pPr>
        <w:adjustRightInd w:val="0"/>
        <w:snapToGrid w:val="0"/>
        <w:spacing w:line="360" w:lineRule="auto"/>
        <w:jc w:val="center"/>
        <w:rPr>
          <w:rFonts w:ascii="黑体" w:eastAsia="黑体"/>
          <w:b/>
          <w:bCs/>
          <w:szCs w:val="21"/>
        </w:rPr>
      </w:pPr>
    </w:p>
    <w:p w:rsidR="00B702D6" w:rsidRDefault="00B702D6" w:rsidP="00B702D6">
      <w:pPr>
        <w:adjustRightInd w:val="0"/>
        <w:snapToGrid w:val="0"/>
        <w:spacing w:line="360" w:lineRule="auto"/>
        <w:jc w:val="center"/>
        <w:rPr>
          <w:rFonts w:ascii="黑体" w:eastAsia="黑体"/>
          <w:b/>
          <w:bCs/>
          <w:szCs w:val="21"/>
        </w:rPr>
      </w:pPr>
    </w:p>
    <w:p w:rsidR="00B702D6" w:rsidRDefault="00B702D6" w:rsidP="00B702D6">
      <w:pPr>
        <w:adjustRightInd w:val="0"/>
        <w:snapToGrid w:val="0"/>
        <w:spacing w:line="360" w:lineRule="auto"/>
        <w:ind w:firstLineChars="900" w:firstLine="2700"/>
        <w:rPr>
          <w:rFonts w:eastAsia="黑体"/>
          <w:sz w:val="30"/>
        </w:rPr>
      </w:pPr>
      <w:r w:rsidRPr="005E08EF">
        <w:rPr>
          <w:rFonts w:eastAsia="黑体" w:hint="eastAsia"/>
          <w:sz w:val="30"/>
        </w:rPr>
        <w:t>制定单位</w:t>
      </w:r>
      <w:r>
        <w:rPr>
          <w:rFonts w:eastAsia="黑体" w:hint="eastAsia"/>
          <w:sz w:val="30"/>
        </w:rPr>
        <w:t>：</w:t>
      </w:r>
      <w:r w:rsidR="00F70EC5">
        <w:rPr>
          <w:rFonts w:ascii="宋体" w:hAnsi="宋体" w:hint="eastAsia"/>
          <w:sz w:val="30"/>
          <w:szCs w:val="30"/>
        </w:rPr>
        <w:t>教师教育</w:t>
      </w:r>
      <w:r w:rsidRPr="005E08EF">
        <w:rPr>
          <w:rFonts w:ascii="宋体" w:hAnsi="宋体" w:hint="eastAsia"/>
          <w:sz w:val="30"/>
          <w:szCs w:val="30"/>
        </w:rPr>
        <w:t>学院</w:t>
      </w:r>
    </w:p>
    <w:p w:rsidR="00B702D6" w:rsidRDefault="00B702D6" w:rsidP="00B702D6">
      <w:pPr>
        <w:adjustRightInd w:val="0"/>
        <w:snapToGrid w:val="0"/>
        <w:spacing w:line="360" w:lineRule="auto"/>
        <w:ind w:firstLineChars="900" w:firstLine="2700"/>
        <w:rPr>
          <w:rFonts w:eastAsia="黑体"/>
          <w:color w:val="000000"/>
          <w:sz w:val="30"/>
        </w:rPr>
      </w:pPr>
      <w:r>
        <w:rPr>
          <w:rFonts w:eastAsia="黑体" w:hint="eastAsia"/>
          <w:color w:val="000000"/>
          <w:sz w:val="30"/>
        </w:rPr>
        <w:t>制</w:t>
      </w:r>
      <w:r>
        <w:rPr>
          <w:rFonts w:eastAsia="黑体" w:hint="eastAsia"/>
          <w:color w:val="000000"/>
          <w:sz w:val="30"/>
        </w:rPr>
        <w:t xml:space="preserve"> </w:t>
      </w:r>
      <w:r>
        <w:rPr>
          <w:rFonts w:eastAsia="黑体" w:hint="eastAsia"/>
          <w:color w:val="000000"/>
          <w:sz w:val="30"/>
        </w:rPr>
        <w:t>定</w:t>
      </w:r>
      <w:r>
        <w:rPr>
          <w:rFonts w:eastAsia="黑体" w:hint="eastAsia"/>
          <w:color w:val="000000"/>
          <w:sz w:val="30"/>
        </w:rPr>
        <w:t xml:space="preserve"> </w:t>
      </w:r>
      <w:r>
        <w:rPr>
          <w:rFonts w:eastAsia="黑体" w:hint="eastAsia"/>
          <w:color w:val="000000"/>
          <w:sz w:val="30"/>
        </w:rPr>
        <w:t>人：</w:t>
      </w:r>
      <w:r>
        <w:rPr>
          <w:rFonts w:ascii="宋体" w:hAnsi="宋体" w:hint="eastAsia"/>
          <w:color w:val="000000"/>
          <w:sz w:val="30"/>
        </w:rPr>
        <w:t>谢方圆</w:t>
      </w:r>
    </w:p>
    <w:p w:rsidR="00B702D6" w:rsidRDefault="00B702D6" w:rsidP="00B702D6">
      <w:pPr>
        <w:adjustRightInd w:val="0"/>
        <w:snapToGrid w:val="0"/>
        <w:spacing w:line="360" w:lineRule="auto"/>
        <w:ind w:firstLineChars="900" w:firstLine="2700"/>
        <w:rPr>
          <w:rFonts w:eastAsia="黑体"/>
          <w:color w:val="000000"/>
          <w:sz w:val="30"/>
        </w:rPr>
      </w:pPr>
      <w:r>
        <w:rPr>
          <w:rFonts w:eastAsia="黑体" w:hint="eastAsia"/>
          <w:color w:val="000000"/>
          <w:sz w:val="30"/>
        </w:rPr>
        <w:t>审</w:t>
      </w:r>
      <w:r>
        <w:rPr>
          <w:rFonts w:eastAsia="黑体" w:hint="eastAsia"/>
          <w:color w:val="000000"/>
          <w:sz w:val="30"/>
        </w:rPr>
        <w:t xml:space="preserve"> </w:t>
      </w:r>
      <w:r>
        <w:rPr>
          <w:rFonts w:eastAsia="黑体" w:hint="eastAsia"/>
          <w:color w:val="000000"/>
          <w:sz w:val="30"/>
        </w:rPr>
        <w:t>核</w:t>
      </w:r>
      <w:r>
        <w:rPr>
          <w:rFonts w:eastAsia="黑体" w:hint="eastAsia"/>
          <w:color w:val="000000"/>
          <w:sz w:val="30"/>
        </w:rPr>
        <w:t xml:space="preserve"> </w:t>
      </w:r>
      <w:r>
        <w:rPr>
          <w:rFonts w:eastAsia="黑体" w:hint="eastAsia"/>
          <w:color w:val="000000"/>
          <w:sz w:val="30"/>
        </w:rPr>
        <w:t>人：</w:t>
      </w:r>
      <w:r>
        <w:rPr>
          <w:rFonts w:ascii="宋体" w:hAnsi="宋体" w:hint="eastAsia"/>
          <w:color w:val="000000"/>
          <w:sz w:val="30"/>
        </w:rPr>
        <w:t>鲍文娟</w:t>
      </w:r>
    </w:p>
    <w:p w:rsidR="00B702D6" w:rsidRDefault="00B702D6" w:rsidP="00B702D6">
      <w:pPr>
        <w:adjustRightInd w:val="0"/>
        <w:snapToGrid w:val="0"/>
        <w:spacing w:line="360" w:lineRule="auto"/>
        <w:ind w:firstLineChars="900" w:firstLine="2700"/>
        <w:rPr>
          <w:rFonts w:ascii="黑体" w:eastAsia="黑体"/>
          <w:b/>
          <w:bCs/>
          <w:szCs w:val="21"/>
        </w:rPr>
      </w:pPr>
      <w:r>
        <w:rPr>
          <w:rFonts w:eastAsia="黑体" w:hint="eastAsia"/>
          <w:sz w:val="30"/>
        </w:rPr>
        <w:t>编写时间：</w:t>
      </w:r>
      <w:r>
        <w:rPr>
          <w:rFonts w:ascii="宋体" w:hAnsi="宋体" w:hint="eastAsia"/>
          <w:sz w:val="30"/>
        </w:rPr>
        <w:t>2017年6月</w:t>
      </w:r>
    </w:p>
    <w:p w:rsidR="00B702D6" w:rsidRDefault="00B702D6" w:rsidP="00B702D6">
      <w:pPr>
        <w:adjustRightInd w:val="0"/>
        <w:snapToGrid w:val="0"/>
        <w:spacing w:line="360" w:lineRule="auto"/>
        <w:rPr>
          <w:rFonts w:ascii="黑体" w:eastAsia="黑体" w:hAnsi="宋体"/>
          <w:b/>
        </w:rPr>
      </w:pPr>
    </w:p>
    <w:p w:rsidR="00BE0CB2" w:rsidRDefault="00BE0CB2" w:rsidP="001E25C0">
      <w:pPr>
        <w:adjustRightInd w:val="0"/>
        <w:snapToGrid w:val="0"/>
        <w:spacing w:line="360" w:lineRule="auto"/>
        <w:rPr>
          <w:rFonts w:ascii="黑体" w:eastAsia="黑体" w:hAnsi="宋体"/>
          <w:b/>
          <w:sz w:val="32"/>
        </w:rPr>
      </w:pPr>
    </w:p>
    <w:p w:rsidR="00BE0CB2" w:rsidRDefault="00BE0CB2" w:rsidP="00E04EC8">
      <w:pPr>
        <w:adjustRightInd w:val="0"/>
        <w:snapToGrid w:val="0"/>
        <w:spacing w:line="360" w:lineRule="auto"/>
        <w:rPr>
          <w:rFonts w:ascii="黑体" w:eastAsia="黑体" w:hAnsi="宋体"/>
          <w:b/>
          <w:sz w:val="32"/>
        </w:rPr>
      </w:pPr>
    </w:p>
    <w:p w:rsidR="00BE0CB2" w:rsidRDefault="00BE0CB2">
      <w:pPr>
        <w:adjustRightInd w:val="0"/>
        <w:snapToGrid w:val="0"/>
        <w:spacing w:line="360" w:lineRule="auto"/>
        <w:jc w:val="center"/>
        <w:rPr>
          <w:rFonts w:ascii="黑体" w:eastAsia="黑体" w:hAnsi="宋体"/>
          <w:b/>
          <w:sz w:val="32"/>
        </w:rPr>
      </w:pPr>
      <w:r>
        <w:rPr>
          <w:rFonts w:ascii="黑体" w:eastAsia="黑体" w:hAnsi="宋体" w:hint="eastAsia"/>
          <w:b/>
          <w:sz w:val="32"/>
        </w:rPr>
        <w:t>课程说明</w:t>
      </w:r>
    </w:p>
    <w:p w:rsidR="00BE0CB2" w:rsidRDefault="00BE0CB2">
      <w:pPr>
        <w:jc w:val="center"/>
        <w:rPr>
          <w:rFonts w:ascii="黑体" w:eastAsia="黑体"/>
          <w:sz w:val="32"/>
          <w:szCs w:val="32"/>
        </w:rPr>
      </w:pPr>
    </w:p>
    <w:p w:rsidR="00BE0CB2" w:rsidRDefault="00BE0CB2">
      <w:pPr>
        <w:adjustRightInd w:val="0"/>
        <w:snapToGrid w:val="0"/>
        <w:spacing w:line="360" w:lineRule="auto"/>
        <w:jc w:val="center"/>
        <w:rPr>
          <w:rFonts w:ascii="黑体" w:eastAsia="黑体" w:hAnsi="宋体"/>
          <w:b/>
          <w:sz w:val="32"/>
        </w:rPr>
      </w:pPr>
    </w:p>
    <w:p w:rsidR="00BE0CB2" w:rsidRDefault="00BE0CB2" w:rsidP="00B702D6">
      <w:pPr>
        <w:adjustRightInd w:val="0"/>
        <w:snapToGrid w:val="0"/>
        <w:spacing w:line="360" w:lineRule="auto"/>
        <w:ind w:firstLineChars="200" w:firstLine="562"/>
        <w:rPr>
          <w:rFonts w:ascii="黑体" w:eastAsia="黑体" w:hAnsi="宋体"/>
          <w:b/>
          <w:sz w:val="28"/>
        </w:rPr>
      </w:pPr>
      <w:r>
        <w:rPr>
          <w:rFonts w:ascii="黑体" w:eastAsia="黑体" w:hAnsi="宋体" w:hint="eastAsia"/>
          <w:b/>
          <w:sz w:val="28"/>
        </w:rPr>
        <w:t>一、课程概述：</w:t>
      </w:r>
    </w:p>
    <w:p w:rsidR="00BE0CB2" w:rsidRDefault="00BE0CB2" w:rsidP="00B702D6">
      <w:pPr>
        <w:adjustRightInd w:val="0"/>
        <w:snapToGrid w:val="0"/>
        <w:spacing w:line="360" w:lineRule="auto"/>
        <w:ind w:firstLineChars="200" w:firstLine="480"/>
        <w:rPr>
          <w:rFonts w:ascii="宋体" w:eastAsia="黑体" w:hAnsi="宋体"/>
          <w:bCs/>
          <w:sz w:val="24"/>
        </w:rPr>
      </w:pPr>
      <w:r>
        <w:rPr>
          <w:rFonts w:ascii="黑体" w:eastAsia="黑体" w:hAnsi="宋体" w:hint="eastAsia"/>
          <w:bCs/>
          <w:sz w:val="24"/>
        </w:rPr>
        <w:t>（一）</w:t>
      </w:r>
      <w:r>
        <w:rPr>
          <w:rFonts w:eastAsia="黑体" w:hint="eastAsia"/>
          <w:bCs/>
          <w:sz w:val="24"/>
        </w:rPr>
        <w:t>课</w:t>
      </w:r>
      <w:r>
        <w:rPr>
          <w:rFonts w:ascii="宋体" w:eastAsia="黑体" w:hAnsi="宋体" w:hint="eastAsia"/>
          <w:bCs/>
          <w:sz w:val="24"/>
        </w:rPr>
        <w:t>程属性及课程介绍</w:t>
      </w:r>
    </w:p>
    <w:p w:rsidR="00BE0CB2" w:rsidRPr="00F75D1D" w:rsidRDefault="00BE0CB2" w:rsidP="00B702D6">
      <w:pPr>
        <w:adjustRightInd w:val="0"/>
        <w:snapToGrid w:val="0"/>
        <w:spacing w:line="360" w:lineRule="auto"/>
        <w:ind w:firstLineChars="200" w:firstLine="480"/>
        <w:rPr>
          <w:rFonts w:ascii="宋体" w:eastAsia="黑体" w:hAnsi="宋体"/>
          <w:bCs/>
          <w:sz w:val="24"/>
        </w:rPr>
      </w:pPr>
      <w:r w:rsidRPr="00F75D1D">
        <w:rPr>
          <w:rFonts w:ascii="宋体" w:hAnsi="宋体" w:hint="eastAsia"/>
          <w:sz w:val="24"/>
        </w:rPr>
        <w:t>本课程为学前教育专业方向课，是学前教育核心课程之一，为学前教育专业必修课程。</w:t>
      </w:r>
      <w:r w:rsidRPr="00F75D1D">
        <w:rPr>
          <w:rFonts w:ascii="宋体" w:hAnsi="宋体" w:hint="eastAsia"/>
          <w:bCs/>
          <w:sz w:val="24"/>
        </w:rPr>
        <w:t>是幼儿园“五大领域”教育的重要组成部分，是一门应用性较强的学科。《学前儿童科学教育》是一门以教学论的一般原理为依据，运用教育学、心理学的理论和原则来研究幼儿科学教育活动过程的科学。</w:t>
      </w:r>
    </w:p>
    <w:p w:rsidR="00BE0CB2" w:rsidRDefault="00BE0CB2" w:rsidP="00B702D6">
      <w:pPr>
        <w:adjustRightInd w:val="0"/>
        <w:snapToGrid w:val="0"/>
        <w:spacing w:line="360" w:lineRule="auto"/>
        <w:ind w:firstLineChars="200" w:firstLine="480"/>
        <w:rPr>
          <w:rFonts w:ascii="宋体" w:eastAsia="黑体" w:hAnsi="宋体"/>
          <w:sz w:val="24"/>
        </w:rPr>
      </w:pPr>
      <w:r>
        <w:rPr>
          <w:rFonts w:ascii="宋体" w:eastAsia="黑体" w:hAnsi="宋体" w:hint="eastAsia"/>
          <w:sz w:val="24"/>
        </w:rPr>
        <w:t>（二）教学目标</w:t>
      </w:r>
    </w:p>
    <w:p w:rsidR="00BE0CB2" w:rsidRPr="00F75D1D" w:rsidRDefault="00BE0CB2" w:rsidP="00B702D6">
      <w:pPr>
        <w:adjustRightInd w:val="0"/>
        <w:snapToGrid w:val="0"/>
        <w:spacing w:line="360" w:lineRule="auto"/>
        <w:ind w:firstLineChars="200" w:firstLine="480"/>
        <w:rPr>
          <w:rFonts w:ascii="宋体"/>
          <w:bCs/>
          <w:sz w:val="24"/>
        </w:rPr>
      </w:pPr>
      <w:r w:rsidRPr="00F75D1D">
        <w:rPr>
          <w:rFonts w:ascii="宋体" w:hAnsi="宋体" w:hint="eastAsia"/>
          <w:sz w:val="24"/>
        </w:rPr>
        <w:t>通过本课程的学习，一是让学生</w:t>
      </w:r>
      <w:r w:rsidRPr="00F75D1D">
        <w:rPr>
          <w:rFonts w:ascii="宋体" w:hAnsi="宋体" w:hint="eastAsia"/>
          <w:bCs/>
          <w:sz w:val="24"/>
        </w:rPr>
        <w:t>能够记住和理解教材中各种幼儿科学教育的主要概念、理论和观点；二是能够运用学前儿童科学教育的一般规律去分析和解决各种幼儿园科学教育中的实际问题；三是能够运用学前儿童科学教育知识设计、实施及评价幼儿园科学教育活动；四是知道怎样收集科学教育研究的信息，初步了解进行科学教育研究特别是实践研究的方法和途径。</w:t>
      </w:r>
    </w:p>
    <w:p w:rsidR="00BE0CB2" w:rsidRDefault="00BE0CB2" w:rsidP="00B702D6">
      <w:pPr>
        <w:adjustRightInd w:val="0"/>
        <w:snapToGrid w:val="0"/>
        <w:spacing w:line="360" w:lineRule="auto"/>
        <w:ind w:firstLineChars="200" w:firstLine="480"/>
        <w:rPr>
          <w:rFonts w:ascii="宋体" w:eastAsia="黑体" w:hAnsi="宋体"/>
          <w:sz w:val="24"/>
        </w:rPr>
      </w:pPr>
      <w:r>
        <w:rPr>
          <w:rFonts w:ascii="宋体" w:eastAsia="黑体" w:hAnsi="宋体" w:hint="eastAsia"/>
          <w:sz w:val="24"/>
        </w:rPr>
        <w:t>（三）适用对象</w:t>
      </w:r>
    </w:p>
    <w:p w:rsidR="00BE0CB2" w:rsidRPr="00F75D1D" w:rsidRDefault="00BE0CB2" w:rsidP="00B702D6">
      <w:pPr>
        <w:adjustRightInd w:val="0"/>
        <w:snapToGrid w:val="0"/>
        <w:spacing w:line="360" w:lineRule="auto"/>
        <w:ind w:firstLineChars="200" w:firstLine="480"/>
        <w:rPr>
          <w:rFonts w:ascii="宋体"/>
          <w:color w:val="000000"/>
          <w:sz w:val="24"/>
        </w:rPr>
      </w:pPr>
      <w:r w:rsidRPr="00F75D1D">
        <w:rPr>
          <w:rFonts w:ascii="宋体" w:hAnsi="宋体" w:hint="eastAsia"/>
          <w:color w:val="000000"/>
          <w:sz w:val="24"/>
        </w:rPr>
        <w:t>学前教育专业学生</w:t>
      </w:r>
    </w:p>
    <w:p w:rsidR="00BE0CB2" w:rsidRDefault="00BE0CB2" w:rsidP="00B702D6">
      <w:pPr>
        <w:adjustRightInd w:val="0"/>
        <w:snapToGrid w:val="0"/>
        <w:spacing w:line="360" w:lineRule="auto"/>
        <w:ind w:firstLineChars="200" w:firstLine="480"/>
        <w:rPr>
          <w:rFonts w:ascii="宋体" w:eastAsia="黑体" w:hAnsi="宋体"/>
          <w:sz w:val="24"/>
        </w:rPr>
      </w:pPr>
      <w:r>
        <w:rPr>
          <w:rFonts w:ascii="宋体" w:eastAsia="黑体" w:hAnsi="宋体" w:hint="eastAsia"/>
          <w:sz w:val="24"/>
        </w:rPr>
        <w:t>（四）先修课程与后续课程</w:t>
      </w:r>
    </w:p>
    <w:p w:rsidR="00BE0CB2" w:rsidRDefault="00BE0CB2" w:rsidP="00B702D6">
      <w:pPr>
        <w:adjustRightInd w:val="0"/>
        <w:snapToGrid w:val="0"/>
        <w:spacing w:line="360" w:lineRule="auto"/>
        <w:ind w:firstLineChars="200" w:firstLine="420"/>
        <w:rPr>
          <w:rFonts w:ascii="宋体"/>
          <w:color w:val="000000"/>
          <w:szCs w:val="21"/>
        </w:rPr>
      </w:pPr>
      <w:r>
        <w:rPr>
          <w:rFonts w:ascii="宋体" w:hAnsi="宋体" w:hint="eastAsia"/>
          <w:color w:val="000000"/>
          <w:szCs w:val="21"/>
        </w:rPr>
        <w:t>先修课程：《儿童卫生学》、《儿童发展心理学》、《学前教育学》</w:t>
      </w:r>
    </w:p>
    <w:p w:rsidR="00BE0CB2" w:rsidRPr="00F75D1D" w:rsidRDefault="00BE0CB2" w:rsidP="00F75D1D">
      <w:pPr>
        <w:spacing w:line="360" w:lineRule="auto"/>
        <w:ind w:left="420"/>
        <w:rPr>
          <w:rFonts w:ascii="黑体" w:eastAsia="黑体" w:hAnsi="宋体"/>
          <w:b/>
          <w:sz w:val="28"/>
          <w:szCs w:val="28"/>
        </w:rPr>
      </w:pPr>
      <w:r w:rsidRPr="00F75D1D">
        <w:rPr>
          <w:rFonts w:ascii="黑体" w:eastAsia="黑体" w:hAnsi="宋体" w:hint="eastAsia"/>
          <w:b/>
          <w:sz w:val="28"/>
          <w:szCs w:val="28"/>
        </w:rPr>
        <w:t>二、教学重点与难点</w:t>
      </w:r>
    </w:p>
    <w:p w:rsidR="00BE0CB2" w:rsidRPr="00D52606" w:rsidRDefault="00BE0CB2" w:rsidP="00B702D6">
      <w:pPr>
        <w:spacing w:line="420" w:lineRule="exact"/>
        <w:ind w:firstLineChars="200" w:firstLine="482"/>
        <w:rPr>
          <w:sz w:val="24"/>
        </w:rPr>
      </w:pPr>
      <w:r>
        <w:rPr>
          <w:rFonts w:hint="eastAsia"/>
          <w:b/>
          <w:sz w:val="24"/>
        </w:rPr>
        <w:t>（一）</w:t>
      </w:r>
      <w:r w:rsidRPr="00D52606">
        <w:rPr>
          <w:rFonts w:hint="eastAsia"/>
          <w:b/>
          <w:sz w:val="24"/>
        </w:rPr>
        <w:t>教学重点：</w:t>
      </w:r>
      <w:r w:rsidRPr="00D52606">
        <w:rPr>
          <w:sz w:val="24"/>
        </w:rPr>
        <w:t xml:space="preserve"> </w:t>
      </w:r>
      <w:r w:rsidRPr="00D52606">
        <w:rPr>
          <w:rFonts w:hint="eastAsia"/>
          <w:sz w:val="24"/>
        </w:rPr>
        <w:t>学前儿童科学教育活动内容，学前儿童科学教育活动主</w:t>
      </w:r>
    </w:p>
    <w:p w:rsidR="00BE0CB2" w:rsidRPr="00D52606" w:rsidRDefault="00BE0CB2" w:rsidP="00B702D6">
      <w:pPr>
        <w:spacing w:line="420" w:lineRule="exact"/>
        <w:ind w:firstLineChars="200" w:firstLine="480"/>
        <w:rPr>
          <w:sz w:val="24"/>
        </w:rPr>
      </w:pPr>
      <w:r w:rsidRPr="00D52606">
        <w:rPr>
          <w:rFonts w:hint="eastAsia"/>
          <w:sz w:val="24"/>
        </w:rPr>
        <w:t>设计与组织指导，学前儿童教学类教育活动设计与组织指导等</w:t>
      </w:r>
    </w:p>
    <w:p w:rsidR="00BE0CB2" w:rsidRPr="005307CD" w:rsidRDefault="00BE0CB2" w:rsidP="00B702D6">
      <w:pPr>
        <w:spacing w:line="420" w:lineRule="exact"/>
        <w:ind w:firstLineChars="200" w:firstLine="482"/>
        <w:rPr>
          <w:sz w:val="24"/>
        </w:rPr>
      </w:pPr>
      <w:r>
        <w:rPr>
          <w:rFonts w:hint="eastAsia"/>
          <w:b/>
          <w:sz w:val="24"/>
        </w:rPr>
        <w:t>（二）</w:t>
      </w:r>
      <w:r w:rsidRPr="00D52606">
        <w:rPr>
          <w:rFonts w:hint="eastAsia"/>
          <w:b/>
          <w:sz w:val="24"/>
        </w:rPr>
        <w:t>教学难点：</w:t>
      </w:r>
      <w:r w:rsidRPr="00D52606">
        <w:rPr>
          <w:rFonts w:hint="eastAsia"/>
          <w:sz w:val="24"/>
        </w:rPr>
        <w:t>把握学前儿童科学教育的性质，根据学前儿童的年龄教特点，有针对性地采取合适的教学方法和教学手段实施教学；内化教育者应具备的知识、技能和素质。</w:t>
      </w:r>
    </w:p>
    <w:p w:rsidR="00BE0CB2" w:rsidRPr="00F75D1D" w:rsidRDefault="00BE0CB2" w:rsidP="00F75D1D">
      <w:pPr>
        <w:spacing w:line="360" w:lineRule="auto"/>
        <w:ind w:left="420"/>
        <w:rPr>
          <w:rFonts w:ascii="黑体" w:eastAsia="黑体" w:hAnsi="宋体"/>
          <w:b/>
          <w:sz w:val="28"/>
          <w:szCs w:val="28"/>
        </w:rPr>
      </w:pPr>
      <w:r w:rsidRPr="00F75D1D">
        <w:rPr>
          <w:rFonts w:ascii="黑体" w:eastAsia="黑体" w:hAnsi="宋体" w:hint="eastAsia"/>
          <w:b/>
          <w:sz w:val="28"/>
          <w:szCs w:val="28"/>
        </w:rPr>
        <w:t>三、教学方法与手段</w:t>
      </w:r>
    </w:p>
    <w:p w:rsidR="00BE0CB2" w:rsidRDefault="00BE0CB2" w:rsidP="00B702D6">
      <w:pPr>
        <w:spacing w:line="420" w:lineRule="exact"/>
        <w:ind w:firstLineChars="200" w:firstLine="480"/>
        <w:rPr>
          <w:rFonts w:ascii="宋体" w:cs="宋体"/>
          <w:color w:val="000000"/>
          <w:kern w:val="0"/>
          <w:sz w:val="24"/>
        </w:rPr>
      </w:pPr>
      <w:r w:rsidRPr="00D52606">
        <w:rPr>
          <w:rFonts w:hint="eastAsia"/>
          <w:sz w:val="24"/>
        </w:rPr>
        <w:t>理论联系实际，以讲授为主，课堂讨论为辅，通过观看录像、</w:t>
      </w:r>
      <w:r w:rsidRPr="00D52606">
        <w:rPr>
          <w:rFonts w:ascii="宋体" w:hAnsi="宋体" w:cs="宋体" w:hint="eastAsia"/>
          <w:color w:val="000000"/>
          <w:kern w:val="0"/>
          <w:sz w:val="24"/>
        </w:rPr>
        <w:t>实践观摩法、</w:t>
      </w:r>
      <w:r w:rsidRPr="00D52606">
        <w:rPr>
          <w:rFonts w:ascii="宋体" w:hAnsi="宋体" w:cs="宋体" w:hint="eastAsia"/>
          <w:color w:val="000000"/>
          <w:kern w:val="0"/>
          <w:sz w:val="24"/>
        </w:rPr>
        <w:lastRenderedPageBreak/>
        <w:t>演示操作法、设计指导法、调查实验法等</w:t>
      </w:r>
      <w:r w:rsidRPr="00D52606">
        <w:rPr>
          <w:rFonts w:ascii="宋体" w:hAnsi="宋体" w:cs="宋体"/>
          <w:color w:val="000000"/>
          <w:kern w:val="0"/>
          <w:sz w:val="24"/>
        </w:rPr>
        <w:t xml:space="preserve">, </w:t>
      </w:r>
      <w:r w:rsidRPr="00D52606">
        <w:rPr>
          <w:rFonts w:ascii="宋体" w:hAnsi="宋体" w:cs="宋体" w:hint="eastAsia"/>
          <w:color w:val="000000"/>
          <w:kern w:val="0"/>
          <w:sz w:val="24"/>
        </w:rPr>
        <w:t>力图体现当今学前教育学、心理学、课程和教学的新理念，</w:t>
      </w:r>
      <w:r w:rsidRPr="00D52606">
        <w:rPr>
          <w:rFonts w:ascii="仿宋_GB2312" w:hint="eastAsia"/>
          <w:color w:val="000000"/>
          <w:sz w:val="24"/>
        </w:rPr>
        <w:t>体现教育的先进性、前瞻性和高职教育的职业性、实用性、技能性。</w:t>
      </w:r>
    </w:p>
    <w:p w:rsidR="00BE0CB2" w:rsidRPr="005307CD" w:rsidRDefault="00BE0CB2" w:rsidP="00B702D6">
      <w:pPr>
        <w:spacing w:line="420" w:lineRule="exact"/>
        <w:ind w:firstLineChars="200" w:firstLine="480"/>
        <w:rPr>
          <w:rFonts w:ascii="宋体" w:cs="宋体"/>
          <w:color w:val="000000"/>
          <w:kern w:val="0"/>
          <w:sz w:val="24"/>
        </w:rPr>
      </w:pPr>
    </w:p>
    <w:p w:rsidR="00BE0CB2" w:rsidRDefault="00BE0CB2" w:rsidP="00B702D6">
      <w:pPr>
        <w:adjustRightInd w:val="0"/>
        <w:snapToGrid w:val="0"/>
        <w:spacing w:line="360" w:lineRule="auto"/>
        <w:ind w:firstLineChars="200" w:firstLine="562"/>
        <w:rPr>
          <w:rFonts w:ascii="黑体" w:eastAsia="黑体" w:hAnsi="宋体"/>
          <w:b/>
          <w:bCs/>
          <w:sz w:val="28"/>
        </w:rPr>
      </w:pPr>
    </w:p>
    <w:p w:rsidR="00BE0CB2" w:rsidRDefault="00BE0CB2" w:rsidP="00B702D6">
      <w:pPr>
        <w:adjustRightInd w:val="0"/>
        <w:snapToGrid w:val="0"/>
        <w:spacing w:line="360" w:lineRule="auto"/>
        <w:ind w:firstLineChars="200" w:firstLine="562"/>
        <w:rPr>
          <w:rFonts w:ascii="黑体" w:eastAsia="黑体" w:hAnsi="宋体"/>
          <w:b/>
          <w:bCs/>
          <w:sz w:val="28"/>
        </w:rPr>
      </w:pPr>
      <w:r>
        <w:rPr>
          <w:rFonts w:ascii="黑体" w:eastAsia="黑体" w:hAnsi="宋体" w:hint="eastAsia"/>
          <w:b/>
          <w:bCs/>
          <w:sz w:val="28"/>
        </w:rPr>
        <w:t>四、学时要求与分配：</w:t>
      </w:r>
    </w:p>
    <w:p w:rsidR="00BE0CB2" w:rsidRDefault="00BE0CB2" w:rsidP="00B702D6">
      <w:pPr>
        <w:adjustRightInd w:val="0"/>
        <w:snapToGrid w:val="0"/>
        <w:spacing w:line="360" w:lineRule="auto"/>
        <w:ind w:leftChars="230" w:left="483"/>
        <w:rPr>
          <w:rFonts w:ascii="宋体" w:eastAsia="黑体" w:hAnsi="宋体"/>
          <w:sz w:val="24"/>
        </w:rPr>
      </w:pPr>
      <w:r>
        <w:rPr>
          <w:rFonts w:ascii="黑体" w:eastAsia="黑体" w:hAnsi="宋体" w:hint="eastAsia"/>
          <w:bCs/>
          <w:sz w:val="24"/>
        </w:rPr>
        <w:t>（一）</w:t>
      </w:r>
      <w:r>
        <w:rPr>
          <w:rFonts w:ascii="宋体" w:eastAsia="黑体" w:hAnsi="宋体" w:hint="eastAsia"/>
          <w:sz w:val="24"/>
        </w:rPr>
        <w:t>总学时要求</w:t>
      </w:r>
    </w:p>
    <w:p w:rsidR="00BE0CB2" w:rsidRDefault="00BE0CB2" w:rsidP="00B702D6">
      <w:pPr>
        <w:adjustRightInd w:val="0"/>
        <w:snapToGrid w:val="0"/>
        <w:spacing w:line="360" w:lineRule="auto"/>
        <w:ind w:firstLineChars="200" w:firstLine="420"/>
        <w:rPr>
          <w:rFonts w:ascii="宋体" w:eastAsia="黑体" w:hAnsi="宋体"/>
          <w:sz w:val="24"/>
        </w:rPr>
      </w:pPr>
      <w:r>
        <w:rPr>
          <w:rFonts w:ascii="宋体" w:hAnsi="宋体" w:hint="eastAsia"/>
        </w:rPr>
        <w:t>本课程总学时共计</w:t>
      </w:r>
      <w:r>
        <w:rPr>
          <w:rFonts w:ascii="宋体" w:hAnsi="宋体"/>
        </w:rPr>
        <w:t>24</w:t>
      </w:r>
      <w:r>
        <w:rPr>
          <w:rFonts w:ascii="宋体" w:hAnsi="宋体" w:hint="eastAsia"/>
        </w:rPr>
        <w:t>学时</w:t>
      </w:r>
    </w:p>
    <w:p w:rsidR="00BE0CB2" w:rsidRDefault="00BE0CB2">
      <w:pPr>
        <w:adjustRightInd w:val="0"/>
        <w:snapToGrid w:val="0"/>
        <w:spacing w:line="360" w:lineRule="auto"/>
        <w:ind w:left="482"/>
        <w:rPr>
          <w:rFonts w:ascii="宋体" w:eastAsia="黑体" w:hAnsi="宋体"/>
          <w:sz w:val="24"/>
        </w:rPr>
      </w:pPr>
    </w:p>
    <w:p w:rsidR="00BE0CB2" w:rsidRDefault="00BE0CB2">
      <w:pPr>
        <w:adjustRightInd w:val="0"/>
        <w:snapToGrid w:val="0"/>
        <w:spacing w:line="360" w:lineRule="auto"/>
        <w:ind w:left="482"/>
        <w:rPr>
          <w:rFonts w:ascii="宋体" w:eastAsia="黑体" w:hAnsi="宋体"/>
          <w:sz w:val="24"/>
        </w:rPr>
      </w:pPr>
      <w:r>
        <w:rPr>
          <w:rFonts w:ascii="宋体" w:eastAsia="黑体" w:hAnsi="宋体" w:hint="eastAsia"/>
          <w:sz w:val="24"/>
        </w:rPr>
        <w:t>（二）学时分配</w:t>
      </w:r>
    </w:p>
    <w:p w:rsidR="00BE0CB2" w:rsidRDefault="00BE0CB2">
      <w:pPr>
        <w:adjustRightInd w:val="0"/>
        <w:snapToGrid w:val="0"/>
        <w:spacing w:line="360" w:lineRule="auto"/>
        <w:ind w:left="482"/>
        <w:rPr>
          <w:rFonts w:ascii="宋体" w:eastAsia="黑体" w:hAnsi="宋体"/>
          <w:sz w:val="24"/>
        </w:rPr>
      </w:pPr>
    </w:p>
    <w:tbl>
      <w:tblPr>
        <w:tblW w:w="8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28"/>
        <w:gridCol w:w="900"/>
        <w:gridCol w:w="4320"/>
        <w:gridCol w:w="1080"/>
        <w:gridCol w:w="1392"/>
      </w:tblGrid>
      <w:tr w:rsidR="00BE0CB2">
        <w:trPr>
          <w:trHeight w:val="615"/>
          <w:jc w:val="center"/>
        </w:trPr>
        <w:tc>
          <w:tcPr>
            <w:tcW w:w="828" w:type="dxa"/>
            <w:vAlign w:val="center"/>
          </w:tcPr>
          <w:p w:rsidR="00BE0CB2" w:rsidRDefault="00BE0CB2">
            <w:pPr>
              <w:jc w:val="center"/>
              <w:rPr>
                <w:b/>
              </w:rPr>
            </w:pPr>
            <w:r>
              <w:rPr>
                <w:rFonts w:hint="eastAsia"/>
                <w:b/>
              </w:rPr>
              <w:t>周别</w:t>
            </w:r>
          </w:p>
        </w:tc>
        <w:tc>
          <w:tcPr>
            <w:tcW w:w="900" w:type="dxa"/>
            <w:vAlign w:val="center"/>
          </w:tcPr>
          <w:p w:rsidR="00BE0CB2" w:rsidRDefault="00BE0CB2">
            <w:pPr>
              <w:jc w:val="center"/>
              <w:rPr>
                <w:b/>
              </w:rPr>
            </w:pPr>
            <w:r>
              <w:rPr>
                <w:rFonts w:hint="eastAsia"/>
                <w:b/>
              </w:rPr>
              <w:t>授课</w:t>
            </w:r>
          </w:p>
          <w:p w:rsidR="00BE0CB2" w:rsidRDefault="00BE0CB2">
            <w:pPr>
              <w:jc w:val="center"/>
              <w:rPr>
                <w:b/>
              </w:rPr>
            </w:pPr>
            <w:r>
              <w:rPr>
                <w:rFonts w:hint="eastAsia"/>
                <w:b/>
              </w:rPr>
              <w:t>次数</w:t>
            </w:r>
          </w:p>
        </w:tc>
        <w:tc>
          <w:tcPr>
            <w:tcW w:w="4320" w:type="dxa"/>
            <w:vAlign w:val="center"/>
          </w:tcPr>
          <w:p w:rsidR="00BE0CB2" w:rsidRDefault="00BE0CB2">
            <w:pPr>
              <w:ind w:firstLine="548"/>
              <w:jc w:val="center"/>
              <w:rPr>
                <w:b/>
              </w:rPr>
            </w:pPr>
            <w:r>
              <w:rPr>
                <w:rFonts w:hint="eastAsia"/>
                <w:b/>
              </w:rPr>
              <w:t>授课章节与内容摘要</w:t>
            </w:r>
          </w:p>
        </w:tc>
        <w:tc>
          <w:tcPr>
            <w:tcW w:w="1080" w:type="dxa"/>
            <w:vAlign w:val="center"/>
          </w:tcPr>
          <w:p w:rsidR="00BE0CB2" w:rsidRDefault="00BE0CB2">
            <w:pPr>
              <w:jc w:val="center"/>
              <w:rPr>
                <w:b/>
              </w:rPr>
            </w:pPr>
            <w:r>
              <w:rPr>
                <w:rFonts w:hint="eastAsia"/>
                <w:b/>
              </w:rPr>
              <w:t>教学</w:t>
            </w:r>
          </w:p>
          <w:p w:rsidR="00BE0CB2" w:rsidRDefault="00BE0CB2">
            <w:pPr>
              <w:jc w:val="center"/>
              <w:rPr>
                <w:b/>
              </w:rPr>
            </w:pPr>
            <w:r>
              <w:rPr>
                <w:rFonts w:hint="eastAsia"/>
                <w:b/>
              </w:rPr>
              <w:t>时数</w:t>
            </w:r>
          </w:p>
        </w:tc>
        <w:tc>
          <w:tcPr>
            <w:tcW w:w="1392" w:type="dxa"/>
            <w:vAlign w:val="center"/>
          </w:tcPr>
          <w:p w:rsidR="00BE0CB2" w:rsidRDefault="00BE0CB2">
            <w:pPr>
              <w:jc w:val="center"/>
              <w:rPr>
                <w:b/>
              </w:rPr>
            </w:pPr>
            <w:r>
              <w:rPr>
                <w:rFonts w:hint="eastAsia"/>
                <w:b/>
              </w:rPr>
              <w:t>备注</w:t>
            </w:r>
          </w:p>
        </w:tc>
      </w:tr>
      <w:tr w:rsidR="00BE0CB2">
        <w:trPr>
          <w:trHeight w:val="493"/>
          <w:jc w:val="center"/>
        </w:trPr>
        <w:tc>
          <w:tcPr>
            <w:tcW w:w="828" w:type="dxa"/>
            <w:vAlign w:val="center"/>
          </w:tcPr>
          <w:p w:rsidR="00BE0CB2" w:rsidRDefault="00BE0CB2">
            <w:pPr>
              <w:jc w:val="center"/>
            </w:pPr>
            <w:r>
              <w:t>1</w:t>
            </w:r>
          </w:p>
        </w:tc>
        <w:tc>
          <w:tcPr>
            <w:tcW w:w="900" w:type="dxa"/>
            <w:vAlign w:val="center"/>
          </w:tcPr>
          <w:p w:rsidR="00BE0CB2" w:rsidRDefault="00BE0CB2">
            <w:pPr>
              <w:jc w:val="center"/>
            </w:pPr>
            <w:r>
              <w:t>1</w:t>
            </w:r>
          </w:p>
        </w:tc>
        <w:tc>
          <w:tcPr>
            <w:tcW w:w="4320" w:type="dxa"/>
            <w:vAlign w:val="center"/>
          </w:tcPr>
          <w:p w:rsidR="00BE0CB2" w:rsidRPr="008B2617" w:rsidRDefault="00BE0CB2">
            <w:pPr>
              <w:jc w:val="center"/>
              <w:rPr>
                <w:sz w:val="24"/>
              </w:rPr>
            </w:pPr>
            <w:r w:rsidRPr="008B2617">
              <w:rPr>
                <w:rFonts w:ascii="宋体" w:hAnsi="宋体" w:hint="eastAsia"/>
                <w:sz w:val="24"/>
              </w:rPr>
              <w:t>科学与幼儿</w:t>
            </w:r>
          </w:p>
        </w:tc>
        <w:tc>
          <w:tcPr>
            <w:tcW w:w="1080" w:type="dxa"/>
            <w:vAlign w:val="center"/>
          </w:tcPr>
          <w:p w:rsidR="00BE0CB2" w:rsidRDefault="00BE0CB2">
            <w:pPr>
              <w:jc w:val="center"/>
            </w:pPr>
            <w:r>
              <w:t>3</w:t>
            </w:r>
          </w:p>
        </w:tc>
        <w:tc>
          <w:tcPr>
            <w:tcW w:w="1392" w:type="dxa"/>
            <w:vAlign w:val="center"/>
          </w:tcPr>
          <w:p w:rsidR="00BE0CB2" w:rsidRDefault="00BE0CB2">
            <w:pPr>
              <w:jc w:val="center"/>
            </w:pPr>
          </w:p>
        </w:tc>
      </w:tr>
      <w:tr w:rsidR="00BE0CB2">
        <w:trPr>
          <w:trHeight w:val="493"/>
          <w:jc w:val="center"/>
        </w:trPr>
        <w:tc>
          <w:tcPr>
            <w:tcW w:w="828" w:type="dxa"/>
            <w:vAlign w:val="center"/>
          </w:tcPr>
          <w:p w:rsidR="00BE0CB2" w:rsidRDefault="00BE0CB2">
            <w:pPr>
              <w:jc w:val="center"/>
            </w:pPr>
            <w:r>
              <w:t>3</w:t>
            </w:r>
          </w:p>
        </w:tc>
        <w:tc>
          <w:tcPr>
            <w:tcW w:w="900" w:type="dxa"/>
            <w:vAlign w:val="center"/>
          </w:tcPr>
          <w:p w:rsidR="00BE0CB2" w:rsidRDefault="00BE0CB2">
            <w:pPr>
              <w:jc w:val="center"/>
            </w:pPr>
            <w:r>
              <w:t>1</w:t>
            </w:r>
          </w:p>
        </w:tc>
        <w:tc>
          <w:tcPr>
            <w:tcW w:w="4320" w:type="dxa"/>
            <w:vAlign w:val="center"/>
          </w:tcPr>
          <w:p w:rsidR="00BE0CB2" w:rsidRPr="008B2617" w:rsidRDefault="00BE0CB2">
            <w:pPr>
              <w:jc w:val="center"/>
              <w:rPr>
                <w:sz w:val="24"/>
              </w:rPr>
            </w:pPr>
            <w:r w:rsidRPr="008B2617">
              <w:rPr>
                <w:rFonts w:ascii="宋体" w:hAnsi="宋体" w:hint="eastAsia"/>
                <w:sz w:val="24"/>
              </w:rPr>
              <w:t>幼儿园科学教育的目标与原则</w:t>
            </w:r>
          </w:p>
        </w:tc>
        <w:tc>
          <w:tcPr>
            <w:tcW w:w="1080" w:type="dxa"/>
            <w:vAlign w:val="center"/>
          </w:tcPr>
          <w:p w:rsidR="00BE0CB2" w:rsidRDefault="00BE0CB2">
            <w:pPr>
              <w:jc w:val="center"/>
            </w:pPr>
            <w:r>
              <w:t>3</w:t>
            </w:r>
          </w:p>
        </w:tc>
        <w:tc>
          <w:tcPr>
            <w:tcW w:w="1392" w:type="dxa"/>
            <w:vAlign w:val="center"/>
          </w:tcPr>
          <w:p w:rsidR="00BE0CB2" w:rsidRDefault="00BE0CB2">
            <w:pPr>
              <w:jc w:val="center"/>
            </w:pPr>
          </w:p>
        </w:tc>
      </w:tr>
      <w:tr w:rsidR="00BE0CB2">
        <w:trPr>
          <w:trHeight w:val="493"/>
          <w:jc w:val="center"/>
        </w:trPr>
        <w:tc>
          <w:tcPr>
            <w:tcW w:w="828" w:type="dxa"/>
            <w:vAlign w:val="center"/>
          </w:tcPr>
          <w:p w:rsidR="00BE0CB2" w:rsidRDefault="00BE0CB2">
            <w:pPr>
              <w:jc w:val="center"/>
            </w:pPr>
            <w:r>
              <w:t>5</w:t>
            </w:r>
          </w:p>
        </w:tc>
        <w:tc>
          <w:tcPr>
            <w:tcW w:w="900" w:type="dxa"/>
            <w:vAlign w:val="center"/>
          </w:tcPr>
          <w:p w:rsidR="00BE0CB2" w:rsidRDefault="00BE0CB2">
            <w:pPr>
              <w:jc w:val="center"/>
            </w:pPr>
            <w:r>
              <w:t>1</w:t>
            </w:r>
          </w:p>
        </w:tc>
        <w:tc>
          <w:tcPr>
            <w:tcW w:w="4320" w:type="dxa"/>
            <w:vAlign w:val="center"/>
          </w:tcPr>
          <w:p w:rsidR="00BE0CB2" w:rsidRPr="008B2617" w:rsidRDefault="00BE0CB2">
            <w:pPr>
              <w:jc w:val="center"/>
              <w:rPr>
                <w:sz w:val="24"/>
              </w:rPr>
            </w:pPr>
            <w:r w:rsidRPr="008B2617">
              <w:rPr>
                <w:rFonts w:ascii="宋体" w:hAnsi="宋体" w:hint="eastAsia"/>
                <w:sz w:val="24"/>
              </w:rPr>
              <w:t>幼儿园科学教育的内容</w:t>
            </w:r>
          </w:p>
        </w:tc>
        <w:tc>
          <w:tcPr>
            <w:tcW w:w="1080" w:type="dxa"/>
            <w:vAlign w:val="center"/>
          </w:tcPr>
          <w:p w:rsidR="00BE0CB2" w:rsidRDefault="00BE0CB2">
            <w:pPr>
              <w:jc w:val="center"/>
            </w:pPr>
            <w:r>
              <w:t>3</w:t>
            </w:r>
          </w:p>
        </w:tc>
        <w:tc>
          <w:tcPr>
            <w:tcW w:w="1392" w:type="dxa"/>
            <w:vAlign w:val="center"/>
          </w:tcPr>
          <w:p w:rsidR="00BE0CB2" w:rsidRDefault="00BE0CB2">
            <w:pPr>
              <w:jc w:val="center"/>
            </w:pPr>
          </w:p>
        </w:tc>
      </w:tr>
      <w:tr w:rsidR="00BE0CB2">
        <w:trPr>
          <w:trHeight w:val="493"/>
          <w:jc w:val="center"/>
        </w:trPr>
        <w:tc>
          <w:tcPr>
            <w:tcW w:w="828" w:type="dxa"/>
            <w:vAlign w:val="center"/>
          </w:tcPr>
          <w:p w:rsidR="00BE0CB2" w:rsidRDefault="00BE0CB2">
            <w:pPr>
              <w:jc w:val="center"/>
            </w:pPr>
            <w:r>
              <w:t>7</w:t>
            </w:r>
          </w:p>
        </w:tc>
        <w:tc>
          <w:tcPr>
            <w:tcW w:w="900" w:type="dxa"/>
            <w:vAlign w:val="center"/>
          </w:tcPr>
          <w:p w:rsidR="00BE0CB2" w:rsidRDefault="00BE0CB2">
            <w:pPr>
              <w:jc w:val="center"/>
            </w:pPr>
            <w:r>
              <w:t>1</w:t>
            </w:r>
          </w:p>
        </w:tc>
        <w:tc>
          <w:tcPr>
            <w:tcW w:w="4320" w:type="dxa"/>
            <w:vAlign w:val="center"/>
          </w:tcPr>
          <w:p w:rsidR="00BE0CB2" w:rsidRPr="008B2617" w:rsidRDefault="00BE0CB2">
            <w:pPr>
              <w:jc w:val="center"/>
              <w:rPr>
                <w:sz w:val="24"/>
              </w:rPr>
            </w:pPr>
            <w:r w:rsidRPr="008B2617">
              <w:rPr>
                <w:rFonts w:ascii="宋体" w:hAnsi="宋体" w:hint="eastAsia"/>
                <w:sz w:val="24"/>
              </w:rPr>
              <w:t>生命科学活动的设计与指导</w:t>
            </w:r>
          </w:p>
        </w:tc>
        <w:tc>
          <w:tcPr>
            <w:tcW w:w="1080" w:type="dxa"/>
            <w:vAlign w:val="center"/>
          </w:tcPr>
          <w:p w:rsidR="00BE0CB2" w:rsidRDefault="00BE0CB2">
            <w:pPr>
              <w:jc w:val="center"/>
            </w:pPr>
            <w:r>
              <w:t>3</w:t>
            </w:r>
          </w:p>
        </w:tc>
        <w:tc>
          <w:tcPr>
            <w:tcW w:w="1392" w:type="dxa"/>
            <w:vAlign w:val="center"/>
          </w:tcPr>
          <w:p w:rsidR="00BE0CB2" w:rsidRDefault="00BE0CB2">
            <w:pPr>
              <w:jc w:val="center"/>
            </w:pPr>
          </w:p>
        </w:tc>
      </w:tr>
      <w:tr w:rsidR="00BE0CB2">
        <w:trPr>
          <w:trHeight w:val="493"/>
          <w:jc w:val="center"/>
        </w:trPr>
        <w:tc>
          <w:tcPr>
            <w:tcW w:w="828" w:type="dxa"/>
            <w:vAlign w:val="center"/>
          </w:tcPr>
          <w:p w:rsidR="00BE0CB2" w:rsidRDefault="00BE0CB2">
            <w:pPr>
              <w:jc w:val="center"/>
            </w:pPr>
            <w:r>
              <w:t>9</w:t>
            </w:r>
          </w:p>
        </w:tc>
        <w:tc>
          <w:tcPr>
            <w:tcW w:w="900" w:type="dxa"/>
            <w:vAlign w:val="center"/>
          </w:tcPr>
          <w:p w:rsidR="00BE0CB2" w:rsidRDefault="00BE0CB2">
            <w:pPr>
              <w:jc w:val="center"/>
            </w:pPr>
            <w:r>
              <w:t>1</w:t>
            </w:r>
          </w:p>
        </w:tc>
        <w:tc>
          <w:tcPr>
            <w:tcW w:w="4320" w:type="dxa"/>
            <w:vAlign w:val="center"/>
          </w:tcPr>
          <w:p w:rsidR="00BE0CB2" w:rsidRPr="008B2617" w:rsidRDefault="00BE0CB2">
            <w:pPr>
              <w:jc w:val="center"/>
              <w:rPr>
                <w:sz w:val="24"/>
              </w:rPr>
            </w:pPr>
            <w:r>
              <w:rPr>
                <w:rFonts w:hint="eastAsia"/>
                <w:sz w:val="24"/>
              </w:rPr>
              <w:t>期中考试</w:t>
            </w:r>
          </w:p>
        </w:tc>
        <w:tc>
          <w:tcPr>
            <w:tcW w:w="1080" w:type="dxa"/>
            <w:vAlign w:val="center"/>
          </w:tcPr>
          <w:p w:rsidR="00BE0CB2" w:rsidRDefault="00BE0CB2">
            <w:pPr>
              <w:jc w:val="center"/>
            </w:pPr>
            <w:r>
              <w:t>3</w:t>
            </w:r>
          </w:p>
        </w:tc>
        <w:tc>
          <w:tcPr>
            <w:tcW w:w="1392" w:type="dxa"/>
            <w:vAlign w:val="center"/>
          </w:tcPr>
          <w:p w:rsidR="00BE0CB2" w:rsidRDefault="00BE0CB2">
            <w:pPr>
              <w:jc w:val="center"/>
            </w:pPr>
          </w:p>
        </w:tc>
      </w:tr>
      <w:tr w:rsidR="00BE0CB2">
        <w:trPr>
          <w:trHeight w:val="493"/>
          <w:jc w:val="center"/>
        </w:trPr>
        <w:tc>
          <w:tcPr>
            <w:tcW w:w="828" w:type="dxa"/>
            <w:vAlign w:val="center"/>
          </w:tcPr>
          <w:p w:rsidR="00BE0CB2" w:rsidRDefault="00BE0CB2">
            <w:pPr>
              <w:jc w:val="center"/>
            </w:pPr>
            <w:r>
              <w:t>11</w:t>
            </w:r>
          </w:p>
        </w:tc>
        <w:tc>
          <w:tcPr>
            <w:tcW w:w="900" w:type="dxa"/>
            <w:vAlign w:val="center"/>
          </w:tcPr>
          <w:p w:rsidR="00BE0CB2" w:rsidRDefault="00BE0CB2">
            <w:pPr>
              <w:jc w:val="center"/>
            </w:pPr>
            <w:r>
              <w:t>1</w:t>
            </w:r>
          </w:p>
        </w:tc>
        <w:tc>
          <w:tcPr>
            <w:tcW w:w="4320" w:type="dxa"/>
            <w:vAlign w:val="center"/>
          </w:tcPr>
          <w:p w:rsidR="00BE0CB2" w:rsidRPr="008B2617" w:rsidRDefault="00BE0CB2">
            <w:pPr>
              <w:jc w:val="center"/>
              <w:rPr>
                <w:sz w:val="24"/>
              </w:rPr>
            </w:pPr>
            <w:r w:rsidRPr="008B2617">
              <w:rPr>
                <w:rFonts w:ascii="宋体" w:hAnsi="宋体" w:hint="eastAsia"/>
                <w:sz w:val="24"/>
              </w:rPr>
              <w:t>物质科学活动的设计与指导</w:t>
            </w:r>
          </w:p>
        </w:tc>
        <w:tc>
          <w:tcPr>
            <w:tcW w:w="1080" w:type="dxa"/>
            <w:vAlign w:val="center"/>
          </w:tcPr>
          <w:p w:rsidR="00BE0CB2" w:rsidRDefault="00BE0CB2">
            <w:pPr>
              <w:jc w:val="center"/>
            </w:pPr>
            <w:r>
              <w:t>3</w:t>
            </w:r>
          </w:p>
        </w:tc>
        <w:tc>
          <w:tcPr>
            <w:tcW w:w="1392" w:type="dxa"/>
            <w:vAlign w:val="center"/>
          </w:tcPr>
          <w:p w:rsidR="00BE0CB2" w:rsidRDefault="00BE0CB2">
            <w:pPr>
              <w:jc w:val="center"/>
            </w:pPr>
          </w:p>
        </w:tc>
      </w:tr>
      <w:tr w:rsidR="00BE0CB2">
        <w:trPr>
          <w:trHeight w:val="493"/>
          <w:jc w:val="center"/>
        </w:trPr>
        <w:tc>
          <w:tcPr>
            <w:tcW w:w="828" w:type="dxa"/>
            <w:vAlign w:val="center"/>
          </w:tcPr>
          <w:p w:rsidR="00BE0CB2" w:rsidRDefault="00BE0CB2">
            <w:pPr>
              <w:jc w:val="center"/>
            </w:pPr>
            <w:r>
              <w:t>13</w:t>
            </w:r>
          </w:p>
        </w:tc>
        <w:tc>
          <w:tcPr>
            <w:tcW w:w="900" w:type="dxa"/>
            <w:vAlign w:val="center"/>
          </w:tcPr>
          <w:p w:rsidR="00BE0CB2" w:rsidRDefault="00BE0CB2">
            <w:pPr>
              <w:jc w:val="center"/>
            </w:pPr>
            <w:r>
              <w:t>1</w:t>
            </w:r>
          </w:p>
        </w:tc>
        <w:tc>
          <w:tcPr>
            <w:tcW w:w="4320" w:type="dxa"/>
            <w:vAlign w:val="center"/>
          </w:tcPr>
          <w:p w:rsidR="00BE0CB2" w:rsidRPr="008B2617" w:rsidRDefault="00BE0CB2">
            <w:pPr>
              <w:jc w:val="center"/>
              <w:rPr>
                <w:sz w:val="24"/>
              </w:rPr>
            </w:pPr>
            <w:r w:rsidRPr="008B2617">
              <w:rPr>
                <w:rFonts w:ascii="宋体" w:hAnsi="宋体" w:hint="eastAsia"/>
                <w:sz w:val="24"/>
              </w:rPr>
              <w:t>地球与空间科学活动的设计与指导</w:t>
            </w:r>
          </w:p>
        </w:tc>
        <w:tc>
          <w:tcPr>
            <w:tcW w:w="1080" w:type="dxa"/>
            <w:vAlign w:val="center"/>
          </w:tcPr>
          <w:p w:rsidR="00BE0CB2" w:rsidRDefault="00BE0CB2">
            <w:pPr>
              <w:jc w:val="center"/>
            </w:pPr>
            <w:r>
              <w:t>3</w:t>
            </w:r>
          </w:p>
        </w:tc>
        <w:tc>
          <w:tcPr>
            <w:tcW w:w="1392" w:type="dxa"/>
            <w:vAlign w:val="center"/>
          </w:tcPr>
          <w:p w:rsidR="00BE0CB2" w:rsidRDefault="00BE0CB2">
            <w:pPr>
              <w:jc w:val="center"/>
            </w:pPr>
          </w:p>
        </w:tc>
      </w:tr>
      <w:tr w:rsidR="00BE0CB2">
        <w:trPr>
          <w:trHeight w:val="493"/>
          <w:jc w:val="center"/>
        </w:trPr>
        <w:tc>
          <w:tcPr>
            <w:tcW w:w="828" w:type="dxa"/>
            <w:vAlign w:val="center"/>
          </w:tcPr>
          <w:p w:rsidR="00BE0CB2" w:rsidRDefault="00BE0CB2">
            <w:pPr>
              <w:jc w:val="center"/>
            </w:pPr>
            <w:r>
              <w:t>17</w:t>
            </w:r>
          </w:p>
        </w:tc>
        <w:tc>
          <w:tcPr>
            <w:tcW w:w="900" w:type="dxa"/>
            <w:vAlign w:val="center"/>
          </w:tcPr>
          <w:p w:rsidR="00BE0CB2" w:rsidRDefault="00BE0CB2">
            <w:pPr>
              <w:jc w:val="center"/>
            </w:pPr>
            <w:r>
              <w:t>1</w:t>
            </w:r>
          </w:p>
        </w:tc>
        <w:tc>
          <w:tcPr>
            <w:tcW w:w="4320" w:type="dxa"/>
            <w:vAlign w:val="center"/>
          </w:tcPr>
          <w:p w:rsidR="00BE0CB2" w:rsidRPr="008B2617" w:rsidRDefault="00BE0CB2">
            <w:pPr>
              <w:jc w:val="center"/>
              <w:rPr>
                <w:sz w:val="24"/>
              </w:rPr>
            </w:pPr>
            <w:r w:rsidRPr="008B2617">
              <w:rPr>
                <w:rFonts w:ascii="宋体" w:hAnsi="宋体" w:hint="eastAsia"/>
                <w:sz w:val="24"/>
              </w:rPr>
              <w:t>期末复习</w:t>
            </w:r>
          </w:p>
        </w:tc>
        <w:tc>
          <w:tcPr>
            <w:tcW w:w="1080" w:type="dxa"/>
            <w:vAlign w:val="center"/>
          </w:tcPr>
          <w:p w:rsidR="00BE0CB2" w:rsidRDefault="00BE0CB2">
            <w:pPr>
              <w:jc w:val="center"/>
            </w:pPr>
            <w:r>
              <w:t>3</w:t>
            </w:r>
          </w:p>
        </w:tc>
        <w:tc>
          <w:tcPr>
            <w:tcW w:w="1392" w:type="dxa"/>
            <w:vAlign w:val="center"/>
          </w:tcPr>
          <w:p w:rsidR="00BE0CB2" w:rsidRDefault="00BE0CB2">
            <w:pPr>
              <w:jc w:val="center"/>
            </w:pPr>
          </w:p>
        </w:tc>
      </w:tr>
    </w:tbl>
    <w:p w:rsidR="00BE0CB2" w:rsidRDefault="00BE0CB2">
      <w:pPr>
        <w:adjustRightInd w:val="0"/>
        <w:snapToGrid w:val="0"/>
        <w:spacing w:line="360" w:lineRule="auto"/>
        <w:ind w:left="482"/>
        <w:rPr>
          <w:rFonts w:ascii="黑体" w:eastAsia="黑体" w:hAnsi="宋体"/>
          <w:b/>
        </w:rPr>
      </w:pPr>
    </w:p>
    <w:p w:rsidR="00BE0CB2" w:rsidRPr="008B2617" w:rsidRDefault="00BE0CB2" w:rsidP="008B2617">
      <w:pPr>
        <w:spacing w:line="360" w:lineRule="auto"/>
        <w:ind w:left="420"/>
        <w:rPr>
          <w:rFonts w:ascii="黑体" w:eastAsia="黑体" w:hAnsi="宋体"/>
          <w:b/>
          <w:sz w:val="28"/>
          <w:szCs w:val="28"/>
        </w:rPr>
      </w:pPr>
      <w:r>
        <w:rPr>
          <w:rFonts w:ascii="宋体" w:eastAsia="黑体" w:hAnsi="宋体"/>
          <w:b/>
          <w:bCs/>
          <w:sz w:val="28"/>
        </w:rPr>
        <w:t xml:space="preserve"> </w:t>
      </w:r>
      <w:r>
        <w:rPr>
          <w:rFonts w:ascii="黑体" w:eastAsia="黑体" w:hAnsi="宋体" w:hint="eastAsia"/>
          <w:b/>
          <w:sz w:val="28"/>
          <w:szCs w:val="28"/>
        </w:rPr>
        <w:t>五</w:t>
      </w:r>
      <w:r w:rsidRPr="008B2617">
        <w:rPr>
          <w:rFonts w:ascii="黑体" w:eastAsia="黑体" w:hAnsi="宋体" w:hint="eastAsia"/>
          <w:b/>
          <w:sz w:val="28"/>
          <w:szCs w:val="28"/>
        </w:rPr>
        <w:t>、教学内容</w:t>
      </w:r>
      <w:r w:rsidRPr="008B2617">
        <w:rPr>
          <w:rFonts w:ascii="黑体" w:eastAsia="黑体" w:hAnsi="宋体"/>
          <w:b/>
          <w:sz w:val="28"/>
          <w:szCs w:val="28"/>
        </w:rPr>
        <w:t xml:space="preserve">                                                                                </w:t>
      </w:r>
    </w:p>
    <w:p w:rsidR="00BE0CB2" w:rsidRPr="00E06033" w:rsidRDefault="00BE0CB2" w:rsidP="00B702D6">
      <w:pPr>
        <w:spacing w:line="420" w:lineRule="exact"/>
        <w:ind w:firstLineChars="300" w:firstLine="632"/>
        <w:rPr>
          <w:szCs w:val="21"/>
        </w:rPr>
      </w:pPr>
      <w:r w:rsidRPr="00B1750C">
        <w:rPr>
          <w:b/>
          <w:szCs w:val="21"/>
        </w:rPr>
        <w:t>1</w:t>
      </w:r>
      <w:r>
        <w:rPr>
          <w:rFonts w:hint="eastAsia"/>
          <w:b/>
          <w:szCs w:val="21"/>
        </w:rPr>
        <w:t>．科学与幼儿</w:t>
      </w:r>
      <w:r>
        <w:rPr>
          <w:b/>
          <w:szCs w:val="21"/>
        </w:rPr>
        <w:t xml:space="preserve">                                                         </w:t>
      </w:r>
    </w:p>
    <w:p w:rsidR="00BE0CB2" w:rsidRPr="00E06033" w:rsidRDefault="00BE0CB2" w:rsidP="008B2617">
      <w:pPr>
        <w:spacing w:line="420" w:lineRule="exact"/>
        <w:rPr>
          <w:szCs w:val="21"/>
        </w:rPr>
      </w:pPr>
      <w:r w:rsidRPr="00E06033">
        <w:rPr>
          <w:szCs w:val="21"/>
        </w:rPr>
        <w:t xml:space="preserve">   </w:t>
      </w:r>
      <w:r>
        <w:rPr>
          <w:szCs w:val="21"/>
        </w:rPr>
        <w:t xml:space="preserve">       1.1</w:t>
      </w:r>
      <w:r>
        <w:rPr>
          <w:rFonts w:hint="eastAsia"/>
          <w:szCs w:val="21"/>
        </w:rPr>
        <w:t>科学观与幼儿教育</w:t>
      </w:r>
      <w:r>
        <w:rPr>
          <w:szCs w:val="21"/>
        </w:rPr>
        <w:t xml:space="preserve">                               </w:t>
      </w:r>
    </w:p>
    <w:p w:rsidR="00BE0CB2" w:rsidRDefault="00BE0CB2" w:rsidP="00B702D6">
      <w:pPr>
        <w:spacing w:line="420" w:lineRule="exact"/>
        <w:ind w:firstLineChars="507" w:firstLine="1065"/>
        <w:rPr>
          <w:szCs w:val="21"/>
        </w:rPr>
      </w:pPr>
      <w:r>
        <w:rPr>
          <w:szCs w:val="21"/>
        </w:rPr>
        <w:t xml:space="preserve">1.2 </w:t>
      </w:r>
      <w:r>
        <w:rPr>
          <w:rFonts w:hint="eastAsia"/>
          <w:szCs w:val="21"/>
        </w:rPr>
        <w:t>幼儿的科学学习</w:t>
      </w:r>
      <w:r>
        <w:rPr>
          <w:szCs w:val="21"/>
        </w:rPr>
        <w:t xml:space="preserve">                       </w:t>
      </w:r>
    </w:p>
    <w:p w:rsidR="00BE0CB2" w:rsidRPr="00E06033" w:rsidRDefault="00BE0CB2" w:rsidP="00B702D6">
      <w:pPr>
        <w:spacing w:line="420" w:lineRule="exact"/>
        <w:ind w:firstLineChars="507" w:firstLine="1065"/>
        <w:rPr>
          <w:szCs w:val="21"/>
        </w:rPr>
      </w:pPr>
      <w:r>
        <w:rPr>
          <w:szCs w:val="21"/>
        </w:rPr>
        <w:t xml:space="preserve">1.3 </w:t>
      </w:r>
      <w:r>
        <w:rPr>
          <w:rFonts w:hint="eastAsia"/>
          <w:szCs w:val="21"/>
        </w:rPr>
        <w:t>幼儿园科学教育的价值</w:t>
      </w:r>
      <w:r>
        <w:rPr>
          <w:szCs w:val="21"/>
        </w:rPr>
        <w:t xml:space="preserve">                                      </w:t>
      </w:r>
      <w:r w:rsidRPr="00E06033">
        <w:rPr>
          <w:szCs w:val="21"/>
        </w:rPr>
        <w:t xml:space="preserve">   </w:t>
      </w:r>
      <w:r>
        <w:rPr>
          <w:szCs w:val="21"/>
        </w:rPr>
        <w:t xml:space="preserve">     </w:t>
      </w:r>
      <w:r w:rsidRPr="00E06033">
        <w:rPr>
          <w:szCs w:val="21"/>
        </w:rPr>
        <w:t xml:space="preserve"> </w:t>
      </w:r>
    </w:p>
    <w:p w:rsidR="00BE0CB2" w:rsidRPr="00E06033" w:rsidRDefault="00BE0CB2" w:rsidP="00B702D6">
      <w:pPr>
        <w:spacing w:line="420" w:lineRule="exact"/>
        <w:ind w:firstLineChars="294" w:firstLine="620"/>
        <w:rPr>
          <w:szCs w:val="21"/>
        </w:rPr>
      </w:pPr>
      <w:r>
        <w:rPr>
          <w:b/>
          <w:szCs w:val="21"/>
        </w:rPr>
        <w:t>2</w:t>
      </w:r>
      <w:r>
        <w:rPr>
          <w:rFonts w:hint="eastAsia"/>
          <w:b/>
          <w:szCs w:val="21"/>
        </w:rPr>
        <w:t>．幼儿园科学教育的目标与原则</w:t>
      </w:r>
      <w:r>
        <w:rPr>
          <w:b/>
          <w:szCs w:val="21"/>
        </w:rPr>
        <w:t xml:space="preserve">                                    </w:t>
      </w:r>
    </w:p>
    <w:p w:rsidR="00BE0CB2" w:rsidRDefault="00BE0CB2" w:rsidP="008B2617">
      <w:pPr>
        <w:spacing w:line="420" w:lineRule="exact"/>
        <w:rPr>
          <w:szCs w:val="21"/>
        </w:rPr>
      </w:pPr>
      <w:r w:rsidRPr="00E06033">
        <w:rPr>
          <w:szCs w:val="21"/>
        </w:rPr>
        <w:t xml:space="preserve">    </w:t>
      </w:r>
      <w:r>
        <w:rPr>
          <w:szCs w:val="21"/>
        </w:rPr>
        <w:t xml:space="preserve">     2</w:t>
      </w:r>
      <w:r w:rsidRPr="00E06033">
        <w:rPr>
          <w:szCs w:val="21"/>
        </w:rPr>
        <w:t>.1</w:t>
      </w:r>
      <w:r>
        <w:rPr>
          <w:szCs w:val="21"/>
        </w:rPr>
        <w:t xml:space="preserve"> </w:t>
      </w:r>
      <w:r>
        <w:rPr>
          <w:rFonts w:hint="eastAsia"/>
          <w:szCs w:val="21"/>
        </w:rPr>
        <w:t>幼儿园科学教育的目标</w:t>
      </w:r>
      <w:r>
        <w:rPr>
          <w:szCs w:val="21"/>
        </w:rPr>
        <w:t xml:space="preserve">                       </w:t>
      </w:r>
    </w:p>
    <w:p w:rsidR="00BE0CB2" w:rsidRPr="00E06033" w:rsidRDefault="00BE0CB2" w:rsidP="008B2617">
      <w:pPr>
        <w:spacing w:line="420" w:lineRule="exact"/>
        <w:rPr>
          <w:szCs w:val="21"/>
        </w:rPr>
      </w:pPr>
      <w:r w:rsidRPr="00E06033">
        <w:rPr>
          <w:szCs w:val="21"/>
        </w:rPr>
        <w:t xml:space="preserve">    </w:t>
      </w:r>
      <w:r>
        <w:rPr>
          <w:szCs w:val="21"/>
        </w:rPr>
        <w:t xml:space="preserve">     2</w:t>
      </w:r>
      <w:r w:rsidRPr="00E06033">
        <w:rPr>
          <w:szCs w:val="21"/>
        </w:rPr>
        <w:t>.2</w:t>
      </w:r>
      <w:r>
        <w:rPr>
          <w:szCs w:val="21"/>
        </w:rPr>
        <w:t xml:space="preserve"> </w:t>
      </w:r>
      <w:r>
        <w:rPr>
          <w:rFonts w:hint="eastAsia"/>
          <w:szCs w:val="21"/>
        </w:rPr>
        <w:t>幼儿园科学教育的原则</w:t>
      </w:r>
      <w:r>
        <w:rPr>
          <w:szCs w:val="21"/>
        </w:rPr>
        <w:t xml:space="preserve">                              </w:t>
      </w:r>
    </w:p>
    <w:p w:rsidR="00BE0CB2" w:rsidRPr="000B232A" w:rsidRDefault="00BE0CB2" w:rsidP="00B702D6">
      <w:pPr>
        <w:spacing w:line="420" w:lineRule="exact"/>
        <w:ind w:firstLineChars="294" w:firstLine="620"/>
        <w:rPr>
          <w:b/>
          <w:szCs w:val="21"/>
        </w:rPr>
      </w:pPr>
      <w:r>
        <w:rPr>
          <w:b/>
          <w:szCs w:val="21"/>
        </w:rPr>
        <w:lastRenderedPageBreak/>
        <w:t>3</w:t>
      </w:r>
      <w:r>
        <w:rPr>
          <w:rFonts w:hint="eastAsia"/>
          <w:b/>
          <w:szCs w:val="21"/>
        </w:rPr>
        <w:t>．学前儿童科学教育活动的内容</w:t>
      </w:r>
      <w:r w:rsidRPr="00B1750C">
        <w:rPr>
          <w:b/>
          <w:szCs w:val="21"/>
        </w:rPr>
        <w:t xml:space="preserve"> </w:t>
      </w:r>
      <w:r w:rsidRPr="00E06033">
        <w:rPr>
          <w:szCs w:val="21"/>
        </w:rPr>
        <w:t xml:space="preserve">                          </w:t>
      </w:r>
      <w:r>
        <w:rPr>
          <w:szCs w:val="21"/>
        </w:rPr>
        <w:t xml:space="preserve">        </w:t>
      </w:r>
    </w:p>
    <w:p w:rsidR="00BE0CB2" w:rsidRDefault="00BE0CB2" w:rsidP="008B2617">
      <w:pPr>
        <w:spacing w:line="420" w:lineRule="exact"/>
        <w:rPr>
          <w:szCs w:val="21"/>
        </w:rPr>
      </w:pPr>
      <w:r w:rsidRPr="00E06033">
        <w:rPr>
          <w:szCs w:val="21"/>
        </w:rPr>
        <w:t xml:space="preserve">   </w:t>
      </w:r>
      <w:r>
        <w:rPr>
          <w:szCs w:val="21"/>
        </w:rPr>
        <w:t xml:space="preserve">   </w:t>
      </w:r>
      <w:r w:rsidRPr="00E06033">
        <w:rPr>
          <w:szCs w:val="21"/>
        </w:rPr>
        <w:t xml:space="preserve"> </w:t>
      </w:r>
      <w:r>
        <w:rPr>
          <w:szCs w:val="21"/>
        </w:rPr>
        <w:t xml:space="preserve">  3</w:t>
      </w:r>
      <w:r w:rsidRPr="00E06033">
        <w:rPr>
          <w:szCs w:val="21"/>
        </w:rPr>
        <w:t>.1</w:t>
      </w:r>
      <w:r>
        <w:rPr>
          <w:szCs w:val="21"/>
        </w:rPr>
        <w:t xml:space="preserve"> </w:t>
      </w:r>
      <w:r>
        <w:rPr>
          <w:rFonts w:hint="eastAsia"/>
          <w:szCs w:val="21"/>
        </w:rPr>
        <w:t>科学探究</w:t>
      </w:r>
      <w:r>
        <w:rPr>
          <w:szCs w:val="21"/>
        </w:rPr>
        <w:t xml:space="preserve">                     </w:t>
      </w:r>
    </w:p>
    <w:p w:rsidR="00BE0CB2" w:rsidRPr="00E06033" w:rsidRDefault="00BE0CB2" w:rsidP="008B2617">
      <w:pPr>
        <w:spacing w:line="420" w:lineRule="exact"/>
        <w:rPr>
          <w:szCs w:val="21"/>
        </w:rPr>
      </w:pPr>
      <w:r w:rsidRPr="00E06033">
        <w:rPr>
          <w:szCs w:val="21"/>
        </w:rPr>
        <w:t xml:space="preserve">    </w:t>
      </w:r>
      <w:r>
        <w:rPr>
          <w:szCs w:val="21"/>
        </w:rPr>
        <w:t xml:space="preserve">     3</w:t>
      </w:r>
      <w:r w:rsidRPr="00E06033">
        <w:rPr>
          <w:szCs w:val="21"/>
        </w:rPr>
        <w:t>.2</w:t>
      </w:r>
      <w:r>
        <w:rPr>
          <w:szCs w:val="21"/>
        </w:rPr>
        <w:t xml:space="preserve"> </w:t>
      </w:r>
      <w:r>
        <w:rPr>
          <w:rFonts w:hint="eastAsia"/>
          <w:szCs w:val="21"/>
        </w:rPr>
        <w:t>核心科学概念</w:t>
      </w:r>
      <w:r w:rsidRPr="00E06033">
        <w:rPr>
          <w:szCs w:val="21"/>
        </w:rPr>
        <w:t xml:space="preserve">      </w:t>
      </w:r>
      <w:r>
        <w:rPr>
          <w:szCs w:val="21"/>
        </w:rPr>
        <w:t xml:space="preserve">                             </w:t>
      </w:r>
    </w:p>
    <w:p w:rsidR="00BE0CB2" w:rsidRPr="00E06033" w:rsidRDefault="00BE0CB2" w:rsidP="00B702D6">
      <w:pPr>
        <w:spacing w:line="420" w:lineRule="exact"/>
        <w:ind w:firstLineChars="294" w:firstLine="620"/>
        <w:rPr>
          <w:szCs w:val="21"/>
        </w:rPr>
      </w:pPr>
      <w:r>
        <w:rPr>
          <w:b/>
          <w:szCs w:val="21"/>
        </w:rPr>
        <w:t>4</w:t>
      </w:r>
      <w:r>
        <w:rPr>
          <w:rFonts w:hint="eastAsia"/>
          <w:b/>
          <w:szCs w:val="21"/>
        </w:rPr>
        <w:t>．生命科学</w:t>
      </w:r>
      <w:r>
        <w:rPr>
          <w:b/>
          <w:szCs w:val="21"/>
        </w:rPr>
        <w:t>:</w:t>
      </w:r>
      <w:r>
        <w:rPr>
          <w:rFonts w:hint="eastAsia"/>
          <w:b/>
          <w:szCs w:val="21"/>
        </w:rPr>
        <w:t>学习活动的设计与指导</w:t>
      </w:r>
      <w:r>
        <w:rPr>
          <w:b/>
          <w:szCs w:val="21"/>
        </w:rPr>
        <w:t xml:space="preserve">                            </w:t>
      </w:r>
    </w:p>
    <w:p w:rsidR="00BE0CB2" w:rsidRPr="00E06033" w:rsidRDefault="00BE0CB2" w:rsidP="008B2617">
      <w:pPr>
        <w:spacing w:line="420" w:lineRule="exact"/>
        <w:rPr>
          <w:szCs w:val="21"/>
        </w:rPr>
      </w:pPr>
      <w:r w:rsidRPr="00E06033">
        <w:rPr>
          <w:szCs w:val="21"/>
        </w:rPr>
        <w:t xml:space="preserve">   </w:t>
      </w:r>
      <w:r>
        <w:rPr>
          <w:szCs w:val="21"/>
        </w:rPr>
        <w:t xml:space="preserve">      4</w:t>
      </w:r>
      <w:r w:rsidRPr="00E06033">
        <w:rPr>
          <w:szCs w:val="21"/>
        </w:rPr>
        <w:t>.1</w:t>
      </w:r>
      <w:r>
        <w:rPr>
          <w:szCs w:val="21"/>
        </w:rPr>
        <w:t xml:space="preserve"> </w:t>
      </w:r>
      <w:r>
        <w:rPr>
          <w:rFonts w:hint="eastAsia"/>
          <w:szCs w:val="21"/>
        </w:rPr>
        <w:t>集体教学活动</w:t>
      </w:r>
      <w:r w:rsidRPr="00E06033">
        <w:rPr>
          <w:szCs w:val="21"/>
        </w:rPr>
        <w:t xml:space="preserve">             </w:t>
      </w:r>
      <w:r>
        <w:rPr>
          <w:szCs w:val="21"/>
        </w:rPr>
        <w:t xml:space="preserve">                </w:t>
      </w:r>
    </w:p>
    <w:p w:rsidR="00BE0CB2" w:rsidRDefault="00BE0CB2" w:rsidP="008B2617">
      <w:pPr>
        <w:spacing w:line="420" w:lineRule="exact"/>
        <w:rPr>
          <w:szCs w:val="21"/>
        </w:rPr>
      </w:pPr>
      <w:r w:rsidRPr="00E06033">
        <w:rPr>
          <w:szCs w:val="21"/>
        </w:rPr>
        <w:t xml:space="preserve">   </w:t>
      </w:r>
      <w:r>
        <w:rPr>
          <w:szCs w:val="21"/>
        </w:rPr>
        <w:t xml:space="preserve">      4</w:t>
      </w:r>
      <w:r w:rsidRPr="00E06033">
        <w:rPr>
          <w:szCs w:val="21"/>
        </w:rPr>
        <w:t>.2</w:t>
      </w:r>
      <w:r>
        <w:rPr>
          <w:szCs w:val="21"/>
        </w:rPr>
        <w:t xml:space="preserve"> </w:t>
      </w:r>
      <w:r>
        <w:rPr>
          <w:rFonts w:hint="eastAsia"/>
          <w:szCs w:val="21"/>
        </w:rPr>
        <w:t>主题活动</w:t>
      </w:r>
      <w:r w:rsidRPr="00E06033">
        <w:rPr>
          <w:szCs w:val="21"/>
        </w:rPr>
        <w:t xml:space="preserve">  </w:t>
      </w:r>
      <w:r>
        <w:rPr>
          <w:szCs w:val="21"/>
        </w:rPr>
        <w:t xml:space="preserve">                </w:t>
      </w:r>
      <w:r w:rsidRPr="00E06033">
        <w:rPr>
          <w:szCs w:val="21"/>
        </w:rPr>
        <w:t xml:space="preserve">    </w:t>
      </w:r>
      <w:r>
        <w:rPr>
          <w:szCs w:val="21"/>
        </w:rPr>
        <w:t xml:space="preserve">     </w:t>
      </w:r>
    </w:p>
    <w:p w:rsidR="00BE0CB2" w:rsidRPr="00E06033" w:rsidRDefault="00BE0CB2" w:rsidP="00B702D6">
      <w:pPr>
        <w:spacing w:line="420" w:lineRule="exact"/>
        <w:ind w:firstLineChars="450" w:firstLine="945"/>
        <w:rPr>
          <w:szCs w:val="21"/>
        </w:rPr>
      </w:pPr>
      <w:r>
        <w:rPr>
          <w:szCs w:val="21"/>
        </w:rPr>
        <w:t>4.3</w:t>
      </w:r>
      <w:r>
        <w:rPr>
          <w:rFonts w:hint="eastAsia"/>
          <w:szCs w:val="21"/>
        </w:rPr>
        <w:t>日常生活活动</w:t>
      </w:r>
      <w:r>
        <w:rPr>
          <w:szCs w:val="21"/>
        </w:rPr>
        <w:t xml:space="preserve">                                </w:t>
      </w:r>
    </w:p>
    <w:p w:rsidR="00BE0CB2" w:rsidRPr="00E06033" w:rsidRDefault="00BE0CB2" w:rsidP="00B702D6">
      <w:pPr>
        <w:spacing w:line="420" w:lineRule="exact"/>
        <w:ind w:firstLineChars="294" w:firstLine="620"/>
        <w:rPr>
          <w:szCs w:val="21"/>
        </w:rPr>
      </w:pPr>
      <w:r>
        <w:rPr>
          <w:b/>
          <w:szCs w:val="21"/>
        </w:rPr>
        <w:t>5</w:t>
      </w:r>
      <w:r>
        <w:rPr>
          <w:rFonts w:hint="eastAsia"/>
          <w:b/>
          <w:szCs w:val="21"/>
        </w:rPr>
        <w:t>．物质科学</w:t>
      </w:r>
      <w:r>
        <w:rPr>
          <w:b/>
          <w:szCs w:val="21"/>
        </w:rPr>
        <w:t>:</w:t>
      </w:r>
      <w:r>
        <w:rPr>
          <w:rFonts w:hint="eastAsia"/>
          <w:b/>
          <w:szCs w:val="21"/>
        </w:rPr>
        <w:t>学习活动的设计与指导</w:t>
      </w:r>
      <w:r>
        <w:rPr>
          <w:b/>
          <w:szCs w:val="21"/>
        </w:rPr>
        <w:t xml:space="preserve"> </w:t>
      </w:r>
    </w:p>
    <w:p w:rsidR="00BE0CB2" w:rsidRPr="00E06033" w:rsidRDefault="00BE0CB2" w:rsidP="000723D8">
      <w:pPr>
        <w:spacing w:line="420" w:lineRule="exact"/>
        <w:rPr>
          <w:szCs w:val="21"/>
        </w:rPr>
      </w:pPr>
      <w:r w:rsidRPr="00E06033">
        <w:rPr>
          <w:szCs w:val="21"/>
        </w:rPr>
        <w:t xml:space="preserve">    </w:t>
      </w:r>
      <w:r>
        <w:rPr>
          <w:szCs w:val="21"/>
        </w:rPr>
        <w:t xml:space="preserve">     5</w:t>
      </w:r>
      <w:r w:rsidRPr="00E06033">
        <w:rPr>
          <w:szCs w:val="21"/>
        </w:rPr>
        <w:t>.1</w:t>
      </w:r>
      <w:r>
        <w:rPr>
          <w:szCs w:val="21"/>
        </w:rPr>
        <w:t xml:space="preserve"> </w:t>
      </w:r>
      <w:r>
        <w:rPr>
          <w:rFonts w:hint="eastAsia"/>
          <w:szCs w:val="21"/>
        </w:rPr>
        <w:t>集体教学活动</w:t>
      </w:r>
      <w:r w:rsidRPr="00E06033">
        <w:rPr>
          <w:szCs w:val="21"/>
        </w:rPr>
        <w:t xml:space="preserve">             </w:t>
      </w:r>
      <w:r>
        <w:rPr>
          <w:szCs w:val="21"/>
        </w:rPr>
        <w:t xml:space="preserve">                </w:t>
      </w:r>
    </w:p>
    <w:p w:rsidR="00BE0CB2" w:rsidRDefault="00BE0CB2" w:rsidP="000723D8">
      <w:pPr>
        <w:spacing w:line="420" w:lineRule="exact"/>
        <w:rPr>
          <w:szCs w:val="21"/>
        </w:rPr>
      </w:pPr>
      <w:r w:rsidRPr="00E06033">
        <w:rPr>
          <w:szCs w:val="21"/>
        </w:rPr>
        <w:t xml:space="preserve">   </w:t>
      </w:r>
      <w:r>
        <w:rPr>
          <w:szCs w:val="21"/>
        </w:rPr>
        <w:t xml:space="preserve">      5</w:t>
      </w:r>
      <w:r w:rsidRPr="00E06033">
        <w:rPr>
          <w:szCs w:val="21"/>
        </w:rPr>
        <w:t>.2</w:t>
      </w:r>
      <w:r>
        <w:rPr>
          <w:szCs w:val="21"/>
        </w:rPr>
        <w:t xml:space="preserve"> </w:t>
      </w:r>
      <w:r>
        <w:rPr>
          <w:rFonts w:hint="eastAsia"/>
          <w:szCs w:val="21"/>
        </w:rPr>
        <w:t>主题活动</w:t>
      </w:r>
      <w:r w:rsidRPr="00E06033">
        <w:rPr>
          <w:szCs w:val="21"/>
        </w:rPr>
        <w:t xml:space="preserve">  </w:t>
      </w:r>
      <w:r>
        <w:rPr>
          <w:szCs w:val="21"/>
        </w:rPr>
        <w:t xml:space="preserve">                </w:t>
      </w:r>
      <w:r w:rsidRPr="00E06033">
        <w:rPr>
          <w:szCs w:val="21"/>
        </w:rPr>
        <w:t xml:space="preserve">    </w:t>
      </w:r>
      <w:r>
        <w:rPr>
          <w:szCs w:val="21"/>
        </w:rPr>
        <w:t xml:space="preserve">     </w:t>
      </w:r>
    </w:p>
    <w:p w:rsidR="00BE0CB2" w:rsidRPr="00D41BC7" w:rsidRDefault="00BE0CB2" w:rsidP="00B702D6">
      <w:pPr>
        <w:spacing w:line="420" w:lineRule="exact"/>
        <w:ind w:firstLineChars="450" w:firstLine="945"/>
        <w:rPr>
          <w:szCs w:val="21"/>
        </w:rPr>
      </w:pPr>
      <w:r>
        <w:rPr>
          <w:szCs w:val="21"/>
        </w:rPr>
        <w:t>5.3</w:t>
      </w:r>
      <w:r>
        <w:rPr>
          <w:rFonts w:hint="eastAsia"/>
          <w:szCs w:val="21"/>
        </w:rPr>
        <w:t>日常生活活动</w:t>
      </w:r>
      <w:r>
        <w:rPr>
          <w:szCs w:val="21"/>
        </w:rPr>
        <w:t xml:space="preserve">                          </w:t>
      </w:r>
      <w:r w:rsidRPr="00E06033">
        <w:rPr>
          <w:szCs w:val="21"/>
        </w:rPr>
        <w:t xml:space="preserve">      </w:t>
      </w:r>
      <w:r>
        <w:rPr>
          <w:szCs w:val="21"/>
        </w:rPr>
        <w:t xml:space="preserve">  </w:t>
      </w:r>
    </w:p>
    <w:p w:rsidR="00BE0CB2" w:rsidRPr="00E06033" w:rsidRDefault="00BE0CB2" w:rsidP="00B702D6">
      <w:pPr>
        <w:spacing w:line="420" w:lineRule="exact"/>
        <w:ind w:firstLineChars="294" w:firstLine="620"/>
        <w:rPr>
          <w:szCs w:val="21"/>
        </w:rPr>
      </w:pPr>
      <w:r>
        <w:rPr>
          <w:b/>
          <w:szCs w:val="21"/>
        </w:rPr>
        <w:t>6</w:t>
      </w:r>
      <w:r>
        <w:rPr>
          <w:rFonts w:hint="eastAsia"/>
          <w:b/>
          <w:szCs w:val="21"/>
        </w:rPr>
        <w:t>．地球与空间科学</w:t>
      </w:r>
      <w:r>
        <w:rPr>
          <w:b/>
          <w:szCs w:val="21"/>
        </w:rPr>
        <w:t>:</w:t>
      </w:r>
      <w:r>
        <w:rPr>
          <w:rFonts w:hint="eastAsia"/>
          <w:b/>
          <w:szCs w:val="21"/>
        </w:rPr>
        <w:t>学习活动的设计与指导</w:t>
      </w:r>
      <w:r>
        <w:rPr>
          <w:b/>
          <w:szCs w:val="21"/>
        </w:rPr>
        <w:t xml:space="preserve"> </w:t>
      </w:r>
    </w:p>
    <w:p w:rsidR="00BE0CB2" w:rsidRPr="00E06033" w:rsidRDefault="00BE0CB2" w:rsidP="000723D8">
      <w:pPr>
        <w:spacing w:line="420" w:lineRule="exact"/>
        <w:rPr>
          <w:szCs w:val="21"/>
        </w:rPr>
      </w:pPr>
      <w:r w:rsidRPr="00E06033">
        <w:rPr>
          <w:szCs w:val="21"/>
        </w:rPr>
        <w:t xml:space="preserve">    </w:t>
      </w:r>
      <w:r>
        <w:rPr>
          <w:szCs w:val="21"/>
        </w:rPr>
        <w:t xml:space="preserve">     6</w:t>
      </w:r>
      <w:r w:rsidRPr="00E06033">
        <w:rPr>
          <w:szCs w:val="21"/>
        </w:rPr>
        <w:t>.1</w:t>
      </w:r>
      <w:r>
        <w:rPr>
          <w:szCs w:val="21"/>
        </w:rPr>
        <w:t xml:space="preserve"> </w:t>
      </w:r>
      <w:r>
        <w:rPr>
          <w:rFonts w:hint="eastAsia"/>
          <w:szCs w:val="21"/>
        </w:rPr>
        <w:t>集体教学活动</w:t>
      </w:r>
      <w:r w:rsidRPr="00E06033">
        <w:rPr>
          <w:szCs w:val="21"/>
        </w:rPr>
        <w:t xml:space="preserve">             </w:t>
      </w:r>
      <w:r>
        <w:rPr>
          <w:szCs w:val="21"/>
        </w:rPr>
        <w:t xml:space="preserve">                </w:t>
      </w:r>
    </w:p>
    <w:p w:rsidR="00BE0CB2" w:rsidRDefault="00BE0CB2" w:rsidP="000723D8">
      <w:pPr>
        <w:spacing w:line="420" w:lineRule="exact"/>
        <w:rPr>
          <w:szCs w:val="21"/>
        </w:rPr>
      </w:pPr>
      <w:r w:rsidRPr="00E06033">
        <w:rPr>
          <w:szCs w:val="21"/>
        </w:rPr>
        <w:t xml:space="preserve">   </w:t>
      </w:r>
      <w:r>
        <w:rPr>
          <w:szCs w:val="21"/>
        </w:rPr>
        <w:t xml:space="preserve">      6</w:t>
      </w:r>
      <w:r w:rsidRPr="00E06033">
        <w:rPr>
          <w:szCs w:val="21"/>
        </w:rPr>
        <w:t>.2</w:t>
      </w:r>
      <w:r>
        <w:rPr>
          <w:szCs w:val="21"/>
        </w:rPr>
        <w:t xml:space="preserve"> </w:t>
      </w:r>
      <w:r>
        <w:rPr>
          <w:rFonts w:hint="eastAsia"/>
          <w:szCs w:val="21"/>
        </w:rPr>
        <w:t>主题活动</w:t>
      </w:r>
    </w:p>
    <w:p w:rsidR="00BE0CB2" w:rsidRDefault="00BE0CB2" w:rsidP="000723D8">
      <w:pPr>
        <w:spacing w:line="420" w:lineRule="exact"/>
        <w:rPr>
          <w:szCs w:val="21"/>
        </w:rPr>
      </w:pPr>
      <w:r>
        <w:rPr>
          <w:szCs w:val="21"/>
        </w:rPr>
        <w:t xml:space="preserve">         6.3 </w:t>
      </w:r>
      <w:r>
        <w:rPr>
          <w:rFonts w:hint="eastAsia"/>
          <w:szCs w:val="21"/>
        </w:rPr>
        <w:t>区域学习活动</w:t>
      </w:r>
      <w:r w:rsidRPr="00E06033">
        <w:rPr>
          <w:szCs w:val="21"/>
        </w:rPr>
        <w:t xml:space="preserve"> </w:t>
      </w:r>
      <w:r>
        <w:rPr>
          <w:szCs w:val="21"/>
        </w:rPr>
        <w:t xml:space="preserve">                </w:t>
      </w:r>
      <w:r w:rsidRPr="00E06033">
        <w:rPr>
          <w:szCs w:val="21"/>
        </w:rPr>
        <w:t xml:space="preserve">    </w:t>
      </w:r>
      <w:r>
        <w:rPr>
          <w:szCs w:val="21"/>
        </w:rPr>
        <w:t xml:space="preserve">     </w:t>
      </w:r>
    </w:p>
    <w:p w:rsidR="00BE0CB2" w:rsidRDefault="00BE0CB2" w:rsidP="00B702D6">
      <w:pPr>
        <w:adjustRightInd w:val="0"/>
        <w:snapToGrid w:val="0"/>
        <w:spacing w:line="360" w:lineRule="auto"/>
        <w:ind w:firstLineChars="450" w:firstLine="945"/>
        <w:rPr>
          <w:szCs w:val="21"/>
        </w:rPr>
      </w:pPr>
      <w:r>
        <w:rPr>
          <w:szCs w:val="21"/>
        </w:rPr>
        <w:t>6.4</w:t>
      </w:r>
      <w:r>
        <w:rPr>
          <w:rFonts w:hint="eastAsia"/>
          <w:szCs w:val="21"/>
        </w:rPr>
        <w:t>日常生活活动</w:t>
      </w:r>
    </w:p>
    <w:p w:rsidR="00BE0CB2" w:rsidRDefault="00BE0CB2" w:rsidP="00B702D6">
      <w:pPr>
        <w:adjustRightInd w:val="0"/>
        <w:snapToGrid w:val="0"/>
        <w:spacing w:line="360" w:lineRule="auto"/>
        <w:ind w:firstLineChars="450" w:firstLine="945"/>
        <w:rPr>
          <w:szCs w:val="21"/>
        </w:rPr>
      </w:pPr>
    </w:p>
    <w:p w:rsidR="00BE0CB2" w:rsidRPr="000723D8" w:rsidRDefault="00BE0CB2" w:rsidP="00B702D6">
      <w:pPr>
        <w:adjustRightInd w:val="0"/>
        <w:snapToGrid w:val="0"/>
        <w:spacing w:line="360" w:lineRule="auto"/>
        <w:ind w:firstLineChars="450" w:firstLine="1265"/>
        <w:rPr>
          <w:b/>
          <w:sz w:val="28"/>
          <w:szCs w:val="28"/>
        </w:rPr>
      </w:pPr>
    </w:p>
    <w:p w:rsidR="00BE0CB2" w:rsidRPr="000723D8" w:rsidRDefault="00BE0CB2" w:rsidP="000723D8">
      <w:pPr>
        <w:spacing w:line="360" w:lineRule="auto"/>
        <w:rPr>
          <w:rFonts w:ascii="黑体" w:eastAsia="黑体" w:hAnsi="宋体"/>
          <w:b/>
          <w:sz w:val="28"/>
          <w:szCs w:val="28"/>
        </w:rPr>
      </w:pPr>
      <w:r>
        <w:rPr>
          <w:rFonts w:ascii="黑体" w:eastAsia="黑体" w:hAnsi="宋体" w:hint="eastAsia"/>
          <w:b/>
          <w:sz w:val="28"/>
          <w:szCs w:val="28"/>
        </w:rPr>
        <w:t>六</w:t>
      </w:r>
      <w:r w:rsidRPr="000723D8">
        <w:rPr>
          <w:rFonts w:ascii="黑体" w:eastAsia="黑体" w:hAnsi="宋体" w:hint="eastAsia"/>
          <w:b/>
          <w:sz w:val="28"/>
          <w:szCs w:val="28"/>
        </w:rPr>
        <w:t>、实践教学内容要求与说明</w:t>
      </w:r>
    </w:p>
    <w:p w:rsidR="00BE0CB2" w:rsidRPr="00D52606" w:rsidRDefault="00BE0CB2" w:rsidP="00B702D6">
      <w:pPr>
        <w:widowControl/>
        <w:spacing w:line="400" w:lineRule="exact"/>
        <w:ind w:firstLineChars="200" w:firstLine="480"/>
        <w:jc w:val="left"/>
        <w:rPr>
          <w:rFonts w:ascii="宋体" w:cs="宋体"/>
          <w:bCs/>
          <w:color w:val="000000"/>
          <w:kern w:val="0"/>
          <w:sz w:val="24"/>
        </w:rPr>
      </w:pPr>
      <w:r w:rsidRPr="00D52606">
        <w:rPr>
          <w:rFonts w:ascii="宋体" w:hAnsi="宋体" w:cs="宋体"/>
          <w:bCs/>
          <w:color w:val="000000"/>
          <w:kern w:val="0"/>
          <w:sz w:val="24"/>
        </w:rPr>
        <w:t>1</w:t>
      </w:r>
      <w:r w:rsidRPr="00D52606">
        <w:rPr>
          <w:rFonts w:ascii="宋体" w:hAnsi="宋体" w:cs="宋体" w:hint="eastAsia"/>
          <w:bCs/>
          <w:color w:val="000000"/>
          <w:kern w:val="0"/>
          <w:sz w:val="24"/>
        </w:rPr>
        <w:t>．课内教学理论要系实际，运用了模拟幼儿园教学的形式，对学生进行组织幼儿园科学教育活动能力的培养和训练，提高教学技能。</w:t>
      </w:r>
    </w:p>
    <w:p w:rsidR="00BE0CB2" w:rsidRPr="00D52606" w:rsidRDefault="00BE0CB2" w:rsidP="00B702D6">
      <w:pPr>
        <w:widowControl/>
        <w:spacing w:line="400" w:lineRule="exact"/>
        <w:ind w:firstLineChars="200" w:firstLine="480"/>
        <w:jc w:val="left"/>
        <w:rPr>
          <w:rFonts w:ascii="宋体" w:cs="宋体"/>
          <w:bCs/>
          <w:color w:val="000000"/>
          <w:kern w:val="0"/>
          <w:sz w:val="24"/>
        </w:rPr>
      </w:pPr>
      <w:r w:rsidRPr="00D52606">
        <w:rPr>
          <w:rFonts w:ascii="宋体" w:hAnsi="宋体" w:cs="宋体"/>
          <w:bCs/>
          <w:color w:val="000000"/>
          <w:kern w:val="0"/>
          <w:sz w:val="24"/>
        </w:rPr>
        <w:t>2</w:t>
      </w:r>
      <w:r w:rsidRPr="00D52606">
        <w:rPr>
          <w:rFonts w:ascii="宋体" w:hAnsi="宋体" w:cs="宋体" w:hint="eastAsia"/>
          <w:bCs/>
          <w:color w:val="000000"/>
          <w:kern w:val="0"/>
          <w:sz w:val="24"/>
        </w:rPr>
        <w:t>．观摩幼儿园科学教育优秀课程的录像及幼儿科学教育的优秀案例，丰富学生的理论与实践经验。</w:t>
      </w:r>
    </w:p>
    <w:p w:rsidR="00BE0CB2" w:rsidRPr="00D52606" w:rsidRDefault="00BE0CB2" w:rsidP="00B702D6">
      <w:pPr>
        <w:widowControl/>
        <w:spacing w:line="400" w:lineRule="exact"/>
        <w:ind w:firstLineChars="200" w:firstLine="480"/>
        <w:jc w:val="left"/>
        <w:rPr>
          <w:rFonts w:ascii="宋体" w:cs="宋体"/>
          <w:bCs/>
          <w:color w:val="000000"/>
          <w:kern w:val="0"/>
          <w:sz w:val="24"/>
        </w:rPr>
      </w:pPr>
      <w:r w:rsidRPr="00D52606">
        <w:rPr>
          <w:rFonts w:ascii="宋体" w:hAnsi="宋体" w:cs="宋体"/>
          <w:bCs/>
          <w:color w:val="000000"/>
          <w:kern w:val="0"/>
          <w:sz w:val="24"/>
        </w:rPr>
        <w:t>3</w:t>
      </w:r>
      <w:r w:rsidRPr="00D52606">
        <w:rPr>
          <w:rFonts w:ascii="宋体" w:hAnsi="宋体" w:cs="宋体" w:hint="eastAsia"/>
          <w:bCs/>
          <w:color w:val="000000"/>
          <w:kern w:val="0"/>
          <w:sz w:val="24"/>
        </w:rPr>
        <w:t>．利用教学实践时间，集中安排学生到幼儿园进行见习，观摩学习幼儿教师如何设计和组织幼儿科学教育活动以及学习幼儿园最新的教学模式。</w:t>
      </w:r>
    </w:p>
    <w:p w:rsidR="00BE0CB2" w:rsidRDefault="00BE0CB2" w:rsidP="00B702D6">
      <w:pPr>
        <w:spacing w:line="420" w:lineRule="exact"/>
        <w:ind w:firstLineChars="147" w:firstLine="353"/>
        <w:rPr>
          <w:rFonts w:ascii="宋体" w:cs="宋体"/>
          <w:bCs/>
          <w:color w:val="000000"/>
          <w:kern w:val="0"/>
          <w:sz w:val="24"/>
        </w:rPr>
      </w:pPr>
      <w:r w:rsidRPr="00D52606">
        <w:rPr>
          <w:rFonts w:ascii="宋体" w:hAnsi="宋体" w:cs="宋体"/>
          <w:bCs/>
          <w:color w:val="000000"/>
          <w:kern w:val="0"/>
          <w:sz w:val="24"/>
        </w:rPr>
        <w:t>4.</w:t>
      </w:r>
      <w:r w:rsidRPr="00D52606">
        <w:rPr>
          <w:rFonts w:ascii="宋体" w:hAnsi="宋体" w:cs="宋体" w:hint="eastAsia"/>
          <w:bCs/>
          <w:color w:val="000000"/>
          <w:kern w:val="0"/>
          <w:sz w:val="24"/>
        </w:rPr>
        <w:t>积极开发隐性课程，促进学生综合素质与综合能力的形成，提高了学生的岗位适应能力。</w:t>
      </w:r>
    </w:p>
    <w:p w:rsidR="00BE0CB2" w:rsidRDefault="00BE0CB2" w:rsidP="00B702D6">
      <w:pPr>
        <w:adjustRightInd w:val="0"/>
        <w:snapToGrid w:val="0"/>
        <w:spacing w:line="360" w:lineRule="auto"/>
        <w:ind w:firstLineChars="450" w:firstLine="945"/>
        <w:rPr>
          <w:szCs w:val="21"/>
        </w:rPr>
      </w:pPr>
    </w:p>
    <w:p w:rsidR="00BE0CB2" w:rsidRDefault="00BE0CB2" w:rsidP="00B702D6">
      <w:pPr>
        <w:adjustRightInd w:val="0"/>
        <w:snapToGrid w:val="0"/>
        <w:spacing w:line="360" w:lineRule="auto"/>
        <w:ind w:firstLineChars="450" w:firstLine="949"/>
        <w:rPr>
          <w:b/>
          <w:szCs w:val="21"/>
        </w:rPr>
      </w:pPr>
    </w:p>
    <w:p w:rsidR="00BE0CB2" w:rsidRDefault="00BE0CB2" w:rsidP="00B702D6">
      <w:pPr>
        <w:adjustRightInd w:val="0"/>
        <w:snapToGrid w:val="0"/>
        <w:spacing w:line="360" w:lineRule="auto"/>
        <w:ind w:firstLineChars="450" w:firstLine="949"/>
        <w:rPr>
          <w:b/>
          <w:szCs w:val="21"/>
        </w:rPr>
      </w:pPr>
    </w:p>
    <w:p w:rsidR="00BE0CB2" w:rsidRDefault="00BE0CB2" w:rsidP="00B702D6">
      <w:pPr>
        <w:adjustRightInd w:val="0"/>
        <w:snapToGrid w:val="0"/>
        <w:spacing w:line="360" w:lineRule="auto"/>
        <w:ind w:firstLineChars="450" w:firstLine="949"/>
        <w:rPr>
          <w:b/>
          <w:szCs w:val="21"/>
        </w:rPr>
      </w:pPr>
    </w:p>
    <w:p w:rsidR="00BE0CB2" w:rsidRDefault="00BE0CB2" w:rsidP="00B702D6">
      <w:pPr>
        <w:adjustRightInd w:val="0"/>
        <w:snapToGrid w:val="0"/>
        <w:spacing w:line="360" w:lineRule="auto"/>
        <w:ind w:firstLineChars="450" w:firstLine="949"/>
        <w:rPr>
          <w:b/>
          <w:szCs w:val="21"/>
        </w:rPr>
      </w:pPr>
    </w:p>
    <w:p w:rsidR="00BE0CB2" w:rsidRDefault="00BE0CB2" w:rsidP="00B702D6">
      <w:pPr>
        <w:adjustRightInd w:val="0"/>
        <w:snapToGrid w:val="0"/>
        <w:spacing w:line="360" w:lineRule="auto"/>
        <w:ind w:firstLineChars="200" w:firstLine="562"/>
        <w:rPr>
          <w:rFonts w:ascii="宋体" w:eastAsia="黑体" w:hAnsi="宋体"/>
          <w:b/>
          <w:bCs/>
          <w:sz w:val="28"/>
        </w:rPr>
      </w:pPr>
      <w:r>
        <w:rPr>
          <w:rFonts w:ascii="宋体" w:eastAsia="黑体" w:hAnsi="宋体" w:hint="eastAsia"/>
          <w:b/>
          <w:bCs/>
          <w:sz w:val="28"/>
        </w:rPr>
        <w:t>七、教学参考资料</w:t>
      </w:r>
    </w:p>
    <w:p w:rsidR="00BE0CB2" w:rsidRPr="008B2617" w:rsidRDefault="00BE0CB2" w:rsidP="00B702D6">
      <w:pPr>
        <w:adjustRightInd w:val="0"/>
        <w:snapToGrid w:val="0"/>
        <w:spacing w:line="360" w:lineRule="auto"/>
        <w:ind w:firstLineChars="200" w:firstLine="480"/>
        <w:rPr>
          <w:rFonts w:ascii="宋体"/>
          <w:sz w:val="24"/>
        </w:rPr>
      </w:pPr>
      <w:r w:rsidRPr="008B2617">
        <w:rPr>
          <w:rFonts w:ascii="宋体" w:hAnsi="宋体" w:hint="eastAsia"/>
          <w:sz w:val="24"/>
        </w:rPr>
        <w:lastRenderedPageBreak/>
        <w:t>教材：</w:t>
      </w:r>
      <w:r w:rsidRPr="008B2617">
        <w:rPr>
          <w:rFonts w:ascii="宋体" w:hAnsi="宋体" w:hint="eastAsia"/>
          <w:color w:val="000000"/>
          <w:sz w:val="24"/>
        </w:rPr>
        <w:t>张俊主编，《幼儿园科学领域教育精要</w:t>
      </w:r>
      <w:r w:rsidRPr="008B2617">
        <w:rPr>
          <w:rFonts w:ascii="宋体" w:hAnsi="宋体"/>
          <w:color w:val="000000"/>
          <w:sz w:val="24"/>
        </w:rPr>
        <w:t>——</w:t>
      </w:r>
      <w:r w:rsidRPr="008B2617">
        <w:rPr>
          <w:rFonts w:ascii="宋体" w:hAnsi="宋体" w:hint="eastAsia"/>
          <w:color w:val="000000"/>
          <w:sz w:val="24"/>
        </w:rPr>
        <w:t>关键经验与活动指导》，教育科学出版社，</w:t>
      </w:r>
      <w:r w:rsidRPr="008B2617">
        <w:rPr>
          <w:rFonts w:ascii="宋体" w:hAnsi="宋体"/>
          <w:color w:val="000000"/>
          <w:sz w:val="24"/>
        </w:rPr>
        <w:t>2015</w:t>
      </w:r>
      <w:r w:rsidRPr="008B2617">
        <w:rPr>
          <w:rFonts w:ascii="宋体" w:hAnsi="宋体" w:hint="eastAsia"/>
          <w:color w:val="000000"/>
          <w:sz w:val="24"/>
        </w:rPr>
        <w:t>年</w:t>
      </w:r>
    </w:p>
    <w:p w:rsidR="00BE0CB2" w:rsidRPr="008B2617" w:rsidRDefault="00BE0CB2" w:rsidP="00B702D6">
      <w:pPr>
        <w:adjustRightInd w:val="0"/>
        <w:snapToGrid w:val="0"/>
        <w:spacing w:line="360" w:lineRule="auto"/>
        <w:ind w:firstLineChars="200" w:firstLine="480"/>
        <w:rPr>
          <w:sz w:val="24"/>
        </w:rPr>
      </w:pPr>
      <w:r w:rsidRPr="008B2617">
        <w:rPr>
          <w:rFonts w:hint="eastAsia"/>
          <w:sz w:val="24"/>
        </w:rPr>
        <w:t>习题集：无</w:t>
      </w:r>
    </w:p>
    <w:p w:rsidR="00BE0CB2" w:rsidRPr="008B2617" w:rsidRDefault="00BE0CB2" w:rsidP="00B702D6">
      <w:pPr>
        <w:spacing w:line="400" w:lineRule="exact"/>
        <w:ind w:firstLineChars="200" w:firstLine="480"/>
        <w:rPr>
          <w:rFonts w:ascii="宋体"/>
          <w:sz w:val="24"/>
        </w:rPr>
      </w:pPr>
      <w:r w:rsidRPr="008B2617">
        <w:rPr>
          <w:rFonts w:ascii="宋体" w:hAnsi="宋体" w:hint="eastAsia"/>
          <w:sz w:val="24"/>
        </w:rPr>
        <w:t>扩充阅读资料：</w:t>
      </w:r>
    </w:p>
    <w:p w:rsidR="00BE0CB2" w:rsidRPr="008B2617" w:rsidRDefault="00BE0CB2" w:rsidP="00B702D6">
      <w:pPr>
        <w:spacing w:line="400" w:lineRule="exact"/>
        <w:ind w:firstLineChars="200" w:firstLine="480"/>
        <w:rPr>
          <w:rFonts w:ascii="宋体"/>
          <w:bCs/>
          <w:color w:val="000000"/>
          <w:sz w:val="24"/>
        </w:rPr>
      </w:pPr>
      <w:r w:rsidRPr="008B2617">
        <w:rPr>
          <w:rFonts w:ascii="宋体"/>
          <w:bCs/>
          <w:color w:val="000000"/>
          <w:sz w:val="24"/>
        </w:rPr>
        <w:t> </w:t>
      </w:r>
      <w:r w:rsidRPr="008B2617">
        <w:rPr>
          <w:rFonts w:ascii="宋体" w:hAnsi="宋体" w:hint="eastAsia"/>
          <w:color w:val="000000"/>
          <w:sz w:val="24"/>
        </w:rPr>
        <w:t>（</w:t>
      </w:r>
      <w:r w:rsidRPr="008B2617">
        <w:rPr>
          <w:rFonts w:ascii="宋体" w:hAnsi="宋体"/>
          <w:color w:val="000000"/>
          <w:sz w:val="24"/>
        </w:rPr>
        <w:t>1</w:t>
      </w:r>
      <w:r w:rsidRPr="008B2617">
        <w:rPr>
          <w:rFonts w:ascii="宋体" w:hAnsi="宋体" w:hint="eastAsia"/>
          <w:color w:val="000000"/>
          <w:sz w:val="24"/>
        </w:rPr>
        <w:t>）</w:t>
      </w:r>
      <w:r w:rsidRPr="008B2617">
        <w:rPr>
          <w:rFonts w:ascii="宋体" w:hAnsi="宋体" w:hint="eastAsia"/>
          <w:bCs/>
          <w:color w:val="000000"/>
          <w:sz w:val="24"/>
        </w:rPr>
        <w:t>《幼儿园教育指导纲要（试行）解读》</w:t>
      </w:r>
      <w:r w:rsidRPr="008B2617">
        <w:rPr>
          <w:rFonts w:ascii="宋体" w:hAnsi="宋体"/>
          <w:bCs/>
          <w:color w:val="000000"/>
          <w:sz w:val="24"/>
        </w:rPr>
        <w:t xml:space="preserve"> </w:t>
      </w:r>
      <w:r w:rsidRPr="008B2617">
        <w:rPr>
          <w:rFonts w:ascii="宋体" w:hAnsi="宋体" w:hint="eastAsia"/>
          <w:bCs/>
          <w:color w:val="000000"/>
          <w:sz w:val="24"/>
        </w:rPr>
        <w:t>江苏教育出版社</w:t>
      </w:r>
      <w:r w:rsidRPr="008B2617">
        <w:rPr>
          <w:rFonts w:ascii="宋体" w:hAnsi="宋体"/>
          <w:bCs/>
          <w:color w:val="000000"/>
          <w:sz w:val="24"/>
        </w:rPr>
        <w:t>2002</w:t>
      </w:r>
      <w:r w:rsidRPr="008B2617">
        <w:rPr>
          <w:rFonts w:ascii="宋体" w:hAnsi="宋体" w:hint="eastAsia"/>
          <w:bCs/>
          <w:color w:val="000000"/>
          <w:sz w:val="24"/>
        </w:rPr>
        <w:t>年</w:t>
      </w:r>
    </w:p>
    <w:p w:rsidR="00BE0CB2" w:rsidRPr="008B2617" w:rsidRDefault="00BE0CB2" w:rsidP="00B702D6">
      <w:pPr>
        <w:spacing w:line="400" w:lineRule="exact"/>
        <w:ind w:firstLineChars="200" w:firstLine="480"/>
        <w:rPr>
          <w:rFonts w:ascii="宋体"/>
          <w:bCs/>
          <w:color w:val="000000"/>
          <w:sz w:val="24"/>
        </w:rPr>
      </w:pPr>
      <w:r w:rsidRPr="008B2617">
        <w:rPr>
          <w:rFonts w:ascii="宋体"/>
          <w:bCs/>
          <w:color w:val="000000"/>
          <w:sz w:val="24"/>
        </w:rPr>
        <w:t> </w:t>
      </w:r>
      <w:r w:rsidRPr="008B2617">
        <w:rPr>
          <w:rFonts w:ascii="宋体" w:hAnsi="宋体" w:hint="eastAsia"/>
          <w:color w:val="000000"/>
          <w:sz w:val="24"/>
        </w:rPr>
        <w:t>（</w:t>
      </w:r>
      <w:r w:rsidRPr="008B2617">
        <w:rPr>
          <w:rFonts w:ascii="宋体" w:hAnsi="宋体"/>
          <w:color w:val="000000"/>
          <w:sz w:val="24"/>
        </w:rPr>
        <w:t>2</w:t>
      </w:r>
      <w:r w:rsidRPr="008B2617">
        <w:rPr>
          <w:rFonts w:ascii="宋体" w:hAnsi="宋体" w:hint="eastAsia"/>
          <w:color w:val="000000"/>
          <w:sz w:val="24"/>
        </w:rPr>
        <w:t>）</w:t>
      </w:r>
      <w:r w:rsidRPr="008B2617">
        <w:rPr>
          <w:rFonts w:ascii="宋体" w:hAnsi="宋体" w:hint="eastAsia"/>
          <w:bCs/>
          <w:color w:val="000000"/>
          <w:sz w:val="24"/>
        </w:rPr>
        <w:t>《学前儿童科学教育》，王志明、张俊主编，南京师大出版社</w:t>
      </w:r>
      <w:r w:rsidRPr="008B2617">
        <w:rPr>
          <w:rFonts w:ascii="宋体" w:hAnsi="宋体"/>
          <w:bCs/>
          <w:color w:val="000000"/>
          <w:sz w:val="24"/>
        </w:rPr>
        <w:t>2001</w:t>
      </w:r>
      <w:r w:rsidRPr="008B2617">
        <w:rPr>
          <w:rFonts w:ascii="宋体" w:hAnsi="宋体" w:hint="eastAsia"/>
          <w:bCs/>
          <w:color w:val="000000"/>
          <w:sz w:val="24"/>
        </w:rPr>
        <w:t>年</w:t>
      </w:r>
    </w:p>
    <w:p w:rsidR="00BE0CB2" w:rsidRPr="008B2617" w:rsidRDefault="00BE0CB2" w:rsidP="00B702D6">
      <w:pPr>
        <w:spacing w:line="400" w:lineRule="exact"/>
        <w:ind w:firstLineChars="200" w:firstLine="480"/>
        <w:rPr>
          <w:rFonts w:ascii="宋体"/>
          <w:bCs/>
          <w:color w:val="000000"/>
          <w:sz w:val="24"/>
        </w:rPr>
      </w:pPr>
      <w:r w:rsidRPr="008B2617">
        <w:rPr>
          <w:rFonts w:ascii="宋体"/>
          <w:bCs/>
          <w:color w:val="000000"/>
          <w:sz w:val="24"/>
        </w:rPr>
        <w:t> </w:t>
      </w:r>
      <w:r w:rsidRPr="008B2617">
        <w:rPr>
          <w:rFonts w:ascii="宋体" w:hAnsi="宋体" w:hint="eastAsia"/>
          <w:color w:val="000000"/>
          <w:sz w:val="24"/>
        </w:rPr>
        <w:t>（</w:t>
      </w:r>
      <w:r w:rsidRPr="008B2617">
        <w:rPr>
          <w:rFonts w:ascii="宋体" w:hAnsi="宋体"/>
          <w:color w:val="000000"/>
          <w:sz w:val="24"/>
        </w:rPr>
        <w:t>3</w:t>
      </w:r>
      <w:r w:rsidRPr="008B2617">
        <w:rPr>
          <w:rFonts w:ascii="宋体" w:hAnsi="宋体" w:hint="eastAsia"/>
          <w:color w:val="000000"/>
          <w:sz w:val="24"/>
        </w:rPr>
        <w:t>）</w:t>
      </w:r>
      <w:r w:rsidRPr="008B2617">
        <w:rPr>
          <w:rFonts w:ascii="宋体" w:hAnsi="宋体" w:hint="eastAsia"/>
          <w:bCs/>
          <w:color w:val="000000"/>
          <w:sz w:val="24"/>
        </w:rPr>
        <w:t>《学前儿童科学与数学教育》，张俊主编，苏州大学出版社</w:t>
      </w:r>
      <w:r w:rsidRPr="008B2617">
        <w:rPr>
          <w:rFonts w:ascii="宋体" w:hAnsi="宋体"/>
          <w:bCs/>
          <w:color w:val="000000"/>
          <w:sz w:val="24"/>
        </w:rPr>
        <w:t>2001</w:t>
      </w:r>
      <w:r w:rsidRPr="008B2617">
        <w:rPr>
          <w:rFonts w:ascii="宋体" w:hAnsi="宋体" w:hint="eastAsia"/>
          <w:bCs/>
          <w:color w:val="000000"/>
          <w:sz w:val="24"/>
        </w:rPr>
        <w:t>年</w:t>
      </w:r>
    </w:p>
    <w:p w:rsidR="00BE0CB2" w:rsidRPr="008B2617" w:rsidRDefault="00BE0CB2" w:rsidP="00B702D6">
      <w:pPr>
        <w:spacing w:line="400" w:lineRule="exact"/>
        <w:ind w:firstLineChars="200" w:firstLine="480"/>
        <w:rPr>
          <w:rFonts w:ascii="宋体"/>
          <w:bCs/>
          <w:color w:val="000000"/>
          <w:sz w:val="24"/>
        </w:rPr>
      </w:pPr>
      <w:r w:rsidRPr="008B2617">
        <w:rPr>
          <w:rFonts w:ascii="宋体"/>
          <w:bCs/>
          <w:color w:val="000000"/>
          <w:sz w:val="24"/>
        </w:rPr>
        <w:t> </w:t>
      </w:r>
      <w:r w:rsidRPr="008B2617">
        <w:rPr>
          <w:rFonts w:ascii="宋体" w:hAnsi="宋体" w:hint="eastAsia"/>
          <w:color w:val="000000"/>
          <w:sz w:val="24"/>
        </w:rPr>
        <w:t>（</w:t>
      </w:r>
      <w:r w:rsidRPr="008B2617">
        <w:rPr>
          <w:rFonts w:ascii="宋体" w:hAnsi="宋体"/>
          <w:color w:val="000000"/>
          <w:sz w:val="24"/>
        </w:rPr>
        <w:t>4</w:t>
      </w:r>
      <w:r w:rsidRPr="008B2617">
        <w:rPr>
          <w:rFonts w:ascii="宋体" w:hAnsi="宋体" w:hint="eastAsia"/>
          <w:color w:val="000000"/>
          <w:sz w:val="24"/>
        </w:rPr>
        <w:t>）</w:t>
      </w:r>
      <w:r w:rsidRPr="008B2617">
        <w:rPr>
          <w:rFonts w:ascii="宋体" w:hAnsi="宋体" w:hint="eastAsia"/>
          <w:bCs/>
          <w:color w:val="000000"/>
          <w:sz w:val="24"/>
        </w:rPr>
        <w:t>《幼儿科学教育》，刘占兰著</w:t>
      </w:r>
      <w:r w:rsidRPr="008B2617">
        <w:rPr>
          <w:rFonts w:ascii="宋体" w:hAnsi="宋体"/>
          <w:bCs/>
          <w:color w:val="000000"/>
          <w:sz w:val="24"/>
        </w:rPr>
        <w:t xml:space="preserve"> </w:t>
      </w:r>
      <w:r w:rsidRPr="008B2617">
        <w:rPr>
          <w:rFonts w:ascii="宋体" w:hAnsi="宋体" w:hint="eastAsia"/>
          <w:bCs/>
          <w:color w:val="000000"/>
          <w:sz w:val="24"/>
        </w:rPr>
        <w:t>北京师范大学出版社</w:t>
      </w:r>
      <w:r w:rsidRPr="008B2617">
        <w:rPr>
          <w:rFonts w:ascii="宋体" w:hAnsi="宋体"/>
          <w:bCs/>
          <w:color w:val="000000"/>
          <w:sz w:val="24"/>
        </w:rPr>
        <w:t>2000</w:t>
      </w:r>
      <w:r w:rsidRPr="008B2617">
        <w:rPr>
          <w:rFonts w:ascii="宋体" w:hAnsi="宋体" w:hint="eastAsia"/>
          <w:bCs/>
          <w:color w:val="000000"/>
          <w:sz w:val="24"/>
        </w:rPr>
        <w:t>年</w:t>
      </w:r>
    </w:p>
    <w:p w:rsidR="00BE0CB2" w:rsidRPr="008B2617" w:rsidRDefault="00BE0CB2" w:rsidP="00B702D6">
      <w:pPr>
        <w:spacing w:line="400" w:lineRule="exact"/>
        <w:ind w:firstLineChars="200" w:firstLine="480"/>
        <w:rPr>
          <w:rFonts w:ascii="宋体"/>
          <w:bCs/>
          <w:color w:val="000000"/>
          <w:sz w:val="24"/>
        </w:rPr>
      </w:pPr>
      <w:r w:rsidRPr="008B2617">
        <w:rPr>
          <w:rFonts w:ascii="宋体"/>
          <w:bCs/>
          <w:color w:val="000000"/>
          <w:sz w:val="24"/>
        </w:rPr>
        <w:t> </w:t>
      </w:r>
      <w:r w:rsidRPr="008B2617">
        <w:rPr>
          <w:rFonts w:ascii="宋体" w:hAnsi="宋体" w:hint="eastAsia"/>
          <w:color w:val="000000"/>
          <w:sz w:val="24"/>
        </w:rPr>
        <w:t>（</w:t>
      </w:r>
      <w:r w:rsidRPr="008B2617">
        <w:rPr>
          <w:rFonts w:ascii="宋体" w:hAnsi="宋体"/>
          <w:color w:val="000000"/>
          <w:sz w:val="24"/>
        </w:rPr>
        <w:t>5</w:t>
      </w:r>
      <w:r w:rsidRPr="008B2617">
        <w:rPr>
          <w:rFonts w:ascii="宋体" w:hAnsi="宋体" w:hint="eastAsia"/>
          <w:color w:val="000000"/>
          <w:sz w:val="24"/>
        </w:rPr>
        <w:t>）</w:t>
      </w:r>
      <w:r w:rsidRPr="008B2617">
        <w:rPr>
          <w:rFonts w:ascii="宋体" w:hAnsi="宋体" w:hint="eastAsia"/>
          <w:bCs/>
          <w:color w:val="000000"/>
          <w:sz w:val="24"/>
        </w:rPr>
        <w:t>《幼儿科学教育》，陈虹编著</w:t>
      </w:r>
      <w:r w:rsidRPr="008B2617">
        <w:rPr>
          <w:rFonts w:ascii="宋体" w:hAnsi="宋体"/>
          <w:bCs/>
          <w:color w:val="000000"/>
          <w:sz w:val="24"/>
        </w:rPr>
        <w:t xml:space="preserve"> </w:t>
      </w:r>
      <w:r w:rsidRPr="008B2617">
        <w:rPr>
          <w:rFonts w:ascii="宋体" w:hAnsi="宋体" w:hint="eastAsia"/>
          <w:bCs/>
          <w:color w:val="000000"/>
          <w:sz w:val="24"/>
        </w:rPr>
        <w:t>中国劳动社会保障出版社</w:t>
      </w:r>
      <w:r w:rsidRPr="008B2617">
        <w:rPr>
          <w:rFonts w:ascii="宋体" w:hAnsi="宋体"/>
          <w:bCs/>
          <w:color w:val="000000"/>
          <w:sz w:val="24"/>
        </w:rPr>
        <w:t>2000</w:t>
      </w:r>
      <w:r w:rsidRPr="008B2617">
        <w:rPr>
          <w:rFonts w:ascii="宋体" w:hAnsi="宋体" w:hint="eastAsia"/>
          <w:bCs/>
          <w:color w:val="000000"/>
          <w:sz w:val="24"/>
        </w:rPr>
        <w:t>年</w:t>
      </w:r>
    </w:p>
    <w:p w:rsidR="00BE0CB2" w:rsidRPr="008B2617" w:rsidRDefault="00BE0CB2" w:rsidP="00B702D6">
      <w:pPr>
        <w:spacing w:line="400" w:lineRule="exact"/>
        <w:ind w:firstLineChars="200" w:firstLine="480"/>
        <w:rPr>
          <w:rFonts w:ascii="宋体" w:hAnsi="宋体"/>
          <w:bCs/>
          <w:color w:val="000000"/>
          <w:sz w:val="24"/>
        </w:rPr>
      </w:pPr>
      <w:r w:rsidRPr="008B2617">
        <w:rPr>
          <w:rFonts w:ascii="宋体"/>
          <w:bCs/>
          <w:color w:val="000000"/>
          <w:sz w:val="24"/>
        </w:rPr>
        <w:t> </w:t>
      </w:r>
      <w:r w:rsidRPr="008B2617">
        <w:rPr>
          <w:rFonts w:ascii="宋体" w:hAnsi="宋体" w:hint="eastAsia"/>
          <w:color w:val="000000"/>
          <w:sz w:val="24"/>
        </w:rPr>
        <w:t>（</w:t>
      </w:r>
      <w:r w:rsidRPr="008B2617">
        <w:rPr>
          <w:rFonts w:ascii="宋体" w:hAnsi="宋体"/>
          <w:color w:val="000000"/>
          <w:sz w:val="24"/>
        </w:rPr>
        <w:t>6</w:t>
      </w:r>
      <w:r w:rsidRPr="008B2617">
        <w:rPr>
          <w:rFonts w:ascii="宋体" w:hAnsi="宋体" w:hint="eastAsia"/>
          <w:color w:val="000000"/>
          <w:sz w:val="24"/>
        </w:rPr>
        <w:t>）</w:t>
      </w:r>
      <w:r w:rsidRPr="008B2617">
        <w:rPr>
          <w:rFonts w:ascii="宋体" w:hAnsi="宋体" w:hint="eastAsia"/>
          <w:bCs/>
          <w:color w:val="000000"/>
          <w:sz w:val="24"/>
        </w:rPr>
        <w:t>《幼儿学习区活动宝典》，山东中路幼儿园编著长江文艺出版社</w:t>
      </w:r>
      <w:r w:rsidRPr="008B2617">
        <w:rPr>
          <w:rFonts w:ascii="宋体" w:hAnsi="宋体"/>
          <w:bCs/>
          <w:color w:val="000000"/>
          <w:sz w:val="24"/>
        </w:rPr>
        <w:t>2003</w:t>
      </w:r>
    </w:p>
    <w:p w:rsidR="00BE0CB2" w:rsidRPr="008B2617" w:rsidRDefault="00BE0CB2" w:rsidP="00B702D6">
      <w:pPr>
        <w:spacing w:line="400" w:lineRule="exact"/>
        <w:ind w:firstLineChars="200" w:firstLine="480"/>
        <w:rPr>
          <w:rFonts w:ascii="宋体"/>
          <w:bCs/>
          <w:color w:val="000000"/>
          <w:sz w:val="24"/>
        </w:rPr>
      </w:pPr>
      <w:r w:rsidRPr="008B2617">
        <w:rPr>
          <w:rFonts w:ascii="宋体" w:hAnsi="宋体"/>
          <w:bCs/>
          <w:color w:val="000000"/>
          <w:sz w:val="24"/>
        </w:rPr>
        <w:t> </w:t>
      </w:r>
      <w:r w:rsidRPr="008B2617">
        <w:rPr>
          <w:rFonts w:ascii="宋体" w:hAnsi="宋体" w:hint="eastAsia"/>
          <w:color w:val="000000"/>
          <w:sz w:val="24"/>
        </w:rPr>
        <w:t>（</w:t>
      </w:r>
      <w:r w:rsidRPr="008B2617">
        <w:rPr>
          <w:rFonts w:ascii="宋体" w:hAnsi="宋体"/>
          <w:color w:val="000000"/>
          <w:sz w:val="24"/>
        </w:rPr>
        <w:t>7</w:t>
      </w:r>
      <w:r w:rsidRPr="008B2617">
        <w:rPr>
          <w:rFonts w:ascii="宋体" w:hAnsi="宋体" w:hint="eastAsia"/>
          <w:color w:val="000000"/>
          <w:sz w:val="24"/>
        </w:rPr>
        <w:t>）</w:t>
      </w:r>
      <w:r w:rsidRPr="008B2617">
        <w:rPr>
          <w:rFonts w:ascii="宋体" w:hAnsi="宋体" w:hint="eastAsia"/>
          <w:bCs/>
          <w:color w:val="000000"/>
          <w:sz w:val="24"/>
        </w:rPr>
        <w:t>《幼儿区角活动》，南平市幼儿园编写组</w:t>
      </w:r>
      <w:r w:rsidRPr="008B2617">
        <w:rPr>
          <w:rFonts w:ascii="宋体" w:hAnsi="宋体"/>
          <w:bCs/>
          <w:color w:val="000000"/>
          <w:sz w:val="24"/>
        </w:rPr>
        <w:t xml:space="preserve"> </w:t>
      </w:r>
      <w:r w:rsidRPr="008B2617">
        <w:rPr>
          <w:rFonts w:ascii="宋体" w:hAnsi="宋体" w:hint="eastAsia"/>
          <w:bCs/>
          <w:color w:val="000000"/>
          <w:sz w:val="24"/>
        </w:rPr>
        <w:t>福建人民出版社</w:t>
      </w:r>
      <w:r w:rsidRPr="008B2617">
        <w:rPr>
          <w:rFonts w:ascii="宋体" w:hAnsi="宋体"/>
          <w:bCs/>
          <w:color w:val="000000"/>
          <w:sz w:val="24"/>
        </w:rPr>
        <w:t>1998</w:t>
      </w:r>
      <w:r w:rsidRPr="008B2617">
        <w:rPr>
          <w:rFonts w:ascii="宋体" w:hAnsi="宋体" w:hint="eastAsia"/>
          <w:bCs/>
          <w:color w:val="000000"/>
          <w:sz w:val="24"/>
        </w:rPr>
        <w:t>年</w:t>
      </w:r>
    </w:p>
    <w:p w:rsidR="00BE0CB2" w:rsidRPr="008B2617" w:rsidRDefault="00BE0CB2" w:rsidP="00B702D6">
      <w:pPr>
        <w:spacing w:line="400" w:lineRule="exact"/>
        <w:ind w:firstLineChars="200" w:firstLine="480"/>
        <w:rPr>
          <w:rFonts w:ascii="宋体"/>
          <w:bCs/>
          <w:color w:val="000000"/>
          <w:sz w:val="24"/>
        </w:rPr>
      </w:pPr>
      <w:r w:rsidRPr="008B2617">
        <w:rPr>
          <w:rFonts w:ascii="宋体"/>
          <w:bCs/>
          <w:color w:val="000000"/>
          <w:sz w:val="24"/>
        </w:rPr>
        <w:t> </w:t>
      </w:r>
      <w:r w:rsidRPr="008B2617">
        <w:rPr>
          <w:rFonts w:ascii="宋体" w:hAnsi="宋体" w:hint="eastAsia"/>
          <w:color w:val="000000"/>
          <w:sz w:val="24"/>
        </w:rPr>
        <w:t>（</w:t>
      </w:r>
      <w:r w:rsidRPr="008B2617">
        <w:rPr>
          <w:rFonts w:ascii="宋体" w:hAnsi="宋体"/>
          <w:color w:val="000000"/>
          <w:sz w:val="24"/>
        </w:rPr>
        <w:t>8</w:t>
      </w:r>
      <w:r w:rsidRPr="008B2617">
        <w:rPr>
          <w:rFonts w:ascii="宋体" w:hAnsi="宋体" w:hint="eastAsia"/>
          <w:color w:val="000000"/>
          <w:sz w:val="24"/>
        </w:rPr>
        <w:t>）</w:t>
      </w:r>
      <w:r w:rsidRPr="008B2617">
        <w:rPr>
          <w:rFonts w:ascii="宋体" w:hAnsi="宋体" w:hint="eastAsia"/>
          <w:bCs/>
          <w:color w:val="000000"/>
          <w:sz w:val="24"/>
        </w:rPr>
        <w:t>《科学（小中大班）</w:t>
      </w:r>
      <w:r w:rsidRPr="008B2617">
        <w:rPr>
          <w:rFonts w:ascii="宋体"/>
          <w:bCs/>
          <w:color w:val="000000"/>
          <w:sz w:val="24"/>
        </w:rPr>
        <w:t>--</w:t>
      </w:r>
      <w:r w:rsidRPr="008B2617">
        <w:rPr>
          <w:rFonts w:ascii="宋体" w:hAnsi="宋体" w:hint="eastAsia"/>
          <w:bCs/>
          <w:color w:val="000000"/>
          <w:sz w:val="24"/>
        </w:rPr>
        <w:t>幼儿园课程实施指导丛书》，王志明编著南京师大出版社</w:t>
      </w:r>
      <w:r w:rsidRPr="008B2617">
        <w:rPr>
          <w:rFonts w:ascii="宋体" w:hAnsi="宋体"/>
          <w:bCs/>
          <w:color w:val="000000"/>
          <w:sz w:val="24"/>
        </w:rPr>
        <w:t>1999</w:t>
      </w:r>
      <w:r w:rsidRPr="008B2617">
        <w:rPr>
          <w:rFonts w:ascii="宋体" w:hAnsi="宋体" w:hint="eastAsia"/>
          <w:bCs/>
          <w:color w:val="000000"/>
          <w:sz w:val="24"/>
        </w:rPr>
        <w:t>年</w:t>
      </w:r>
    </w:p>
    <w:p w:rsidR="00BE0CB2" w:rsidRPr="008B2617" w:rsidRDefault="00BE0CB2" w:rsidP="00B702D6">
      <w:pPr>
        <w:spacing w:line="400" w:lineRule="exact"/>
        <w:ind w:firstLineChars="200" w:firstLine="480"/>
        <w:rPr>
          <w:rFonts w:ascii="宋体"/>
          <w:bCs/>
          <w:color w:val="000000"/>
          <w:sz w:val="24"/>
        </w:rPr>
      </w:pPr>
      <w:r w:rsidRPr="008B2617">
        <w:rPr>
          <w:rFonts w:ascii="宋体"/>
          <w:bCs/>
          <w:color w:val="000000"/>
          <w:sz w:val="24"/>
        </w:rPr>
        <w:t> </w:t>
      </w:r>
      <w:r w:rsidRPr="008B2617">
        <w:rPr>
          <w:rFonts w:ascii="宋体" w:hAnsi="宋体" w:hint="eastAsia"/>
          <w:color w:val="000000"/>
          <w:sz w:val="24"/>
        </w:rPr>
        <w:t>（</w:t>
      </w:r>
      <w:r w:rsidRPr="008B2617">
        <w:rPr>
          <w:rFonts w:ascii="宋体" w:hAnsi="宋体"/>
          <w:color w:val="000000"/>
          <w:sz w:val="24"/>
        </w:rPr>
        <w:t>9</w:t>
      </w:r>
      <w:r w:rsidRPr="008B2617">
        <w:rPr>
          <w:rFonts w:ascii="宋体" w:hAnsi="宋体" w:hint="eastAsia"/>
          <w:color w:val="000000"/>
          <w:sz w:val="24"/>
        </w:rPr>
        <w:t>）</w:t>
      </w:r>
      <w:r w:rsidRPr="008B2617">
        <w:rPr>
          <w:rFonts w:ascii="宋体" w:hAnsi="宋体" w:hint="eastAsia"/>
          <w:bCs/>
          <w:color w:val="000000"/>
          <w:sz w:val="24"/>
        </w:rPr>
        <w:t>《幼儿科技活动活动与指导》，郦燕君主编</w:t>
      </w:r>
      <w:r w:rsidRPr="008B2617">
        <w:rPr>
          <w:rFonts w:ascii="宋体" w:hAnsi="宋体"/>
          <w:bCs/>
          <w:color w:val="000000"/>
          <w:sz w:val="24"/>
        </w:rPr>
        <w:t xml:space="preserve"> </w:t>
      </w:r>
      <w:r w:rsidRPr="008B2617">
        <w:rPr>
          <w:rFonts w:ascii="宋体" w:hAnsi="宋体" w:hint="eastAsia"/>
          <w:bCs/>
          <w:color w:val="000000"/>
          <w:sz w:val="24"/>
        </w:rPr>
        <w:t>上海科技出版社</w:t>
      </w:r>
      <w:r w:rsidRPr="008B2617">
        <w:rPr>
          <w:rFonts w:ascii="宋体" w:hAnsi="宋体"/>
          <w:bCs/>
          <w:color w:val="000000"/>
          <w:sz w:val="24"/>
        </w:rPr>
        <w:t>2003</w:t>
      </w:r>
      <w:r w:rsidRPr="008B2617">
        <w:rPr>
          <w:rFonts w:ascii="宋体" w:hAnsi="宋体" w:hint="eastAsia"/>
          <w:bCs/>
          <w:color w:val="000000"/>
          <w:sz w:val="24"/>
        </w:rPr>
        <w:t>年</w:t>
      </w:r>
    </w:p>
    <w:p w:rsidR="00BE0CB2" w:rsidRPr="008B2617" w:rsidRDefault="00BE0CB2" w:rsidP="00B702D6">
      <w:pPr>
        <w:spacing w:line="400" w:lineRule="exact"/>
        <w:ind w:firstLineChars="200" w:firstLine="480"/>
        <w:rPr>
          <w:rFonts w:ascii="宋体"/>
          <w:color w:val="000000"/>
          <w:sz w:val="24"/>
        </w:rPr>
      </w:pPr>
      <w:r w:rsidRPr="008B2617">
        <w:rPr>
          <w:rFonts w:ascii="宋体"/>
          <w:bCs/>
          <w:color w:val="000000"/>
          <w:sz w:val="24"/>
        </w:rPr>
        <w:t> </w:t>
      </w:r>
      <w:r w:rsidRPr="008B2617">
        <w:rPr>
          <w:rFonts w:ascii="宋体" w:hAnsi="宋体" w:hint="eastAsia"/>
          <w:color w:val="000000"/>
          <w:sz w:val="24"/>
        </w:rPr>
        <w:t>（</w:t>
      </w:r>
      <w:r w:rsidRPr="008B2617">
        <w:rPr>
          <w:rFonts w:ascii="宋体" w:hAnsi="宋体"/>
          <w:color w:val="000000"/>
          <w:sz w:val="24"/>
        </w:rPr>
        <w:t>10</w:t>
      </w:r>
      <w:r w:rsidRPr="008B2617">
        <w:rPr>
          <w:rFonts w:ascii="宋体" w:hAnsi="宋体" w:hint="eastAsia"/>
          <w:color w:val="000000"/>
          <w:sz w:val="24"/>
        </w:rPr>
        <w:t>）</w:t>
      </w:r>
      <w:r w:rsidRPr="008B2617">
        <w:rPr>
          <w:rFonts w:ascii="宋体" w:hAnsi="宋体" w:hint="eastAsia"/>
          <w:bCs/>
          <w:color w:val="000000"/>
          <w:sz w:val="24"/>
        </w:rPr>
        <w:t>《幼儿园教育案例专题研究》，虞莉莉，浙江大学出版社，</w:t>
      </w:r>
      <w:r w:rsidRPr="008B2617">
        <w:rPr>
          <w:rFonts w:ascii="宋体" w:hAnsi="宋体"/>
          <w:bCs/>
          <w:color w:val="000000"/>
          <w:sz w:val="24"/>
        </w:rPr>
        <w:t>2005</w:t>
      </w:r>
    </w:p>
    <w:p w:rsidR="00BE0CB2" w:rsidRPr="008B2617" w:rsidRDefault="00BE0CB2" w:rsidP="00B702D6">
      <w:pPr>
        <w:spacing w:line="400" w:lineRule="exact"/>
        <w:ind w:firstLineChars="200" w:firstLine="482"/>
        <w:rPr>
          <w:rFonts w:ascii="宋体"/>
          <w:b/>
          <w:color w:val="000000"/>
          <w:sz w:val="24"/>
        </w:rPr>
      </w:pPr>
    </w:p>
    <w:p w:rsidR="00BE0CB2" w:rsidRDefault="00BE0CB2" w:rsidP="00B702D6">
      <w:pPr>
        <w:adjustRightInd w:val="0"/>
        <w:snapToGrid w:val="0"/>
        <w:spacing w:line="360" w:lineRule="auto"/>
        <w:ind w:firstLineChars="200" w:firstLine="420"/>
        <w:rPr>
          <w:rFonts w:ascii="宋体"/>
          <w:szCs w:val="21"/>
        </w:rPr>
      </w:pPr>
    </w:p>
    <w:p w:rsidR="00BE0CB2" w:rsidRDefault="00BE0CB2" w:rsidP="00B702D6">
      <w:pPr>
        <w:adjustRightInd w:val="0"/>
        <w:snapToGrid w:val="0"/>
        <w:spacing w:line="360" w:lineRule="auto"/>
        <w:ind w:firstLineChars="200" w:firstLine="562"/>
        <w:rPr>
          <w:rFonts w:ascii="宋体" w:eastAsia="黑体" w:hAnsi="宋体"/>
          <w:b/>
          <w:bCs/>
          <w:sz w:val="28"/>
        </w:rPr>
      </w:pPr>
      <w:r>
        <w:rPr>
          <w:rFonts w:ascii="黑体" w:eastAsia="黑体" w:hAnsi="宋体" w:hint="eastAsia"/>
          <w:b/>
          <w:bCs/>
          <w:sz w:val="28"/>
        </w:rPr>
        <w:t>七、</w:t>
      </w:r>
      <w:r>
        <w:rPr>
          <w:rFonts w:ascii="宋体" w:eastAsia="黑体" w:hAnsi="宋体" w:hint="eastAsia"/>
          <w:b/>
          <w:bCs/>
          <w:sz w:val="28"/>
        </w:rPr>
        <w:t>课程的考核要求</w:t>
      </w:r>
    </w:p>
    <w:p w:rsidR="00BE0CB2" w:rsidRPr="008B2617" w:rsidRDefault="00BE0CB2" w:rsidP="00B702D6">
      <w:pPr>
        <w:spacing w:line="360" w:lineRule="auto"/>
        <w:ind w:firstLineChars="200" w:firstLine="480"/>
        <w:rPr>
          <w:rFonts w:ascii="宋体"/>
          <w:sz w:val="24"/>
        </w:rPr>
      </w:pPr>
      <w:r w:rsidRPr="008B2617">
        <w:rPr>
          <w:rFonts w:ascii="宋体" w:hAnsi="宋体"/>
          <w:sz w:val="24"/>
        </w:rPr>
        <w:t>1.</w:t>
      </w:r>
      <w:r w:rsidRPr="008B2617">
        <w:rPr>
          <w:rFonts w:ascii="宋体" w:hAnsi="宋体" w:hint="eastAsia"/>
          <w:sz w:val="24"/>
        </w:rPr>
        <w:t>期末考试形式：</w:t>
      </w:r>
      <w:r w:rsidRPr="008B2617">
        <w:rPr>
          <w:rFonts w:ascii="宋体" w:hAnsi="宋体"/>
          <w:sz w:val="24"/>
        </w:rPr>
        <w:t xml:space="preserve"> </w:t>
      </w:r>
      <w:r w:rsidRPr="008B2617">
        <w:rPr>
          <w:rFonts w:ascii="宋体" w:hAnsi="宋体" w:hint="eastAsia"/>
          <w:sz w:val="24"/>
        </w:rPr>
        <w:t>闭卷</w:t>
      </w:r>
    </w:p>
    <w:p w:rsidR="00BE0CB2" w:rsidRPr="008B2617" w:rsidRDefault="00BE0CB2" w:rsidP="00B702D6">
      <w:pPr>
        <w:spacing w:line="360" w:lineRule="auto"/>
        <w:ind w:firstLineChars="200" w:firstLine="480"/>
        <w:rPr>
          <w:rFonts w:ascii="宋体"/>
          <w:sz w:val="24"/>
        </w:rPr>
      </w:pPr>
      <w:r w:rsidRPr="008B2617">
        <w:rPr>
          <w:rFonts w:ascii="宋体" w:hAnsi="宋体"/>
          <w:sz w:val="24"/>
        </w:rPr>
        <w:t>2.</w:t>
      </w:r>
      <w:r w:rsidRPr="008B2617">
        <w:rPr>
          <w:rFonts w:ascii="宋体" w:hAnsi="宋体" w:hint="eastAsia"/>
          <w:sz w:val="24"/>
        </w:rPr>
        <w:t>平时成绩构成比例：作业</w:t>
      </w:r>
      <w:r w:rsidRPr="008B2617">
        <w:rPr>
          <w:rFonts w:ascii="宋体" w:hAnsi="宋体"/>
          <w:sz w:val="24"/>
        </w:rPr>
        <w:t>60%</w:t>
      </w:r>
      <w:r w:rsidRPr="008B2617">
        <w:rPr>
          <w:rFonts w:ascii="宋体" w:hAnsi="宋体" w:hint="eastAsia"/>
          <w:sz w:val="24"/>
        </w:rPr>
        <w:t>；考勤与课堂提问</w:t>
      </w:r>
      <w:r w:rsidRPr="008B2617">
        <w:rPr>
          <w:rFonts w:ascii="宋体" w:hAnsi="宋体"/>
          <w:sz w:val="24"/>
        </w:rPr>
        <w:t>40%</w:t>
      </w:r>
      <w:r w:rsidRPr="008B2617">
        <w:rPr>
          <w:rFonts w:ascii="宋体" w:hAnsi="宋体" w:hint="eastAsia"/>
          <w:sz w:val="24"/>
        </w:rPr>
        <w:t>。</w:t>
      </w:r>
    </w:p>
    <w:p w:rsidR="00BE0CB2" w:rsidRPr="008B2617" w:rsidRDefault="00BE0CB2" w:rsidP="00B702D6">
      <w:pPr>
        <w:spacing w:line="360" w:lineRule="auto"/>
        <w:ind w:firstLineChars="200" w:firstLine="480"/>
        <w:rPr>
          <w:rFonts w:ascii="宋体" w:eastAsia="黑体" w:hAnsi="宋体"/>
          <w:sz w:val="24"/>
        </w:rPr>
      </w:pPr>
      <w:r w:rsidRPr="008B2617">
        <w:rPr>
          <w:rFonts w:ascii="宋体" w:hAnsi="宋体"/>
          <w:sz w:val="24"/>
        </w:rPr>
        <w:t>3.</w:t>
      </w:r>
      <w:r w:rsidRPr="008B2617">
        <w:rPr>
          <w:rFonts w:ascii="宋体" w:hAnsi="宋体" w:hint="eastAsia"/>
          <w:sz w:val="24"/>
        </w:rPr>
        <w:t>课程成绩构成：平时成绩</w:t>
      </w:r>
      <w:r w:rsidRPr="008B2617">
        <w:rPr>
          <w:rFonts w:ascii="宋体" w:hAnsi="宋体"/>
          <w:sz w:val="24"/>
        </w:rPr>
        <w:t>30%</w:t>
      </w:r>
      <w:r w:rsidRPr="008B2617">
        <w:rPr>
          <w:rFonts w:ascii="宋体" w:hAnsi="宋体" w:hint="eastAsia"/>
          <w:sz w:val="24"/>
        </w:rPr>
        <w:t>；期中考试成绩</w:t>
      </w:r>
      <w:r w:rsidRPr="008B2617">
        <w:rPr>
          <w:rFonts w:ascii="宋体" w:hAnsi="宋体"/>
          <w:sz w:val="24"/>
        </w:rPr>
        <w:t>30%</w:t>
      </w:r>
      <w:r w:rsidRPr="008B2617">
        <w:rPr>
          <w:rFonts w:ascii="宋体" w:hAnsi="宋体" w:hint="eastAsia"/>
          <w:sz w:val="24"/>
        </w:rPr>
        <w:t>；期末考试成绩</w:t>
      </w:r>
      <w:r w:rsidRPr="008B2617">
        <w:rPr>
          <w:rFonts w:ascii="宋体" w:hAnsi="宋体"/>
          <w:sz w:val="24"/>
        </w:rPr>
        <w:t>40%</w:t>
      </w:r>
      <w:r w:rsidRPr="008B2617">
        <w:rPr>
          <w:rFonts w:ascii="宋体" w:hAnsi="宋体" w:hint="eastAsia"/>
          <w:sz w:val="24"/>
        </w:rPr>
        <w:t>。</w:t>
      </w:r>
    </w:p>
    <w:p w:rsidR="00BE0CB2" w:rsidRPr="008B2617" w:rsidRDefault="00BE0CB2">
      <w:pPr>
        <w:adjustRightInd w:val="0"/>
        <w:snapToGrid w:val="0"/>
        <w:spacing w:line="360" w:lineRule="auto"/>
        <w:rPr>
          <w:rFonts w:ascii="黑体" w:eastAsia="黑体" w:hAnsi="宋体"/>
          <w:b/>
          <w:sz w:val="24"/>
        </w:rPr>
      </w:pPr>
    </w:p>
    <w:p w:rsidR="00BE0CB2" w:rsidRDefault="00BE0CB2">
      <w:pPr>
        <w:adjustRightInd w:val="0"/>
        <w:snapToGrid w:val="0"/>
        <w:spacing w:line="360" w:lineRule="auto"/>
        <w:rPr>
          <w:rFonts w:ascii="黑体" w:eastAsia="黑体" w:hAnsi="宋体"/>
          <w:b/>
        </w:rPr>
      </w:pPr>
    </w:p>
    <w:p w:rsidR="00BE0CB2" w:rsidRDefault="00BE0CB2">
      <w:pPr>
        <w:adjustRightInd w:val="0"/>
        <w:snapToGrid w:val="0"/>
        <w:spacing w:line="360" w:lineRule="auto"/>
        <w:rPr>
          <w:rFonts w:ascii="黑体" w:eastAsia="黑体" w:hAnsi="宋体"/>
          <w:b/>
        </w:rPr>
      </w:pPr>
    </w:p>
    <w:p w:rsidR="00BE0CB2" w:rsidRDefault="00BE0CB2">
      <w:pPr>
        <w:outlineLvl w:val="0"/>
        <w:rPr>
          <w:rFonts w:ascii="仿宋" w:eastAsia="仿宋" w:hAnsi="仿宋" w:cs="宋体"/>
          <w:color w:val="000000"/>
          <w:kern w:val="0"/>
          <w:szCs w:val="21"/>
        </w:rPr>
      </w:pPr>
    </w:p>
    <w:sectPr w:rsidR="00BE0CB2" w:rsidSect="0056334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0FE9" w:rsidRDefault="00130FE9" w:rsidP="00B702D6">
      <w:r>
        <w:separator/>
      </w:r>
    </w:p>
  </w:endnote>
  <w:endnote w:type="continuationSeparator" w:id="1">
    <w:p w:rsidR="00130FE9" w:rsidRDefault="00130FE9" w:rsidP="00B702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行楷">
    <w:panose1 w:val="0201080004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charset w:val="86"/>
    <w:family w:val="modern"/>
    <w:pitch w:val="fixed"/>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0FE9" w:rsidRDefault="00130FE9" w:rsidP="00B702D6">
      <w:r>
        <w:separator/>
      </w:r>
    </w:p>
  </w:footnote>
  <w:footnote w:type="continuationSeparator" w:id="1">
    <w:p w:rsidR="00130FE9" w:rsidRDefault="00130FE9" w:rsidP="00B702D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7C3C"/>
    <w:rsid w:val="0001139B"/>
    <w:rsid w:val="00032F06"/>
    <w:rsid w:val="00045DDA"/>
    <w:rsid w:val="00050F7E"/>
    <w:rsid w:val="000723D8"/>
    <w:rsid w:val="00083232"/>
    <w:rsid w:val="0008499E"/>
    <w:rsid w:val="00085073"/>
    <w:rsid w:val="000916C9"/>
    <w:rsid w:val="000B232A"/>
    <w:rsid w:val="000F0257"/>
    <w:rsid w:val="00125BAB"/>
    <w:rsid w:val="00130FE9"/>
    <w:rsid w:val="00192080"/>
    <w:rsid w:val="001B4D28"/>
    <w:rsid w:val="001D5571"/>
    <w:rsid w:val="001E25C0"/>
    <w:rsid w:val="0020060A"/>
    <w:rsid w:val="00213BFD"/>
    <w:rsid w:val="00236A95"/>
    <w:rsid w:val="00255676"/>
    <w:rsid w:val="002763D7"/>
    <w:rsid w:val="002939EB"/>
    <w:rsid w:val="002D1BA8"/>
    <w:rsid w:val="002D4452"/>
    <w:rsid w:val="003069B2"/>
    <w:rsid w:val="00336DE5"/>
    <w:rsid w:val="00341C16"/>
    <w:rsid w:val="0036231D"/>
    <w:rsid w:val="00363820"/>
    <w:rsid w:val="00367E2C"/>
    <w:rsid w:val="003860FF"/>
    <w:rsid w:val="003A1792"/>
    <w:rsid w:val="003A3430"/>
    <w:rsid w:val="003B665A"/>
    <w:rsid w:val="003C57DC"/>
    <w:rsid w:val="00401E17"/>
    <w:rsid w:val="00412034"/>
    <w:rsid w:val="0041322B"/>
    <w:rsid w:val="00441600"/>
    <w:rsid w:val="004434EB"/>
    <w:rsid w:val="004833FD"/>
    <w:rsid w:val="004A17C8"/>
    <w:rsid w:val="004B7FC8"/>
    <w:rsid w:val="004E6170"/>
    <w:rsid w:val="004F488E"/>
    <w:rsid w:val="004F7005"/>
    <w:rsid w:val="00507C3C"/>
    <w:rsid w:val="005113B6"/>
    <w:rsid w:val="005209E3"/>
    <w:rsid w:val="005307CD"/>
    <w:rsid w:val="005460D9"/>
    <w:rsid w:val="00552399"/>
    <w:rsid w:val="00563344"/>
    <w:rsid w:val="00582A85"/>
    <w:rsid w:val="005D68C3"/>
    <w:rsid w:val="006334ED"/>
    <w:rsid w:val="00663575"/>
    <w:rsid w:val="00670E05"/>
    <w:rsid w:val="006C05FE"/>
    <w:rsid w:val="006C5E7D"/>
    <w:rsid w:val="007105FB"/>
    <w:rsid w:val="0074013C"/>
    <w:rsid w:val="00791B58"/>
    <w:rsid w:val="007C6ED8"/>
    <w:rsid w:val="007F5972"/>
    <w:rsid w:val="00805F3F"/>
    <w:rsid w:val="00840D72"/>
    <w:rsid w:val="0088313A"/>
    <w:rsid w:val="008B2617"/>
    <w:rsid w:val="008F72B3"/>
    <w:rsid w:val="00903BD0"/>
    <w:rsid w:val="00932F6A"/>
    <w:rsid w:val="009333CB"/>
    <w:rsid w:val="00936FE5"/>
    <w:rsid w:val="009A5156"/>
    <w:rsid w:val="009B1CA2"/>
    <w:rsid w:val="009B485C"/>
    <w:rsid w:val="009C4D16"/>
    <w:rsid w:val="009E2329"/>
    <w:rsid w:val="00A601FF"/>
    <w:rsid w:val="00A922D2"/>
    <w:rsid w:val="00AC08DA"/>
    <w:rsid w:val="00B041C8"/>
    <w:rsid w:val="00B1750C"/>
    <w:rsid w:val="00B31C27"/>
    <w:rsid w:val="00B513D8"/>
    <w:rsid w:val="00B6521B"/>
    <w:rsid w:val="00B702D6"/>
    <w:rsid w:val="00BA7A49"/>
    <w:rsid w:val="00BE0CB2"/>
    <w:rsid w:val="00C050BD"/>
    <w:rsid w:val="00C51393"/>
    <w:rsid w:val="00C975E3"/>
    <w:rsid w:val="00CB553D"/>
    <w:rsid w:val="00CD545D"/>
    <w:rsid w:val="00CD6890"/>
    <w:rsid w:val="00CE05D4"/>
    <w:rsid w:val="00CE48D0"/>
    <w:rsid w:val="00D41BC7"/>
    <w:rsid w:val="00D52606"/>
    <w:rsid w:val="00D57114"/>
    <w:rsid w:val="00DA3AF7"/>
    <w:rsid w:val="00DB38C2"/>
    <w:rsid w:val="00E04EC8"/>
    <w:rsid w:val="00E06033"/>
    <w:rsid w:val="00E11395"/>
    <w:rsid w:val="00E5191B"/>
    <w:rsid w:val="00E62291"/>
    <w:rsid w:val="00E83616"/>
    <w:rsid w:val="00E86F4B"/>
    <w:rsid w:val="00EC2FCB"/>
    <w:rsid w:val="00EE79D9"/>
    <w:rsid w:val="00F03F30"/>
    <w:rsid w:val="00F21D2D"/>
    <w:rsid w:val="00F235C9"/>
    <w:rsid w:val="00F423B7"/>
    <w:rsid w:val="00F61D46"/>
    <w:rsid w:val="00F70EC5"/>
    <w:rsid w:val="00F72661"/>
    <w:rsid w:val="00F75D1D"/>
    <w:rsid w:val="00FA10CA"/>
    <w:rsid w:val="00FB52B2"/>
    <w:rsid w:val="3557744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334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rsid w:val="00563344"/>
    <w:pPr>
      <w:ind w:left="363" w:hangingChars="173" w:hanging="363"/>
    </w:pPr>
  </w:style>
  <w:style w:type="character" w:customStyle="1" w:styleId="Char">
    <w:name w:val="正文文本缩进 Char"/>
    <w:basedOn w:val="a0"/>
    <w:link w:val="a3"/>
    <w:uiPriority w:val="99"/>
    <w:locked/>
    <w:rsid w:val="00563344"/>
    <w:rPr>
      <w:rFonts w:cs="Times New Roman"/>
      <w:kern w:val="2"/>
      <w:sz w:val="24"/>
      <w:szCs w:val="24"/>
    </w:rPr>
  </w:style>
  <w:style w:type="paragraph" w:styleId="a4">
    <w:name w:val="footer"/>
    <w:basedOn w:val="a"/>
    <w:link w:val="Char0"/>
    <w:uiPriority w:val="99"/>
    <w:rsid w:val="00563344"/>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563344"/>
    <w:rPr>
      <w:rFonts w:cs="Times New Roman"/>
      <w:kern w:val="2"/>
      <w:sz w:val="18"/>
      <w:szCs w:val="18"/>
    </w:rPr>
  </w:style>
  <w:style w:type="paragraph" w:styleId="a5">
    <w:name w:val="header"/>
    <w:basedOn w:val="a"/>
    <w:link w:val="Char1"/>
    <w:uiPriority w:val="99"/>
    <w:rsid w:val="00563344"/>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locked/>
    <w:rsid w:val="00563344"/>
    <w:rPr>
      <w:rFonts w:cs="Times New Roman"/>
      <w:kern w:val="2"/>
      <w:sz w:val="18"/>
      <w:szCs w:val="18"/>
    </w:rPr>
  </w:style>
  <w:style w:type="paragraph" w:styleId="a6">
    <w:name w:val="Normal (Web)"/>
    <w:basedOn w:val="a"/>
    <w:uiPriority w:val="99"/>
    <w:rsid w:val="00563344"/>
    <w:pPr>
      <w:widowControl/>
      <w:spacing w:before="100" w:beforeAutospacing="1" w:after="100" w:afterAutospacing="1"/>
      <w:jc w:val="left"/>
    </w:pPr>
    <w:rPr>
      <w:rFonts w:ascii="宋体" w:hAnsi="宋体"/>
      <w:color w:val="000000"/>
      <w:kern w:val="0"/>
      <w:sz w:val="24"/>
    </w:rPr>
  </w:style>
  <w:style w:type="character" w:styleId="a7">
    <w:name w:val="Hyperlink"/>
    <w:basedOn w:val="a0"/>
    <w:uiPriority w:val="99"/>
    <w:rsid w:val="00563344"/>
    <w:rPr>
      <w:rFonts w:cs="Times New Roman"/>
      <w:color w:val="0000FF"/>
      <w:u w:val="single"/>
    </w:rPr>
  </w:style>
  <w:style w:type="paragraph" w:customStyle="1" w:styleId="ListParagraph1">
    <w:name w:val="List Paragraph1"/>
    <w:basedOn w:val="a"/>
    <w:uiPriority w:val="99"/>
    <w:rsid w:val="00563344"/>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5</Pages>
  <Words>428</Words>
  <Characters>2446</Characters>
  <Application>Microsoft Office Word</Application>
  <DocSecurity>0</DocSecurity>
  <Lines>20</Lines>
  <Paragraphs>5</Paragraphs>
  <ScaleCrop>false</ScaleCrop>
  <Company>Microsoft</Company>
  <LinksUpToDate>false</LinksUpToDate>
  <CharactersWithSpaces>2869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Administraor</dc:creator>
  <cp:keywords/>
  <dc:description/>
  <cp:lastModifiedBy>MBc</cp:lastModifiedBy>
  <cp:revision>68</cp:revision>
  <dcterms:created xsi:type="dcterms:W3CDTF">2015-03-06T06:50:00Z</dcterms:created>
  <dcterms:modified xsi:type="dcterms:W3CDTF">2018-03-14T08:45:00Z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