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699DD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中国国际大学生创新创业大赛</w:t>
      </w:r>
    </w:p>
    <w:p w14:paraId="7D80A448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参赛项目类型及要求</w:t>
      </w:r>
    </w:p>
    <w:p w14:paraId="5C2B7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bookmarkStart w:id="0" w:name="_GoBack"/>
      <w:bookmarkEnd w:id="0"/>
    </w:p>
    <w:p w14:paraId="07660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  <w:t>高教主赛道 篇</w:t>
      </w:r>
    </w:p>
    <w:p w14:paraId="2CED89CB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4CCDFCA8">
      <w:pPr>
        <w:keepNext w:val="0"/>
        <w:keepLines w:val="0"/>
        <w:widowControl/>
        <w:suppressLineNumbers w:val="0"/>
        <w:jc w:val="left"/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.1 </w:t>
      </w:r>
      <w:r>
        <w:rPr>
          <w:rFonts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参赛项目组别及报名要求 </w:t>
      </w:r>
    </w:p>
    <w:p w14:paraId="2DF65CD5">
      <w:pPr>
        <w:keepNext w:val="0"/>
        <w:keepLines w:val="0"/>
        <w:widowControl/>
        <w:suppressLineNumbers w:val="0"/>
        <w:jc w:val="left"/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.1.1 </w:t>
      </w:r>
      <w:r>
        <w:rPr>
          <w:rFonts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参赛项目总体要求 </w:t>
      </w:r>
    </w:p>
    <w:p w14:paraId="10256D0B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本赛道以团队为单位报名参赛。允许跨校组建参赛团队，以项目负责人所属高校确定参赛高校，每个团队的成员不少于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3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人，不多于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15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人（含团队负责人），须为项目的实际核心成员。指导教师不多于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5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人。参赛团队所报参赛项目须为本团队策划或经营的项目，不得借用他人项目参赛。 </w:t>
      </w:r>
    </w:p>
    <w:p w14:paraId="47055C34">
      <w:pPr>
        <w:keepNext w:val="0"/>
        <w:keepLines w:val="0"/>
        <w:widowControl/>
        <w:suppressLineNumbers w:val="0"/>
        <w:jc w:val="left"/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.1.2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项目组别及要求 </w:t>
      </w:r>
    </w:p>
    <w:p w14:paraId="01CAA1DF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高教主赛道根据参赛人所处学习阶段，分为本科生组、研究生组，根据项目发展阶段，再各分设创意组、创业组（见表 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.1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）。 </w:t>
      </w:r>
    </w:p>
    <w:p w14:paraId="48D8E0A4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表1.1高教主赛道项目组别及要求</w:t>
      </w:r>
    </w:p>
    <w:p w14:paraId="750EA779"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56250" cy="2604135"/>
            <wp:effectExtent l="0" t="0" r="6350" b="57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t="6099"/>
                    <a:stretch>
                      <a:fillRect/>
                    </a:stretch>
                  </pic:blipFill>
                  <pic:spPr>
                    <a:xfrm>
                      <a:off x="0" y="0"/>
                      <a:ext cx="5556250" cy="2604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437A3E5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高教主赛道参赛项目团队应认真了解和把握新质生产力的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内涵及要求，结合以下分类及项目实际，合理选择参赛项目类别，根据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四新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”“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人工智能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+”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建设内涵和产业发展方向选择相应类型（见表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1.2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）。 </w:t>
      </w:r>
    </w:p>
    <w:p w14:paraId="7FFA8617"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表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1.2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高教主赛道项目类型</w:t>
      </w:r>
    </w:p>
    <w:p w14:paraId="6A3F3324">
      <w:pPr>
        <w:keepNext w:val="0"/>
        <w:keepLines w:val="0"/>
        <w:widowControl/>
        <w:suppressLineNumbers w:val="0"/>
        <w:jc w:val="both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985510" cy="2030095"/>
            <wp:effectExtent l="0" t="0" r="15240" b="8255"/>
            <wp:docPr id="2" name="图片 2" descr="RW]9M6KL$N~BW{0X@YRDQM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RW]9M6KL$N~BW{0X@YRDQM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5510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4C48B">
      <w:pPr>
        <w:keepNext w:val="0"/>
        <w:keepLines w:val="0"/>
        <w:widowControl/>
        <w:suppressLineNumbers w:val="0"/>
        <w:jc w:val="both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964555" cy="3669665"/>
            <wp:effectExtent l="0" t="0" r="17145" b="6985"/>
            <wp:docPr id="3" name="图片 3" descr="D8]0{MQJ7_GGHN98T_$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8]0{MQJ7_GGHN98T_$33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4555" cy="366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270" w:right="1519" w:bottom="127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ZmY0NjA5NTM1NGU0ZDM1NTBlODM3YjM1M2RiNjkifQ=="/>
  </w:docVars>
  <w:rsids>
    <w:rsidRoot w:val="4950039A"/>
    <w:rsid w:val="103D515A"/>
    <w:rsid w:val="4950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354</Words>
  <Characters>375</Characters>
  <Lines>0</Lines>
  <Paragraphs>0</Paragraphs>
  <TotalTime>8</TotalTime>
  <ScaleCrop>false</ScaleCrop>
  <LinksUpToDate>false</LinksUpToDate>
  <CharactersWithSpaces>395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2024-06-11T01:40:00Z</dcterms:created>
  <dc:creator>一颗唐</dc:creator>
  <cp:lastModifiedBy>lenovo</cp:lastModifiedBy>
  <dcterms:modified xsi:type="dcterms:W3CDTF">2025-05-26T01:20:30Z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1DC3C048D62B459CBEFA93430806DF98_11</vt:lpwstr>
  </property>
  <property fmtid="{D5CDD505-2E9C-101B-9397-08002B2CF9AE}" pid="4" name="KSOTemplateDocerSaveRecord">
    <vt:lpwstr>eyJoZGlkIjoiMGZiZmY0NjA5NTM1NGU0ZDM1NTBlODM3YjM1M2RiNjkifQ==</vt:lpwstr>
  </property>
</Properties>
</file>