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74F29" w14:textId="77777777" w:rsidR="00A96D01" w:rsidRDefault="00613D92" w:rsidP="00DE70C3">
      <w:pPr>
        <w:pStyle w:val="a8"/>
        <w:rPr>
          <w:shd w:val="clear" w:color="auto" w:fill="FFFFFF"/>
        </w:rPr>
      </w:pPr>
      <w:r>
        <w:rPr>
          <w:rFonts w:hint="eastAsia"/>
          <w:shd w:val="clear" w:color="auto" w:fill="FFFFFF"/>
        </w:rPr>
        <w:t>南京审计大学金审学院</w:t>
      </w:r>
    </w:p>
    <w:p w14:paraId="3834BFD2" w14:textId="77777777" w:rsidR="000426D2" w:rsidRDefault="00613D92" w:rsidP="00DE70C3">
      <w:pPr>
        <w:pStyle w:val="a8"/>
        <w:rPr>
          <w:shd w:val="clear" w:color="auto" w:fill="FFFFFF"/>
        </w:rPr>
      </w:pPr>
      <w:r>
        <w:rPr>
          <w:rFonts w:hint="eastAsia"/>
          <w:shd w:val="clear" w:color="auto" w:fill="FFFFFF"/>
        </w:rPr>
        <w:t>教学任务安排管理规定</w:t>
      </w:r>
    </w:p>
    <w:p w14:paraId="00538C29" w14:textId="77777777" w:rsidR="0037584F" w:rsidRDefault="0037584F" w:rsidP="0037584F">
      <w:pPr>
        <w:pStyle w:val="a8"/>
      </w:pPr>
      <w:r>
        <w:rPr>
          <w:rFonts w:ascii="仿宋" w:eastAsia="仿宋" w:hAnsi="仿宋" w:hint="eastAsia"/>
          <w:bCs/>
          <w:sz w:val="28"/>
          <w:szCs w:val="28"/>
        </w:rPr>
        <w:t>（2024年8月修订）</w:t>
      </w:r>
    </w:p>
    <w:p w14:paraId="2034A9A8" w14:textId="647ED571" w:rsidR="0037584F" w:rsidRPr="00EC4003" w:rsidRDefault="0037584F" w:rsidP="0037584F">
      <w:pPr>
        <w:pStyle w:val="ab"/>
        <w:rPr>
          <w:shd w:val="clear" w:color="auto" w:fill="FFFFFF"/>
          <w:lang w:bidi="ar"/>
        </w:rPr>
      </w:pPr>
      <w:r w:rsidRPr="00D32F33">
        <w:rPr>
          <w:rFonts w:hint="eastAsia"/>
          <w:shd w:val="clear" w:color="auto" w:fill="FFFFFF"/>
          <w:lang w:bidi="ar"/>
        </w:rPr>
        <w:t>教务﹝2024﹞1</w:t>
      </w:r>
      <w:r>
        <w:rPr>
          <w:rFonts w:hint="eastAsia"/>
          <w:shd w:val="clear" w:color="auto" w:fill="FFFFFF"/>
          <w:lang w:bidi="ar"/>
        </w:rPr>
        <w:t>21</w:t>
      </w:r>
      <w:r w:rsidRPr="00D32F33">
        <w:rPr>
          <w:rFonts w:hint="eastAsia"/>
          <w:shd w:val="clear" w:color="auto" w:fill="FFFFFF"/>
          <w:lang w:bidi="ar"/>
        </w:rPr>
        <w:t>号</w:t>
      </w:r>
    </w:p>
    <w:p w14:paraId="5AAFB2A7" w14:textId="77777777" w:rsidR="000426D2" w:rsidRDefault="000426D2">
      <w:pPr>
        <w:widowControl/>
        <w:adjustRightInd w:val="0"/>
        <w:rPr>
          <w:rFonts w:ascii="仿宋_GB2312" w:eastAsia="仿宋_GB2312" w:hAnsi="仿宋" w:cs="宋体"/>
          <w:color w:val="FF0000"/>
          <w:kern w:val="0"/>
          <w:sz w:val="28"/>
          <w:szCs w:val="28"/>
          <w:shd w:val="clear" w:color="auto" w:fill="FFFFFF"/>
        </w:rPr>
      </w:pPr>
    </w:p>
    <w:p w14:paraId="2165A8EE" w14:textId="77777777" w:rsidR="000426D2" w:rsidRPr="00DE70C3" w:rsidRDefault="00613D92" w:rsidP="00DE70C3">
      <w:pPr>
        <w:pStyle w:val="ab"/>
      </w:pPr>
      <w:r w:rsidRPr="00DE70C3">
        <w:rPr>
          <w:rFonts w:hint="eastAsia"/>
        </w:rPr>
        <w:t>第一章  总则</w:t>
      </w:r>
    </w:p>
    <w:p w14:paraId="540E7A64" w14:textId="373BBF3C" w:rsidR="000426D2" w:rsidRPr="00DE70C3" w:rsidRDefault="00A220FB" w:rsidP="00A220FB">
      <w:pPr>
        <w:pStyle w:val="ac"/>
        <w:ind w:firstLine="562"/>
      </w:pPr>
      <w:r w:rsidRPr="00A220FB">
        <w:rPr>
          <w:rFonts w:hint="eastAsia"/>
          <w:b/>
        </w:rPr>
        <w:t>第一条</w:t>
      </w:r>
      <w:r w:rsidR="00613D92" w:rsidRPr="00DE70C3">
        <w:rPr>
          <w:rFonts w:hint="eastAsia"/>
        </w:rPr>
        <w:t xml:space="preserve"> 为确保人才培养方案有效落实和教学计划的顺利实施，建立稳定的教学秩序，提高教学任务安排的科学性、有效性，根据学校实际情况，制定本教学任务安排管理规定。 </w:t>
      </w:r>
    </w:p>
    <w:p w14:paraId="4A7A368E" w14:textId="77777777" w:rsidR="000426D2" w:rsidRPr="00DE70C3" w:rsidRDefault="00613D92" w:rsidP="00DE70C3">
      <w:pPr>
        <w:pStyle w:val="ab"/>
      </w:pPr>
      <w:r w:rsidRPr="00DE70C3">
        <w:rPr>
          <w:rFonts w:hint="eastAsia"/>
        </w:rPr>
        <w:t>第二章  教学任务安排要求</w:t>
      </w:r>
    </w:p>
    <w:p w14:paraId="4D8BB276" w14:textId="1C1D0671" w:rsidR="000426D2" w:rsidRPr="00DE70C3" w:rsidRDefault="00A220FB" w:rsidP="00A220FB">
      <w:pPr>
        <w:pStyle w:val="ac"/>
        <w:ind w:firstLine="562"/>
      </w:pPr>
      <w:r w:rsidRPr="00A220FB">
        <w:rPr>
          <w:rFonts w:hint="eastAsia"/>
          <w:b/>
        </w:rPr>
        <w:t>第二条</w:t>
      </w:r>
      <w:r w:rsidR="00613D92" w:rsidRPr="00DE70C3">
        <w:rPr>
          <w:rFonts w:hint="eastAsia"/>
        </w:rPr>
        <w:t xml:space="preserve"> 教务管理办公室依据人才培养方案每学期第14周下达下学期教学任务。各</w:t>
      </w:r>
      <w:r w:rsidR="00E95976" w:rsidRPr="00DE70C3">
        <w:rPr>
          <w:rFonts w:hint="eastAsia"/>
        </w:rPr>
        <w:t>学院</w:t>
      </w:r>
      <w:r w:rsidR="00C33526" w:rsidRPr="00DE70C3">
        <w:rPr>
          <w:rFonts w:hint="eastAsia"/>
        </w:rPr>
        <w:t>、部</w:t>
      </w:r>
      <w:r w:rsidR="00613D92" w:rsidRPr="00DE70C3">
        <w:rPr>
          <w:rFonts w:hint="eastAsia"/>
        </w:rPr>
        <w:t>原则上于第15周将下学期教学实施计划及任务表（附件</w:t>
      </w:r>
      <w:r w:rsidR="00BC5527">
        <w:rPr>
          <w:rFonts w:hint="eastAsia"/>
        </w:rPr>
        <w:t>1</w:t>
      </w:r>
      <w:r w:rsidR="00613D92" w:rsidRPr="00DE70C3">
        <w:rPr>
          <w:rFonts w:hint="eastAsia"/>
        </w:rPr>
        <w:t>）上报教务管理办公室。</w:t>
      </w:r>
    </w:p>
    <w:p w14:paraId="034A40A6" w14:textId="55F4CA89" w:rsidR="000426D2" w:rsidRPr="00DE70C3" w:rsidRDefault="00A220FB" w:rsidP="00A220FB">
      <w:pPr>
        <w:pStyle w:val="ac"/>
        <w:ind w:firstLine="562"/>
      </w:pPr>
      <w:r w:rsidRPr="00A220FB">
        <w:rPr>
          <w:rFonts w:hint="eastAsia"/>
          <w:b/>
        </w:rPr>
        <w:t>第三条</w:t>
      </w:r>
      <w:r w:rsidR="00613D92" w:rsidRPr="00DE70C3">
        <w:rPr>
          <w:rFonts w:hint="eastAsia"/>
        </w:rPr>
        <w:t xml:space="preserve"> 教学实施计划是落实教学任务的依据，应与人才培养方案一致，与人才培养方案不一致时，各</w:t>
      </w:r>
      <w:r w:rsidR="00E95976" w:rsidRPr="00DE70C3">
        <w:rPr>
          <w:rFonts w:hint="eastAsia"/>
        </w:rPr>
        <w:t>学院</w:t>
      </w:r>
      <w:r w:rsidR="00613D92" w:rsidRPr="00DE70C3">
        <w:rPr>
          <w:rFonts w:hint="eastAsia"/>
        </w:rPr>
        <w:t>须经专家论证并提交教学计划变更</w:t>
      </w:r>
      <w:r w:rsidR="00063B7F" w:rsidRPr="00063B7F">
        <w:rPr>
          <w:rFonts w:hint="eastAsia"/>
        </w:rPr>
        <w:t>审批</w:t>
      </w:r>
      <w:r w:rsidR="00613D92" w:rsidRPr="00DE70C3">
        <w:rPr>
          <w:rFonts w:hint="eastAsia"/>
        </w:rPr>
        <w:t>表（附件</w:t>
      </w:r>
      <w:r w:rsidR="00BC5527">
        <w:rPr>
          <w:rFonts w:hint="eastAsia"/>
        </w:rPr>
        <w:t>2</w:t>
      </w:r>
      <w:r w:rsidR="00613D92" w:rsidRPr="00DE70C3">
        <w:rPr>
          <w:rFonts w:hint="eastAsia"/>
        </w:rPr>
        <w:t>），经学校审批后方可组织实施。</w:t>
      </w:r>
    </w:p>
    <w:p w14:paraId="529EC35F" w14:textId="2A276761" w:rsidR="000426D2" w:rsidRPr="00DE70C3" w:rsidRDefault="00A220FB" w:rsidP="00A220FB">
      <w:pPr>
        <w:pStyle w:val="ac"/>
        <w:ind w:firstLine="562"/>
      </w:pPr>
      <w:r w:rsidRPr="00A220FB">
        <w:rPr>
          <w:rFonts w:hint="eastAsia"/>
          <w:b/>
        </w:rPr>
        <w:t>第四条</w:t>
      </w:r>
      <w:r w:rsidR="00613D92" w:rsidRPr="00DE70C3">
        <w:rPr>
          <w:rFonts w:hint="eastAsia"/>
        </w:rPr>
        <w:t xml:space="preserve"> 为保证教学质量，师资配置应全面兼顾职称、性别、新老教师比例等因素。高级专业技术职称和教学效果好的教师应优先安排学生受益面大的课程，新教师应适当减少教学任务，并在排课时为其旁听优秀教师授课提供条件。</w:t>
      </w:r>
    </w:p>
    <w:p w14:paraId="2FB9EDA7" w14:textId="5013A046" w:rsidR="000426D2" w:rsidRPr="00DE70C3" w:rsidRDefault="00A220FB" w:rsidP="00A220FB">
      <w:pPr>
        <w:pStyle w:val="ac"/>
        <w:ind w:firstLine="562"/>
      </w:pPr>
      <w:r w:rsidRPr="00A220FB">
        <w:rPr>
          <w:rFonts w:hint="eastAsia"/>
          <w:b/>
        </w:rPr>
        <w:t>第五条</w:t>
      </w:r>
      <w:r w:rsidR="00613D92" w:rsidRPr="00DE70C3">
        <w:rPr>
          <w:rFonts w:hint="eastAsia"/>
        </w:rPr>
        <w:t xml:space="preserve"> 同</w:t>
      </w:r>
      <w:proofErr w:type="gramStart"/>
      <w:r w:rsidR="00613D92" w:rsidRPr="00DE70C3">
        <w:rPr>
          <w:rFonts w:hint="eastAsia"/>
        </w:rPr>
        <w:t>一教师</w:t>
      </w:r>
      <w:proofErr w:type="gramEnd"/>
      <w:r w:rsidR="00613D92" w:rsidRPr="00DE70C3">
        <w:rPr>
          <w:rFonts w:hint="eastAsia"/>
        </w:rPr>
        <w:t>不得连续若干学期安排在同一班级任课。每位教师在同学期开设课程的门数原则上不超过2门，其中首开课、开新</w:t>
      </w:r>
      <w:r w:rsidR="00613D92" w:rsidRPr="00DE70C3">
        <w:rPr>
          <w:rFonts w:hint="eastAsia"/>
        </w:rPr>
        <w:lastRenderedPageBreak/>
        <w:t>课不得超过一门。首开课、开新课的教师按照学校有关规定由各</w:t>
      </w:r>
      <w:r w:rsidR="00E95976" w:rsidRPr="00DE70C3">
        <w:rPr>
          <w:rFonts w:hint="eastAsia"/>
        </w:rPr>
        <w:t>学院</w:t>
      </w:r>
      <w:r w:rsidR="00C33526" w:rsidRPr="00DE70C3">
        <w:rPr>
          <w:rFonts w:hint="eastAsia"/>
        </w:rPr>
        <w:t>、部</w:t>
      </w:r>
      <w:r w:rsidR="00613D92" w:rsidRPr="00DE70C3">
        <w:rPr>
          <w:rFonts w:hint="eastAsia"/>
        </w:rPr>
        <w:t>组织试讲，并将试讲结果及开课意见报教务管理办公室备案。</w:t>
      </w:r>
    </w:p>
    <w:p w14:paraId="0ADEFDDB" w14:textId="2BC5090A" w:rsidR="000426D2" w:rsidRPr="00DE70C3" w:rsidRDefault="00A220FB" w:rsidP="00A220FB">
      <w:pPr>
        <w:pStyle w:val="ac"/>
        <w:ind w:firstLine="562"/>
      </w:pPr>
      <w:r w:rsidRPr="00A220FB">
        <w:rPr>
          <w:rFonts w:hint="eastAsia"/>
          <w:b/>
        </w:rPr>
        <w:t>第六条</w:t>
      </w:r>
      <w:r w:rsidR="00613D92" w:rsidRPr="00DE70C3">
        <w:rPr>
          <w:rFonts w:hint="eastAsia"/>
        </w:rPr>
        <w:t xml:space="preserve"> 每位教师的周课时量原则上不超过16课时；同</w:t>
      </w:r>
      <w:proofErr w:type="gramStart"/>
      <w:r w:rsidR="00613D92" w:rsidRPr="00DE70C3">
        <w:rPr>
          <w:rFonts w:hint="eastAsia"/>
        </w:rPr>
        <w:t>一教师</w:t>
      </w:r>
      <w:proofErr w:type="gramEnd"/>
      <w:r w:rsidR="00613D92" w:rsidRPr="00DE70C3">
        <w:rPr>
          <w:rFonts w:hint="eastAsia"/>
        </w:rPr>
        <w:t>同一班级同日授课原则上不得超过4课时；每位教师每天上课课时原则上不得超过6课时（</w:t>
      </w:r>
      <w:proofErr w:type="gramStart"/>
      <w:r w:rsidR="00613D92" w:rsidRPr="00DE70C3">
        <w:rPr>
          <w:rFonts w:hint="eastAsia"/>
        </w:rPr>
        <w:t>含实践</w:t>
      </w:r>
      <w:proofErr w:type="gramEnd"/>
      <w:r w:rsidR="00613D92" w:rsidRPr="00DE70C3">
        <w:rPr>
          <w:rFonts w:hint="eastAsia"/>
        </w:rPr>
        <w:t>教学等）；专职教师课时安排应遵循教学规律，均衡分布。</w:t>
      </w:r>
    </w:p>
    <w:p w14:paraId="27BD7A66" w14:textId="20481562" w:rsidR="000426D2" w:rsidRPr="00DE70C3" w:rsidRDefault="00A220FB" w:rsidP="00A220FB">
      <w:pPr>
        <w:pStyle w:val="ac"/>
        <w:ind w:firstLine="562"/>
      </w:pPr>
      <w:r w:rsidRPr="00A220FB">
        <w:rPr>
          <w:rFonts w:hint="eastAsia"/>
          <w:b/>
        </w:rPr>
        <w:t>第七条</w:t>
      </w:r>
      <w:r w:rsidR="00613D92" w:rsidRPr="00DE70C3">
        <w:rPr>
          <w:rFonts w:hint="eastAsia"/>
        </w:rPr>
        <w:t xml:space="preserve"> 每个班级的课表原则上要保证每个白天有课；在满足通识教育课、学科专业教育课教学任务落实的前提下，适当考虑南京审计大学和外聘教师的任课时间要求。</w:t>
      </w:r>
    </w:p>
    <w:p w14:paraId="2B0D6B9B" w14:textId="2B0AC868" w:rsidR="000426D2" w:rsidRPr="00DE70C3" w:rsidRDefault="00A220FB" w:rsidP="00A220FB">
      <w:pPr>
        <w:pStyle w:val="ac"/>
        <w:ind w:firstLine="562"/>
      </w:pPr>
      <w:r w:rsidRPr="00A220FB">
        <w:rPr>
          <w:rFonts w:hint="eastAsia"/>
          <w:b/>
        </w:rPr>
        <w:t>第八条</w:t>
      </w:r>
      <w:r w:rsidR="00613D92" w:rsidRPr="00DE70C3">
        <w:rPr>
          <w:rFonts w:hint="eastAsia"/>
        </w:rPr>
        <w:t xml:space="preserve"> 各</w:t>
      </w:r>
      <w:r w:rsidR="00E95976" w:rsidRPr="00DE70C3">
        <w:rPr>
          <w:rFonts w:hint="eastAsia"/>
        </w:rPr>
        <w:t>学院</w:t>
      </w:r>
      <w:r w:rsidR="00C33526" w:rsidRPr="00DE70C3">
        <w:rPr>
          <w:rFonts w:hint="eastAsia"/>
        </w:rPr>
        <w:t>、部</w:t>
      </w:r>
      <w:r w:rsidR="00613D92" w:rsidRPr="00DE70C3">
        <w:rPr>
          <w:rFonts w:hint="eastAsia"/>
        </w:rPr>
        <w:t>要在比对各年级人才培养方案与教学实施计划的前提下，认真填写 “南京审计大学金审学院教学任务表”（附件</w:t>
      </w:r>
      <w:r w:rsidR="00F83E1E">
        <w:rPr>
          <w:rFonts w:hint="eastAsia"/>
        </w:rPr>
        <w:t>1</w:t>
      </w:r>
      <w:r w:rsidR="00613D92" w:rsidRPr="00DE70C3">
        <w:rPr>
          <w:rFonts w:hint="eastAsia"/>
        </w:rPr>
        <w:t>），防止有漏开、错开、重复开课等现象发生。</w:t>
      </w:r>
    </w:p>
    <w:p w14:paraId="3CE5D6E6" w14:textId="51221391" w:rsidR="000426D2" w:rsidRPr="00DE70C3" w:rsidRDefault="00A220FB" w:rsidP="00A220FB">
      <w:pPr>
        <w:pStyle w:val="ac"/>
        <w:ind w:firstLine="562"/>
      </w:pPr>
      <w:r w:rsidRPr="00A220FB">
        <w:rPr>
          <w:rFonts w:hint="eastAsia"/>
          <w:b/>
        </w:rPr>
        <w:t>第九条</w:t>
      </w:r>
      <w:r w:rsidR="00613D92" w:rsidRPr="00DE70C3">
        <w:rPr>
          <w:rFonts w:hint="eastAsia"/>
        </w:rPr>
        <w:t xml:space="preserve"> 通识教育课、学科专业教育课等所有课程原则上单班授课，如有合班，理论教学合班规模原则上不超过120人；机房授课的教学班合班应根据学校机房的实际情况安排；不同层次、不同教学要求、不同周数、不同课时的课程，不得安排合班教学。</w:t>
      </w:r>
    </w:p>
    <w:p w14:paraId="58721B3B" w14:textId="77777777" w:rsidR="000426D2" w:rsidRPr="00DE70C3" w:rsidRDefault="00613D92" w:rsidP="00DE70C3">
      <w:pPr>
        <w:pStyle w:val="ab"/>
      </w:pPr>
      <w:r w:rsidRPr="00DE70C3">
        <w:rPr>
          <w:rFonts w:hint="eastAsia"/>
        </w:rPr>
        <w:t>第三章  填表要求</w:t>
      </w:r>
    </w:p>
    <w:p w14:paraId="2C8B92EE" w14:textId="36829301" w:rsidR="000426D2" w:rsidRPr="00DE70C3" w:rsidRDefault="00A220FB" w:rsidP="00A220FB">
      <w:pPr>
        <w:pStyle w:val="ac"/>
        <w:ind w:firstLine="562"/>
      </w:pPr>
      <w:r w:rsidRPr="00A220FB">
        <w:rPr>
          <w:rFonts w:hint="eastAsia"/>
          <w:b/>
        </w:rPr>
        <w:t>第十条</w:t>
      </w:r>
      <w:r w:rsidR="00613D92" w:rsidRPr="00DE70C3">
        <w:rPr>
          <w:rFonts w:hint="eastAsia"/>
        </w:rPr>
        <w:t xml:space="preserve"> “南京审计大学金审学院教学任务表”有关项目填写要求：</w:t>
      </w:r>
    </w:p>
    <w:p w14:paraId="01908EE7" w14:textId="40159668" w:rsidR="000426D2" w:rsidRPr="00DE70C3" w:rsidRDefault="00E72F8A" w:rsidP="00DE70C3">
      <w:pPr>
        <w:pStyle w:val="ac"/>
        <w:ind w:firstLine="560"/>
      </w:pPr>
      <w:r w:rsidRPr="00DE70C3">
        <w:rPr>
          <w:rFonts w:hint="eastAsia"/>
        </w:rPr>
        <w:t>（一）</w:t>
      </w:r>
      <w:r w:rsidR="00794220" w:rsidRPr="00794220">
        <w:rPr>
          <w:rFonts w:hint="eastAsia"/>
        </w:rPr>
        <w:t>合班号要求：单班或合班上课均需按序编排合班号，如基础部单班编排从“单0001”开始，合班编排从“合0001”开始。</w:t>
      </w:r>
    </w:p>
    <w:p w14:paraId="21C6F09D" w14:textId="77777777" w:rsidR="000426D2" w:rsidRPr="00DE70C3" w:rsidRDefault="00E72F8A" w:rsidP="00DE70C3">
      <w:pPr>
        <w:pStyle w:val="ac"/>
        <w:ind w:firstLine="560"/>
      </w:pPr>
      <w:r w:rsidRPr="00DE70C3">
        <w:rPr>
          <w:rFonts w:hint="eastAsia"/>
        </w:rPr>
        <w:t>（二）</w:t>
      </w:r>
      <w:r w:rsidR="00613D92" w:rsidRPr="00DE70C3">
        <w:rPr>
          <w:rFonts w:hint="eastAsia"/>
        </w:rPr>
        <w:t>排课时间要求：应注明开课起止周。</w:t>
      </w:r>
    </w:p>
    <w:p w14:paraId="68096F75" w14:textId="77777777" w:rsidR="000426D2" w:rsidRPr="00DE70C3" w:rsidRDefault="00E72F8A" w:rsidP="00DE70C3">
      <w:pPr>
        <w:pStyle w:val="ac"/>
        <w:ind w:firstLine="560"/>
      </w:pPr>
      <w:r w:rsidRPr="00DE70C3">
        <w:rPr>
          <w:rFonts w:hint="eastAsia"/>
        </w:rPr>
        <w:lastRenderedPageBreak/>
        <w:t>（三）</w:t>
      </w:r>
      <w:r w:rsidR="00613D92" w:rsidRPr="00DE70C3">
        <w:rPr>
          <w:rFonts w:hint="eastAsia"/>
        </w:rPr>
        <w:t>排课地点要求：应注明教室、实验实训室、机房、语音室、体育馆。</w:t>
      </w:r>
    </w:p>
    <w:p w14:paraId="4D05B83A" w14:textId="77777777" w:rsidR="000426D2" w:rsidRPr="00DE70C3" w:rsidRDefault="00E72F8A" w:rsidP="00DE70C3">
      <w:pPr>
        <w:pStyle w:val="ac"/>
        <w:ind w:firstLine="560"/>
      </w:pPr>
      <w:r w:rsidRPr="00DE70C3">
        <w:rPr>
          <w:rFonts w:hint="eastAsia"/>
        </w:rPr>
        <w:t>（四）</w:t>
      </w:r>
      <w:r w:rsidR="00B15D29" w:rsidRPr="00DE70C3">
        <w:rPr>
          <w:rFonts w:hint="eastAsia"/>
        </w:rPr>
        <w:t>新开课、开新课要求：凡涉及新</w:t>
      </w:r>
      <w:r w:rsidR="00613D92" w:rsidRPr="00DE70C3">
        <w:rPr>
          <w:rFonts w:hint="eastAsia"/>
        </w:rPr>
        <w:t>开课和开</w:t>
      </w:r>
      <w:r w:rsidR="00B15D29" w:rsidRPr="00DE70C3">
        <w:rPr>
          <w:rFonts w:hint="eastAsia"/>
        </w:rPr>
        <w:t>新</w:t>
      </w:r>
      <w:r w:rsidR="00613D92" w:rsidRPr="00DE70C3">
        <w:rPr>
          <w:rFonts w:hint="eastAsia"/>
        </w:rPr>
        <w:t>课的需在《南京审计大学金审学院教学任务表</w:t>
      </w:r>
      <w:r w:rsidR="00B7360B" w:rsidRPr="00DE70C3">
        <w:rPr>
          <w:rFonts w:hint="eastAsia"/>
        </w:rPr>
        <w:t>》备注中予以注明。</w:t>
      </w:r>
    </w:p>
    <w:p w14:paraId="6F796D9F" w14:textId="77777777" w:rsidR="000426D2" w:rsidRPr="00DE70C3" w:rsidRDefault="00613D92" w:rsidP="00DE70C3">
      <w:pPr>
        <w:pStyle w:val="ab"/>
      </w:pPr>
      <w:r w:rsidRPr="00DE70C3">
        <w:rPr>
          <w:rFonts w:hint="eastAsia"/>
        </w:rPr>
        <w:t>第四章  附则</w:t>
      </w:r>
    </w:p>
    <w:p w14:paraId="206F63D3" w14:textId="57B70111" w:rsidR="000426D2" w:rsidRPr="00DE70C3" w:rsidRDefault="00A220FB" w:rsidP="00A220FB">
      <w:pPr>
        <w:pStyle w:val="ac"/>
        <w:ind w:firstLine="562"/>
      </w:pPr>
      <w:r w:rsidRPr="00A220FB">
        <w:rPr>
          <w:rFonts w:hint="eastAsia"/>
          <w:b/>
        </w:rPr>
        <w:t>第十一条</w:t>
      </w:r>
      <w:r w:rsidR="00613D92" w:rsidRPr="00DE70C3">
        <w:rPr>
          <w:rFonts w:hint="eastAsia"/>
        </w:rPr>
        <w:t xml:space="preserve"> 教学任务安排同时，教材选用按照《南京审计大学金审学院教材选用管理规定》执行，任课教师填写《南京审计大学金审学院教材审批表》（附件</w:t>
      </w:r>
      <w:r w:rsidR="0091560F">
        <w:rPr>
          <w:rFonts w:hint="eastAsia"/>
        </w:rPr>
        <w:t>3</w:t>
      </w:r>
      <w:r w:rsidR="00613D92" w:rsidRPr="00DE70C3">
        <w:rPr>
          <w:rFonts w:hint="eastAsia"/>
        </w:rPr>
        <w:t>），</w:t>
      </w:r>
      <w:r w:rsidR="00E95976" w:rsidRPr="00DE70C3">
        <w:rPr>
          <w:rFonts w:hint="eastAsia"/>
        </w:rPr>
        <w:t>学院</w:t>
      </w:r>
      <w:r w:rsidR="00C33526" w:rsidRPr="00DE70C3">
        <w:rPr>
          <w:rFonts w:hint="eastAsia"/>
        </w:rPr>
        <w:t>、部</w:t>
      </w:r>
      <w:r w:rsidR="00613D92" w:rsidRPr="00DE70C3">
        <w:rPr>
          <w:rFonts w:hint="eastAsia"/>
        </w:rPr>
        <w:t>审批后汇总，报教务管理办公室备案。</w:t>
      </w:r>
    </w:p>
    <w:p w14:paraId="6C556141" w14:textId="10AA8322" w:rsidR="000426D2" w:rsidRPr="00DE70C3" w:rsidRDefault="00A220FB" w:rsidP="00A220FB">
      <w:pPr>
        <w:pStyle w:val="ac"/>
        <w:ind w:firstLine="562"/>
      </w:pPr>
      <w:r w:rsidRPr="00A220FB">
        <w:rPr>
          <w:rFonts w:hint="eastAsia"/>
          <w:b/>
        </w:rPr>
        <w:t>第十二条</w:t>
      </w:r>
      <w:r w:rsidR="00613D92" w:rsidRPr="00DE70C3">
        <w:rPr>
          <w:rFonts w:hint="eastAsia"/>
        </w:rPr>
        <w:t xml:space="preserve"> 此前学校有关管理规定与本规定不符的，以本规定为准。</w:t>
      </w:r>
    </w:p>
    <w:p w14:paraId="2280DF05" w14:textId="17FA6D78" w:rsidR="000426D2" w:rsidRPr="00DE70C3" w:rsidRDefault="00A220FB" w:rsidP="00A220FB">
      <w:pPr>
        <w:pStyle w:val="ac"/>
        <w:ind w:firstLine="562"/>
      </w:pPr>
      <w:r w:rsidRPr="00A220FB">
        <w:rPr>
          <w:rFonts w:hint="eastAsia"/>
          <w:b/>
        </w:rPr>
        <w:t>第十三条</w:t>
      </w:r>
      <w:r w:rsidR="00613D92" w:rsidRPr="00DE70C3">
        <w:rPr>
          <w:rFonts w:hint="eastAsia"/>
        </w:rPr>
        <w:t xml:space="preserve"> 本规定由教务管理办公室负责解释。</w:t>
      </w:r>
    </w:p>
    <w:p w14:paraId="44F88594" w14:textId="77777777" w:rsidR="000426D2" w:rsidRPr="00DE70C3" w:rsidRDefault="000426D2" w:rsidP="00DE70C3">
      <w:pPr>
        <w:pStyle w:val="ac"/>
        <w:ind w:firstLine="560"/>
      </w:pPr>
    </w:p>
    <w:p w14:paraId="0D29528A" w14:textId="47925683" w:rsidR="000426D2" w:rsidRPr="00DE70C3" w:rsidRDefault="00613D92" w:rsidP="00DE70C3">
      <w:pPr>
        <w:pStyle w:val="ac"/>
        <w:ind w:firstLine="560"/>
      </w:pPr>
      <w:r w:rsidRPr="00DE70C3">
        <w:rPr>
          <w:rFonts w:hint="eastAsia"/>
        </w:rPr>
        <w:t>附件：1.南京审计大学</w:t>
      </w:r>
      <w:r w:rsidR="001A0967" w:rsidRPr="00DE70C3">
        <w:fldChar w:fldCharType="begin"/>
      </w:r>
      <w:r w:rsidR="00583D70" w:rsidRPr="00DE70C3">
        <w:instrText>HYPERLINK "http://jsxy.nau.edu.cn/web/images/upload/2015/11/9/201511091320119442.xls"</w:instrText>
      </w:r>
      <w:r w:rsidR="001A0967" w:rsidRPr="00DE70C3">
        <w:fldChar w:fldCharType="separate"/>
      </w:r>
      <w:proofErr w:type="gramStart"/>
      <w:r w:rsidRPr="00DE70C3">
        <w:rPr>
          <w:rFonts w:hint="eastAsia"/>
        </w:rPr>
        <w:t>金审学院</w:t>
      </w:r>
      <w:proofErr w:type="gramEnd"/>
      <w:r w:rsidRPr="00DE70C3">
        <w:rPr>
          <w:rFonts w:hint="eastAsia"/>
        </w:rPr>
        <w:t>教学任务表</w:t>
      </w:r>
      <w:r w:rsidR="001A0967" w:rsidRPr="00DE70C3">
        <w:fldChar w:fldCharType="end"/>
      </w:r>
      <w:r w:rsidR="00BC5527" w:rsidRPr="00BC5527">
        <w:rPr>
          <w:rFonts w:hint="eastAsia"/>
        </w:rPr>
        <w:t>（电子版动态更新）</w:t>
      </w:r>
    </w:p>
    <w:p w14:paraId="05502E76" w14:textId="3061022C" w:rsidR="000426D2" w:rsidRPr="00DE70C3" w:rsidRDefault="00613D92" w:rsidP="00DE70C3">
      <w:pPr>
        <w:pStyle w:val="ac"/>
        <w:ind w:leftChars="337" w:left="708" w:firstLine="560"/>
      </w:pPr>
      <w:r w:rsidRPr="00DE70C3">
        <w:rPr>
          <w:rFonts w:hint="eastAsia"/>
        </w:rPr>
        <w:t>2.</w:t>
      </w:r>
      <w:r w:rsidR="005658B8" w:rsidRPr="005658B8">
        <w:rPr>
          <w:rFonts w:hint="eastAsia"/>
        </w:rPr>
        <w:t>南京审计大学金审学院教学计划变更审批表</w:t>
      </w:r>
    </w:p>
    <w:p w14:paraId="70130C6D" w14:textId="149D2CCD" w:rsidR="000426D2" w:rsidRPr="00DE70C3" w:rsidRDefault="00613D92" w:rsidP="00DE70C3">
      <w:pPr>
        <w:pStyle w:val="ac"/>
        <w:ind w:leftChars="337" w:left="708" w:firstLine="560"/>
      </w:pPr>
      <w:r w:rsidRPr="00DE70C3">
        <w:rPr>
          <w:rFonts w:hint="eastAsia"/>
        </w:rPr>
        <w:t>3.南京审计大学金审学院教材</w:t>
      </w:r>
      <w:r w:rsidR="00C33526" w:rsidRPr="00DE70C3">
        <w:rPr>
          <w:rFonts w:hint="eastAsia"/>
        </w:rPr>
        <w:t>推荐</w:t>
      </w:r>
      <w:r w:rsidRPr="00DE70C3">
        <w:rPr>
          <w:rFonts w:hint="eastAsia"/>
        </w:rPr>
        <w:t>审批表</w:t>
      </w:r>
    </w:p>
    <w:p w14:paraId="25D0AE35" w14:textId="77777777" w:rsidR="000426D2" w:rsidRDefault="000426D2">
      <w:pPr>
        <w:widowControl/>
        <w:adjustRightInd w:val="0"/>
        <w:ind w:firstLineChars="200" w:firstLine="560"/>
        <w:rPr>
          <w:rFonts w:ascii="仿宋_GB2312" w:eastAsia="仿宋_GB2312" w:hAnsi="仿宋" w:cs="宋体"/>
          <w:color w:val="000000"/>
          <w:kern w:val="0"/>
          <w:sz w:val="28"/>
          <w:szCs w:val="28"/>
        </w:rPr>
      </w:pPr>
    </w:p>
    <w:p w14:paraId="51B7DD6D" w14:textId="77777777" w:rsidR="000426D2" w:rsidRDefault="000426D2">
      <w:pPr>
        <w:rPr>
          <w:rFonts w:ascii="仿宋_GB2312" w:eastAsia="仿宋_GB2312" w:hAnsi="宋体"/>
          <w:sz w:val="28"/>
          <w:szCs w:val="28"/>
        </w:rPr>
      </w:pPr>
    </w:p>
    <w:p w14:paraId="15B684F4" w14:textId="13D3A796" w:rsidR="000426D2" w:rsidRDefault="00613D92" w:rsidP="0037584F">
      <w:pPr>
        <w:pStyle w:val="aa"/>
        <w:ind w:firstLineChars="0" w:firstLine="0"/>
        <w:jc w:val="right"/>
      </w:pPr>
      <w:r>
        <w:t>南京审计大学金审学院</w:t>
      </w:r>
      <w:r w:rsidR="0091560F">
        <w:rPr>
          <w:rFonts w:hint="eastAsia"/>
        </w:rPr>
        <w:t>教务管理办公室</w:t>
      </w:r>
    </w:p>
    <w:p w14:paraId="16173CC4" w14:textId="79971D1E" w:rsidR="000426D2" w:rsidRDefault="00613D92" w:rsidP="00DE70C3">
      <w:pPr>
        <w:pStyle w:val="aa"/>
        <w:ind w:firstLineChars="1700" w:firstLine="4760"/>
      </w:pPr>
      <w:r>
        <w:rPr>
          <w:rFonts w:hint="eastAsia"/>
        </w:rPr>
        <w:t>2024年</w:t>
      </w:r>
      <w:r w:rsidR="0091560F">
        <w:rPr>
          <w:rFonts w:hint="eastAsia"/>
        </w:rPr>
        <w:t>8</w:t>
      </w:r>
      <w:r>
        <w:rPr>
          <w:rFonts w:hint="eastAsia"/>
        </w:rPr>
        <w:t>月</w:t>
      </w:r>
      <w:r w:rsidR="0091560F">
        <w:rPr>
          <w:rFonts w:hint="eastAsia"/>
        </w:rPr>
        <w:t>14</w:t>
      </w:r>
      <w:r>
        <w:rPr>
          <w:rFonts w:hint="eastAsia"/>
        </w:rPr>
        <w:t>日</w:t>
      </w:r>
    </w:p>
    <w:p w14:paraId="1482E08E" w14:textId="52095674" w:rsidR="00DE70C3" w:rsidRDefault="00DE70C3">
      <w:pPr>
        <w:widowControl/>
        <w:jc w:val="left"/>
        <w:rPr>
          <w:rFonts w:ascii="仿宋" w:eastAsia="仿宋" w:hAnsi="仿宋"/>
          <w:sz w:val="28"/>
          <w:szCs w:val="28"/>
        </w:rPr>
      </w:pPr>
      <w:r>
        <w:br w:type="page"/>
      </w:r>
    </w:p>
    <w:p w14:paraId="3536F6C3" w14:textId="77777777" w:rsidR="00733002" w:rsidRPr="00DE70C3" w:rsidRDefault="00733002" w:rsidP="00733002">
      <w:pPr>
        <w:jc w:val="left"/>
        <w:rPr>
          <w:rFonts w:ascii="仿宋" w:eastAsia="仿宋" w:hAnsi="仿宋"/>
          <w:bCs/>
          <w:sz w:val="36"/>
          <w:szCs w:val="36"/>
        </w:rPr>
      </w:pPr>
      <w:r w:rsidRPr="00DE70C3">
        <w:rPr>
          <w:rFonts w:ascii="仿宋" w:eastAsia="仿宋" w:hAnsi="仿宋" w:hint="eastAsia"/>
          <w:bCs/>
        </w:rPr>
        <w:lastRenderedPageBreak/>
        <w:t>附件</w:t>
      </w:r>
      <w:r w:rsidR="0035082D" w:rsidRPr="00DE70C3">
        <w:rPr>
          <w:rFonts w:ascii="仿宋" w:eastAsia="仿宋" w:hAnsi="仿宋" w:hint="eastAsia"/>
          <w:bCs/>
        </w:rPr>
        <w:t>2</w:t>
      </w:r>
    </w:p>
    <w:p w14:paraId="4487498A" w14:textId="77777777" w:rsidR="00F83E1E" w:rsidRPr="008773BD" w:rsidRDefault="00F83E1E" w:rsidP="00F83E1E">
      <w:pPr>
        <w:spacing w:afterLines="50" w:after="156"/>
        <w:jc w:val="center"/>
        <w:rPr>
          <w:rFonts w:asciiTheme="majorEastAsia" w:eastAsiaTheme="majorEastAsia" w:hAnsiTheme="majorEastAsia"/>
          <w:b/>
          <w:sz w:val="40"/>
          <w:szCs w:val="40"/>
        </w:rPr>
      </w:pPr>
      <w:r w:rsidRPr="008773BD">
        <w:rPr>
          <w:rFonts w:asciiTheme="majorEastAsia" w:eastAsiaTheme="majorEastAsia" w:hAnsiTheme="majorEastAsia" w:hint="eastAsia"/>
          <w:b/>
          <w:sz w:val="40"/>
          <w:szCs w:val="40"/>
        </w:rPr>
        <w:t>南京审计大学金审学院教学计划变更审批表</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83"/>
        <w:gridCol w:w="959"/>
        <w:gridCol w:w="2160"/>
        <w:gridCol w:w="1080"/>
        <w:gridCol w:w="854"/>
      </w:tblGrid>
      <w:tr w:rsidR="00F83E1E" w:rsidRPr="00053CE5" w14:paraId="1C537F87" w14:textId="77777777" w:rsidTr="0037584F">
        <w:trPr>
          <w:trHeight w:val="737"/>
        </w:trPr>
        <w:tc>
          <w:tcPr>
            <w:tcW w:w="1368" w:type="dxa"/>
            <w:vAlign w:val="center"/>
          </w:tcPr>
          <w:p w14:paraId="151CFEE3" w14:textId="77777777" w:rsidR="00F83E1E" w:rsidRPr="008773BD" w:rsidRDefault="00F83E1E" w:rsidP="002C10C0">
            <w:pPr>
              <w:jc w:val="center"/>
              <w:rPr>
                <w:b/>
                <w:sz w:val="24"/>
                <w:szCs w:val="24"/>
              </w:rPr>
            </w:pPr>
            <w:r w:rsidRPr="008773BD">
              <w:rPr>
                <w:rFonts w:hint="eastAsia"/>
                <w:b/>
                <w:sz w:val="24"/>
                <w:szCs w:val="24"/>
              </w:rPr>
              <w:t>学院</w:t>
            </w:r>
          </w:p>
        </w:tc>
        <w:tc>
          <w:tcPr>
            <w:tcW w:w="2083" w:type="dxa"/>
            <w:vAlign w:val="center"/>
          </w:tcPr>
          <w:p w14:paraId="146B1672" w14:textId="77777777" w:rsidR="00F83E1E" w:rsidRPr="008773BD" w:rsidRDefault="00F83E1E" w:rsidP="002C10C0">
            <w:pPr>
              <w:jc w:val="center"/>
              <w:rPr>
                <w:b/>
                <w:sz w:val="24"/>
                <w:szCs w:val="24"/>
              </w:rPr>
            </w:pPr>
          </w:p>
        </w:tc>
        <w:tc>
          <w:tcPr>
            <w:tcW w:w="959" w:type="dxa"/>
            <w:vAlign w:val="center"/>
          </w:tcPr>
          <w:p w14:paraId="6B48CDEE" w14:textId="77777777" w:rsidR="00F83E1E" w:rsidRPr="008773BD" w:rsidRDefault="00F83E1E" w:rsidP="002C10C0">
            <w:pPr>
              <w:jc w:val="center"/>
              <w:rPr>
                <w:b/>
                <w:sz w:val="24"/>
                <w:szCs w:val="24"/>
              </w:rPr>
            </w:pPr>
            <w:r w:rsidRPr="008773BD">
              <w:rPr>
                <w:rFonts w:hint="eastAsia"/>
                <w:b/>
                <w:sz w:val="24"/>
                <w:szCs w:val="24"/>
              </w:rPr>
              <w:t>专业</w:t>
            </w:r>
          </w:p>
        </w:tc>
        <w:tc>
          <w:tcPr>
            <w:tcW w:w="2160" w:type="dxa"/>
            <w:vAlign w:val="center"/>
          </w:tcPr>
          <w:p w14:paraId="63111E57" w14:textId="77777777" w:rsidR="00F83E1E" w:rsidRPr="008773BD" w:rsidRDefault="00F83E1E" w:rsidP="002C10C0">
            <w:pPr>
              <w:jc w:val="center"/>
              <w:rPr>
                <w:b/>
                <w:sz w:val="24"/>
                <w:szCs w:val="24"/>
              </w:rPr>
            </w:pPr>
          </w:p>
        </w:tc>
        <w:tc>
          <w:tcPr>
            <w:tcW w:w="1080" w:type="dxa"/>
            <w:vAlign w:val="center"/>
          </w:tcPr>
          <w:p w14:paraId="22C5EB9D" w14:textId="77777777" w:rsidR="00F83E1E" w:rsidRPr="008773BD" w:rsidRDefault="00F83E1E" w:rsidP="002C10C0">
            <w:pPr>
              <w:jc w:val="center"/>
              <w:rPr>
                <w:b/>
                <w:sz w:val="24"/>
                <w:szCs w:val="24"/>
              </w:rPr>
            </w:pPr>
            <w:r w:rsidRPr="008773BD">
              <w:rPr>
                <w:rFonts w:hint="eastAsia"/>
                <w:b/>
                <w:sz w:val="24"/>
                <w:szCs w:val="24"/>
              </w:rPr>
              <w:t>年级</w:t>
            </w:r>
          </w:p>
        </w:tc>
        <w:tc>
          <w:tcPr>
            <w:tcW w:w="854" w:type="dxa"/>
            <w:vAlign w:val="center"/>
          </w:tcPr>
          <w:p w14:paraId="1DECB11E" w14:textId="77777777" w:rsidR="00F83E1E" w:rsidRPr="008773BD" w:rsidRDefault="00F83E1E" w:rsidP="002C10C0">
            <w:pPr>
              <w:jc w:val="center"/>
              <w:rPr>
                <w:b/>
                <w:sz w:val="24"/>
                <w:szCs w:val="24"/>
              </w:rPr>
            </w:pPr>
          </w:p>
        </w:tc>
      </w:tr>
      <w:tr w:rsidR="00F83E1E" w:rsidRPr="00053CE5" w14:paraId="25871EFD" w14:textId="77777777" w:rsidTr="002C10C0">
        <w:trPr>
          <w:trHeight w:val="3299"/>
        </w:trPr>
        <w:tc>
          <w:tcPr>
            <w:tcW w:w="8504" w:type="dxa"/>
            <w:gridSpan w:val="6"/>
          </w:tcPr>
          <w:p w14:paraId="4A50174A" w14:textId="77777777" w:rsidR="00F83E1E" w:rsidRPr="00053CE5" w:rsidRDefault="00F83E1E" w:rsidP="002C10C0">
            <w:pPr>
              <w:rPr>
                <w:rFonts w:ascii="宋体" w:hAnsi="宋体"/>
                <w:sz w:val="24"/>
              </w:rPr>
            </w:pPr>
          </w:p>
          <w:p w14:paraId="7D9A4307" w14:textId="77777777" w:rsidR="00F83E1E" w:rsidRPr="00053CE5" w:rsidRDefault="00F83E1E" w:rsidP="002C10C0">
            <w:pPr>
              <w:rPr>
                <w:rFonts w:ascii="宋体" w:hAnsi="宋体"/>
                <w:sz w:val="24"/>
              </w:rPr>
            </w:pPr>
          </w:p>
          <w:p w14:paraId="220A58E2" w14:textId="77777777" w:rsidR="00F83E1E" w:rsidRPr="00053CE5" w:rsidRDefault="00F83E1E" w:rsidP="002C10C0">
            <w:pPr>
              <w:rPr>
                <w:rFonts w:ascii="宋体" w:hAnsi="宋体"/>
                <w:sz w:val="24"/>
              </w:rPr>
            </w:pPr>
          </w:p>
          <w:p w14:paraId="02009AF7" w14:textId="77777777" w:rsidR="00F83E1E" w:rsidRDefault="00F83E1E" w:rsidP="002C10C0">
            <w:pPr>
              <w:rPr>
                <w:rFonts w:ascii="宋体" w:hAnsi="宋体"/>
                <w:sz w:val="24"/>
              </w:rPr>
            </w:pPr>
          </w:p>
          <w:p w14:paraId="6C45A66E" w14:textId="77777777" w:rsidR="00F83E1E" w:rsidRPr="00053CE5" w:rsidRDefault="00F83E1E" w:rsidP="002C10C0">
            <w:pPr>
              <w:rPr>
                <w:rFonts w:ascii="宋体" w:hAnsi="宋体"/>
                <w:sz w:val="24"/>
              </w:rPr>
            </w:pPr>
          </w:p>
          <w:p w14:paraId="470ECCB7" w14:textId="77777777" w:rsidR="00F83E1E" w:rsidRDefault="00F83E1E" w:rsidP="002C10C0">
            <w:pPr>
              <w:rPr>
                <w:rFonts w:ascii="宋体" w:hAnsi="宋体"/>
                <w:sz w:val="24"/>
              </w:rPr>
            </w:pPr>
          </w:p>
          <w:p w14:paraId="1DD0518A" w14:textId="77777777" w:rsidR="00F83E1E" w:rsidRPr="00053CE5" w:rsidRDefault="00F83E1E" w:rsidP="002C10C0">
            <w:pPr>
              <w:rPr>
                <w:rFonts w:ascii="宋体" w:hAnsi="宋体"/>
                <w:sz w:val="24"/>
              </w:rPr>
            </w:pPr>
          </w:p>
          <w:p w14:paraId="5BD4D26E" w14:textId="77777777" w:rsidR="00F83E1E" w:rsidRPr="00053CE5" w:rsidRDefault="00F83E1E" w:rsidP="002C10C0">
            <w:pPr>
              <w:rPr>
                <w:rFonts w:ascii="黑体" w:eastAsia="黑体"/>
                <w:sz w:val="24"/>
                <w:u w:val="single"/>
              </w:rPr>
            </w:pPr>
            <w:r w:rsidRPr="00053CE5">
              <w:rPr>
                <w:rFonts w:ascii="黑体" w:eastAsia="黑体" w:hint="eastAsia"/>
                <w:sz w:val="24"/>
              </w:rPr>
              <w:t xml:space="preserve">                                      专业负责人（签字）</w:t>
            </w:r>
            <w:r w:rsidRPr="00053CE5">
              <w:rPr>
                <w:rFonts w:ascii="黑体" w:eastAsia="黑体" w:hint="eastAsia"/>
                <w:sz w:val="24"/>
                <w:u w:val="single"/>
              </w:rPr>
              <w:t xml:space="preserve">           </w:t>
            </w:r>
          </w:p>
          <w:p w14:paraId="0E99A1C0" w14:textId="77777777" w:rsidR="00F83E1E" w:rsidRDefault="00F83E1E" w:rsidP="002C10C0">
            <w:pPr>
              <w:rPr>
                <w:rFonts w:ascii="黑体" w:eastAsia="黑体"/>
                <w:sz w:val="24"/>
              </w:rPr>
            </w:pPr>
            <w:r w:rsidRPr="00053CE5">
              <w:rPr>
                <w:rFonts w:ascii="黑体" w:eastAsia="黑体" w:hint="eastAsia"/>
                <w:sz w:val="24"/>
              </w:rPr>
              <w:t xml:space="preserve">                                                  年    月    日</w:t>
            </w:r>
          </w:p>
          <w:p w14:paraId="36DF09C8" w14:textId="77777777" w:rsidR="00F83E1E" w:rsidRPr="00053CE5" w:rsidRDefault="00F83E1E" w:rsidP="002C10C0">
            <w:pPr>
              <w:rPr>
                <w:rFonts w:ascii="黑体" w:eastAsia="黑体"/>
                <w:sz w:val="24"/>
              </w:rPr>
            </w:pPr>
          </w:p>
        </w:tc>
      </w:tr>
      <w:tr w:rsidR="00F83E1E" w:rsidRPr="00053CE5" w14:paraId="3822796F" w14:textId="77777777" w:rsidTr="002C10C0">
        <w:tc>
          <w:tcPr>
            <w:tcW w:w="8504" w:type="dxa"/>
            <w:gridSpan w:val="6"/>
          </w:tcPr>
          <w:p w14:paraId="4BBCA7E0" w14:textId="77777777" w:rsidR="00F83E1E" w:rsidRPr="00053CE5" w:rsidRDefault="00F83E1E" w:rsidP="002C10C0">
            <w:pPr>
              <w:rPr>
                <w:rFonts w:ascii="黑体" w:eastAsia="黑体"/>
                <w:sz w:val="24"/>
              </w:rPr>
            </w:pPr>
            <w:r>
              <w:rPr>
                <w:rFonts w:ascii="黑体" w:eastAsia="黑体" w:hint="eastAsia"/>
                <w:sz w:val="24"/>
              </w:rPr>
              <w:t>学</w:t>
            </w:r>
            <w:r w:rsidRPr="00053CE5">
              <w:rPr>
                <w:rFonts w:ascii="黑体" w:eastAsia="黑体" w:hint="eastAsia"/>
                <w:sz w:val="24"/>
              </w:rPr>
              <w:t xml:space="preserve">院意见： </w:t>
            </w:r>
          </w:p>
          <w:p w14:paraId="1F811FA8" w14:textId="77777777" w:rsidR="00F83E1E" w:rsidRPr="00053CE5" w:rsidRDefault="00F83E1E" w:rsidP="002C10C0">
            <w:pPr>
              <w:rPr>
                <w:rFonts w:ascii="黑体" w:eastAsia="黑体"/>
                <w:sz w:val="24"/>
              </w:rPr>
            </w:pPr>
          </w:p>
          <w:p w14:paraId="37A83D5C" w14:textId="77777777" w:rsidR="00F83E1E" w:rsidRPr="00053CE5" w:rsidRDefault="00F83E1E" w:rsidP="002C10C0">
            <w:pPr>
              <w:rPr>
                <w:rFonts w:ascii="黑体" w:eastAsia="黑体"/>
                <w:sz w:val="24"/>
              </w:rPr>
            </w:pPr>
          </w:p>
          <w:p w14:paraId="4C46B748" w14:textId="77777777" w:rsidR="00F83E1E" w:rsidRPr="00053CE5" w:rsidRDefault="00F83E1E" w:rsidP="002C10C0">
            <w:pPr>
              <w:rPr>
                <w:rFonts w:ascii="黑体" w:eastAsia="黑体"/>
                <w:sz w:val="24"/>
              </w:rPr>
            </w:pPr>
          </w:p>
          <w:p w14:paraId="4FF21C39" w14:textId="77777777" w:rsidR="00F83E1E" w:rsidRPr="00053CE5" w:rsidRDefault="00F83E1E" w:rsidP="002C10C0">
            <w:pPr>
              <w:rPr>
                <w:rFonts w:ascii="黑体" w:eastAsia="黑体"/>
                <w:sz w:val="24"/>
              </w:rPr>
            </w:pPr>
          </w:p>
          <w:p w14:paraId="16319319" w14:textId="77777777" w:rsidR="00F83E1E" w:rsidRPr="00053CE5" w:rsidRDefault="00F83E1E" w:rsidP="002C10C0">
            <w:pPr>
              <w:rPr>
                <w:rFonts w:ascii="黑体" w:eastAsia="黑体"/>
                <w:sz w:val="24"/>
              </w:rPr>
            </w:pPr>
          </w:p>
          <w:p w14:paraId="06E4D823" w14:textId="77777777" w:rsidR="00F83E1E" w:rsidRPr="00053CE5" w:rsidRDefault="00F83E1E" w:rsidP="002C10C0">
            <w:pPr>
              <w:rPr>
                <w:rFonts w:ascii="黑体" w:eastAsia="黑体"/>
                <w:sz w:val="24"/>
              </w:rPr>
            </w:pPr>
            <w:r w:rsidRPr="00053CE5">
              <w:rPr>
                <w:rFonts w:ascii="黑体" w:eastAsia="黑体" w:hint="eastAsia"/>
                <w:sz w:val="24"/>
              </w:rPr>
              <w:t xml:space="preserve">                 </w:t>
            </w:r>
          </w:p>
          <w:p w14:paraId="14447715" w14:textId="77777777" w:rsidR="00F83E1E" w:rsidRPr="00053CE5" w:rsidRDefault="00F83E1E" w:rsidP="002C10C0">
            <w:pPr>
              <w:rPr>
                <w:rFonts w:ascii="黑体" w:eastAsia="黑体"/>
                <w:sz w:val="24"/>
              </w:rPr>
            </w:pPr>
            <w:r w:rsidRPr="00053CE5">
              <w:rPr>
                <w:rFonts w:ascii="黑体" w:eastAsia="黑体" w:hint="eastAsia"/>
                <w:sz w:val="24"/>
              </w:rPr>
              <w:t xml:space="preserve">                                     </w:t>
            </w:r>
            <w:r>
              <w:rPr>
                <w:rFonts w:ascii="黑体" w:eastAsia="黑体" w:hint="eastAsia"/>
                <w:sz w:val="24"/>
              </w:rPr>
              <w:t xml:space="preserve">  </w:t>
            </w:r>
            <w:r w:rsidRPr="00053CE5">
              <w:rPr>
                <w:rFonts w:ascii="黑体" w:eastAsia="黑体" w:hint="eastAsia"/>
                <w:sz w:val="24"/>
              </w:rPr>
              <w:t>院</w:t>
            </w:r>
            <w:r>
              <w:rPr>
                <w:rFonts w:ascii="黑体" w:eastAsia="黑体" w:hint="eastAsia"/>
                <w:sz w:val="24"/>
              </w:rPr>
              <w:t>长</w:t>
            </w:r>
            <w:r w:rsidRPr="00053CE5">
              <w:rPr>
                <w:rFonts w:ascii="黑体" w:eastAsia="黑体" w:hint="eastAsia"/>
                <w:sz w:val="24"/>
              </w:rPr>
              <w:t>（签字）</w:t>
            </w:r>
            <w:r w:rsidRPr="00053CE5">
              <w:rPr>
                <w:rFonts w:ascii="黑体" w:eastAsia="黑体" w:hint="eastAsia"/>
                <w:sz w:val="24"/>
                <w:u w:val="single"/>
              </w:rPr>
              <w:t xml:space="preserve">            </w:t>
            </w:r>
          </w:p>
          <w:p w14:paraId="2199153B" w14:textId="77777777" w:rsidR="00F83E1E" w:rsidRPr="00053CE5" w:rsidRDefault="00F83E1E" w:rsidP="002C10C0">
            <w:pPr>
              <w:rPr>
                <w:rFonts w:ascii="黑体" w:eastAsia="黑体"/>
                <w:sz w:val="24"/>
              </w:rPr>
            </w:pPr>
            <w:r w:rsidRPr="00053CE5">
              <w:rPr>
                <w:rFonts w:ascii="黑体" w:eastAsia="黑体" w:hint="eastAsia"/>
                <w:sz w:val="24"/>
              </w:rPr>
              <w:t xml:space="preserve">                                                  年    月    日</w:t>
            </w:r>
          </w:p>
          <w:p w14:paraId="08D03F8B" w14:textId="77777777" w:rsidR="00F83E1E" w:rsidRPr="00053CE5" w:rsidRDefault="00F83E1E" w:rsidP="002C10C0">
            <w:pPr>
              <w:rPr>
                <w:rFonts w:ascii="黑体" w:eastAsia="黑体"/>
                <w:sz w:val="24"/>
              </w:rPr>
            </w:pPr>
          </w:p>
        </w:tc>
      </w:tr>
      <w:tr w:rsidR="00F83E1E" w:rsidRPr="00053CE5" w14:paraId="1815C729" w14:textId="77777777" w:rsidTr="002C10C0">
        <w:tc>
          <w:tcPr>
            <w:tcW w:w="8504" w:type="dxa"/>
            <w:gridSpan w:val="6"/>
          </w:tcPr>
          <w:p w14:paraId="1D996B2C" w14:textId="77777777" w:rsidR="00F83E1E" w:rsidRPr="00053CE5" w:rsidRDefault="00F83E1E" w:rsidP="002C10C0">
            <w:pPr>
              <w:rPr>
                <w:rFonts w:ascii="黑体" w:eastAsia="黑体"/>
                <w:sz w:val="24"/>
              </w:rPr>
            </w:pPr>
            <w:r w:rsidRPr="00053CE5">
              <w:rPr>
                <w:rFonts w:ascii="黑体" w:eastAsia="黑体" w:hint="eastAsia"/>
                <w:sz w:val="24"/>
              </w:rPr>
              <w:t>教务办意见：</w:t>
            </w:r>
          </w:p>
          <w:p w14:paraId="21B13447" w14:textId="77777777" w:rsidR="00F83E1E" w:rsidRPr="00053CE5" w:rsidRDefault="00F83E1E" w:rsidP="002C10C0">
            <w:pPr>
              <w:rPr>
                <w:rFonts w:ascii="黑体" w:eastAsia="黑体"/>
                <w:sz w:val="24"/>
              </w:rPr>
            </w:pPr>
          </w:p>
          <w:p w14:paraId="262F5199" w14:textId="77777777" w:rsidR="00F83E1E" w:rsidRPr="00053CE5" w:rsidRDefault="00F83E1E" w:rsidP="002C10C0">
            <w:pPr>
              <w:rPr>
                <w:rFonts w:ascii="黑体" w:eastAsia="黑体"/>
                <w:sz w:val="24"/>
              </w:rPr>
            </w:pPr>
          </w:p>
          <w:p w14:paraId="005A3134" w14:textId="77777777" w:rsidR="00F83E1E" w:rsidRPr="00053CE5" w:rsidRDefault="00F83E1E" w:rsidP="002C10C0">
            <w:pPr>
              <w:rPr>
                <w:rFonts w:ascii="黑体" w:eastAsia="黑体"/>
                <w:sz w:val="24"/>
              </w:rPr>
            </w:pPr>
          </w:p>
          <w:p w14:paraId="1F1E4A78" w14:textId="77777777" w:rsidR="00F83E1E" w:rsidRPr="00053CE5" w:rsidRDefault="00F83E1E" w:rsidP="002C10C0">
            <w:pPr>
              <w:rPr>
                <w:rFonts w:ascii="黑体" w:eastAsia="黑体"/>
                <w:sz w:val="24"/>
              </w:rPr>
            </w:pPr>
          </w:p>
          <w:p w14:paraId="681BA85F" w14:textId="77777777" w:rsidR="00F83E1E" w:rsidRPr="00053CE5" w:rsidRDefault="00F83E1E" w:rsidP="002C10C0">
            <w:pPr>
              <w:rPr>
                <w:rFonts w:ascii="黑体" w:eastAsia="黑体"/>
                <w:sz w:val="24"/>
              </w:rPr>
            </w:pPr>
          </w:p>
          <w:p w14:paraId="08173761" w14:textId="77777777" w:rsidR="00F83E1E" w:rsidRPr="00053CE5" w:rsidRDefault="00F83E1E" w:rsidP="002C10C0">
            <w:pPr>
              <w:rPr>
                <w:rFonts w:ascii="黑体" w:eastAsia="黑体"/>
                <w:sz w:val="24"/>
                <w:u w:val="single"/>
              </w:rPr>
            </w:pPr>
            <w:r w:rsidRPr="00053CE5">
              <w:rPr>
                <w:rFonts w:ascii="黑体" w:eastAsia="黑体" w:hint="eastAsia"/>
                <w:sz w:val="24"/>
              </w:rPr>
              <w:t xml:space="preserve">                                         </w:t>
            </w:r>
            <w:r>
              <w:rPr>
                <w:rFonts w:ascii="黑体" w:eastAsia="黑体" w:hint="eastAsia"/>
                <w:sz w:val="24"/>
              </w:rPr>
              <w:t>主任</w:t>
            </w:r>
            <w:r w:rsidRPr="00053CE5">
              <w:rPr>
                <w:rFonts w:ascii="黑体" w:eastAsia="黑体" w:hint="eastAsia"/>
                <w:sz w:val="24"/>
              </w:rPr>
              <w:t>（签字）</w:t>
            </w:r>
            <w:r w:rsidRPr="00053CE5">
              <w:rPr>
                <w:rFonts w:ascii="黑体" w:eastAsia="黑体" w:hint="eastAsia"/>
                <w:sz w:val="24"/>
                <w:u w:val="single"/>
              </w:rPr>
              <w:t xml:space="preserve">            </w:t>
            </w:r>
          </w:p>
          <w:p w14:paraId="7DB4492B" w14:textId="77777777" w:rsidR="00F83E1E" w:rsidRPr="00053CE5" w:rsidRDefault="00F83E1E" w:rsidP="002C10C0">
            <w:pPr>
              <w:rPr>
                <w:rFonts w:ascii="黑体" w:eastAsia="黑体"/>
                <w:sz w:val="24"/>
              </w:rPr>
            </w:pPr>
            <w:r w:rsidRPr="00053CE5">
              <w:rPr>
                <w:rFonts w:ascii="黑体" w:eastAsia="黑体" w:hint="eastAsia"/>
                <w:sz w:val="24"/>
              </w:rPr>
              <w:t xml:space="preserve">                                                  年    月    日</w:t>
            </w:r>
          </w:p>
          <w:p w14:paraId="0867FB06" w14:textId="77777777" w:rsidR="00F83E1E" w:rsidRPr="00053CE5" w:rsidRDefault="00F83E1E" w:rsidP="002C10C0">
            <w:pPr>
              <w:rPr>
                <w:rFonts w:ascii="黑体" w:eastAsia="黑体"/>
                <w:sz w:val="24"/>
              </w:rPr>
            </w:pPr>
          </w:p>
        </w:tc>
      </w:tr>
      <w:tr w:rsidR="00F83E1E" w:rsidRPr="00053CE5" w14:paraId="17F11547" w14:textId="77777777" w:rsidTr="002C10C0">
        <w:tc>
          <w:tcPr>
            <w:tcW w:w="8504" w:type="dxa"/>
            <w:gridSpan w:val="6"/>
          </w:tcPr>
          <w:p w14:paraId="1686294B" w14:textId="77777777" w:rsidR="00F83E1E" w:rsidRPr="00053CE5" w:rsidRDefault="00F83E1E" w:rsidP="002C10C0">
            <w:pPr>
              <w:rPr>
                <w:rFonts w:ascii="黑体" w:eastAsia="黑体"/>
                <w:sz w:val="24"/>
              </w:rPr>
            </w:pPr>
            <w:r w:rsidRPr="00053CE5">
              <w:rPr>
                <w:rFonts w:ascii="黑体" w:eastAsia="黑体" w:hint="eastAsia"/>
                <w:sz w:val="24"/>
              </w:rPr>
              <w:t>学校意见：</w:t>
            </w:r>
          </w:p>
          <w:p w14:paraId="33EADAF8" w14:textId="77777777" w:rsidR="00F83E1E" w:rsidRPr="00053CE5" w:rsidRDefault="00F83E1E" w:rsidP="002C10C0">
            <w:pPr>
              <w:rPr>
                <w:rFonts w:ascii="黑体" w:eastAsia="黑体"/>
                <w:sz w:val="24"/>
              </w:rPr>
            </w:pPr>
          </w:p>
          <w:p w14:paraId="53DF22D3" w14:textId="77777777" w:rsidR="00F83E1E" w:rsidRDefault="00F83E1E" w:rsidP="002C10C0">
            <w:pPr>
              <w:rPr>
                <w:rFonts w:ascii="黑体" w:eastAsia="黑体"/>
                <w:sz w:val="24"/>
              </w:rPr>
            </w:pPr>
          </w:p>
          <w:p w14:paraId="3247E47A" w14:textId="77777777" w:rsidR="00F83E1E" w:rsidRDefault="00F83E1E" w:rsidP="002C10C0">
            <w:pPr>
              <w:rPr>
                <w:rFonts w:ascii="黑体" w:eastAsia="黑体"/>
                <w:sz w:val="24"/>
              </w:rPr>
            </w:pPr>
          </w:p>
          <w:p w14:paraId="0B14DE69" w14:textId="77777777" w:rsidR="00F83E1E" w:rsidRPr="00053CE5" w:rsidRDefault="00F83E1E" w:rsidP="002C10C0">
            <w:pPr>
              <w:rPr>
                <w:rFonts w:ascii="黑体" w:eastAsia="黑体"/>
                <w:sz w:val="24"/>
              </w:rPr>
            </w:pPr>
          </w:p>
          <w:p w14:paraId="3AA51D90" w14:textId="77777777" w:rsidR="00F83E1E" w:rsidRPr="00053CE5" w:rsidRDefault="00F83E1E" w:rsidP="002C10C0">
            <w:pPr>
              <w:rPr>
                <w:rFonts w:ascii="黑体" w:eastAsia="黑体"/>
                <w:sz w:val="24"/>
                <w:u w:val="single"/>
              </w:rPr>
            </w:pPr>
            <w:r w:rsidRPr="00053CE5">
              <w:rPr>
                <w:rFonts w:ascii="黑体" w:eastAsia="黑体" w:hint="eastAsia"/>
                <w:sz w:val="24"/>
              </w:rPr>
              <w:t xml:space="preserve">                                        分管校长（签字）</w:t>
            </w:r>
            <w:r w:rsidRPr="00053CE5">
              <w:rPr>
                <w:rFonts w:ascii="黑体" w:eastAsia="黑体" w:hint="eastAsia"/>
                <w:sz w:val="24"/>
                <w:u w:val="single"/>
              </w:rPr>
              <w:t xml:space="preserve">            </w:t>
            </w:r>
          </w:p>
          <w:p w14:paraId="6B6BF8B9" w14:textId="77777777" w:rsidR="00F83E1E" w:rsidRPr="00053CE5" w:rsidRDefault="00F83E1E" w:rsidP="002C10C0">
            <w:pPr>
              <w:rPr>
                <w:rFonts w:ascii="黑体" w:eastAsia="黑体"/>
                <w:sz w:val="24"/>
              </w:rPr>
            </w:pPr>
            <w:r w:rsidRPr="00053CE5">
              <w:rPr>
                <w:rFonts w:ascii="黑体" w:eastAsia="黑体" w:hint="eastAsia"/>
                <w:sz w:val="24"/>
              </w:rPr>
              <w:t xml:space="preserve">                                                  年    月    日</w:t>
            </w:r>
          </w:p>
          <w:p w14:paraId="2831C220" w14:textId="77777777" w:rsidR="00F83E1E" w:rsidRPr="00053CE5" w:rsidRDefault="00F83E1E" w:rsidP="002C10C0">
            <w:pPr>
              <w:rPr>
                <w:rFonts w:ascii="黑体" w:eastAsia="黑体"/>
                <w:sz w:val="24"/>
              </w:rPr>
            </w:pPr>
          </w:p>
        </w:tc>
      </w:tr>
    </w:tbl>
    <w:p w14:paraId="16C9FB7E" w14:textId="77777777" w:rsidR="00F83E1E" w:rsidRPr="00546C4A" w:rsidRDefault="00F83E1E" w:rsidP="00F83E1E">
      <w:r w:rsidRPr="00053CE5">
        <w:rPr>
          <w:rFonts w:hint="eastAsia"/>
        </w:rPr>
        <w:t>注：每个专业</w:t>
      </w:r>
      <w:r w:rsidRPr="00053CE5">
        <w:rPr>
          <w:rFonts w:ascii="宋体" w:hAnsi="宋体" w:hint="eastAsia"/>
        </w:rPr>
        <w:t>╱</w:t>
      </w:r>
      <w:r w:rsidRPr="00053CE5">
        <w:rPr>
          <w:rFonts w:hint="eastAsia"/>
        </w:rPr>
        <w:t>年级填写一份</w:t>
      </w:r>
    </w:p>
    <w:p w14:paraId="47628F79" w14:textId="1407876D" w:rsidR="0089086F" w:rsidRDefault="00C35AA4" w:rsidP="0091560F">
      <w:pPr>
        <w:rPr>
          <w:rFonts w:ascii="仿宋" w:eastAsia="仿宋" w:hAnsi="仿宋"/>
          <w:bCs/>
        </w:rPr>
      </w:pPr>
      <w:r w:rsidRPr="00DE70C3">
        <w:rPr>
          <w:rFonts w:ascii="仿宋" w:eastAsia="仿宋" w:hAnsi="仿宋" w:hint="eastAsia"/>
          <w:bCs/>
        </w:rPr>
        <w:lastRenderedPageBreak/>
        <w:t>附件</w:t>
      </w:r>
      <w:r>
        <w:rPr>
          <w:rFonts w:ascii="仿宋" w:eastAsia="仿宋" w:hAnsi="仿宋" w:hint="eastAsia"/>
          <w:bCs/>
        </w:rPr>
        <w:t>3</w:t>
      </w:r>
    </w:p>
    <w:tbl>
      <w:tblPr>
        <w:tblW w:w="10207" w:type="dxa"/>
        <w:tblInd w:w="-743" w:type="dxa"/>
        <w:tblLook w:val="04A0" w:firstRow="1" w:lastRow="0" w:firstColumn="1" w:lastColumn="0" w:noHBand="0" w:noVBand="1"/>
      </w:tblPr>
      <w:tblGrid>
        <w:gridCol w:w="1985"/>
        <w:gridCol w:w="284"/>
        <w:gridCol w:w="2410"/>
        <w:gridCol w:w="175"/>
        <w:gridCol w:w="1100"/>
        <w:gridCol w:w="1276"/>
        <w:gridCol w:w="34"/>
        <w:gridCol w:w="1809"/>
        <w:gridCol w:w="1134"/>
      </w:tblGrid>
      <w:tr w:rsidR="00C35AA4" w14:paraId="23962B7F" w14:textId="77777777" w:rsidTr="00C35AA4">
        <w:trPr>
          <w:trHeight w:val="907"/>
        </w:trPr>
        <w:tc>
          <w:tcPr>
            <w:tcW w:w="10207" w:type="dxa"/>
            <w:gridSpan w:val="9"/>
            <w:tcBorders>
              <w:top w:val="nil"/>
              <w:left w:val="nil"/>
              <w:bottom w:val="nil"/>
              <w:right w:val="nil"/>
            </w:tcBorders>
            <w:shd w:val="clear" w:color="auto" w:fill="auto"/>
            <w:vAlign w:val="center"/>
          </w:tcPr>
          <w:p w14:paraId="09FBFFEF" w14:textId="77777777" w:rsidR="00C35AA4" w:rsidRDefault="00C35AA4" w:rsidP="002C10C0">
            <w:pPr>
              <w:widowControl/>
              <w:jc w:val="center"/>
              <w:rPr>
                <w:rFonts w:ascii="楷体_GB2312" w:eastAsia="楷体_GB2312" w:hAnsi="宋体" w:cs="宋体"/>
                <w:b/>
                <w:bCs/>
                <w:kern w:val="0"/>
                <w:sz w:val="28"/>
                <w:szCs w:val="28"/>
              </w:rPr>
            </w:pPr>
            <w:r>
              <w:rPr>
                <w:rFonts w:ascii="楷体_GB2312" w:eastAsia="楷体_GB2312" w:hAnsi="宋体" w:cs="宋体" w:hint="eastAsia"/>
                <w:b/>
                <w:bCs/>
                <w:kern w:val="0"/>
                <w:sz w:val="36"/>
                <w:szCs w:val="36"/>
              </w:rPr>
              <w:t>南京审计大学金审学院教材推荐审批表</w:t>
            </w:r>
          </w:p>
        </w:tc>
      </w:tr>
      <w:tr w:rsidR="00C35AA4" w:rsidRPr="00AE2A43" w14:paraId="0FF8B376" w14:textId="77777777" w:rsidTr="002C10C0">
        <w:trPr>
          <w:trHeight w:val="6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30F7F67"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课程归属学院</w:t>
            </w:r>
          </w:p>
        </w:tc>
        <w:tc>
          <w:tcPr>
            <w:tcW w:w="8222" w:type="dxa"/>
            <w:gridSpan w:val="8"/>
            <w:tcBorders>
              <w:top w:val="single" w:sz="4" w:space="0" w:color="auto"/>
              <w:left w:val="nil"/>
              <w:bottom w:val="nil"/>
              <w:right w:val="single" w:sz="4" w:space="0" w:color="auto"/>
            </w:tcBorders>
            <w:shd w:val="clear" w:color="auto" w:fill="auto"/>
            <w:vAlign w:val="center"/>
          </w:tcPr>
          <w:p w14:paraId="14976B36"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xxx学院</w:t>
            </w:r>
          </w:p>
        </w:tc>
      </w:tr>
      <w:tr w:rsidR="00C35AA4" w:rsidRPr="00AE2A43" w14:paraId="51B9B887" w14:textId="77777777" w:rsidTr="002C10C0">
        <w:trPr>
          <w:trHeight w:val="570"/>
        </w:trPr>
        <w:tc>
          <w:tcPr>
            <w:tcW w:w="1985" w:type="dxa"/>
            <w:tcBorders>
              <w:top w:val="nil"/>
              <w:left w:val="single" w:sz="4" w:space="0" w:color="auto"/>
              <w:bottom w:val="single" w:sz="4" w:space="0" w:color="auto"/>
              <w:right w:val="nil"/>
            </w:tcBorders>
            <w:shd w:val="clear" w:color="auto" w:fill="auto"/>
            <w:vAlign w:val="center"/>
          </w:tcPr>
          <w:p w14:paraId="53097C39"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课程名称</w:t>
            </w:r>
          </w:p>
        </w:tc>
        <w:tc>
          <w:tcPr>
            <w:tcW w:w="2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EF860D" w14:textId="77777777" w:rsidR="00C35AA4" w:rsidRPr="00AE2A43" w:rsidRDefault="00C35AA4" w:rsidP="002C10C0">
            <w:pPr>
              <w:widowControl/>
              <w:jc w:val="center"/>
              <w:rPr>
                <w:rFonts w:ascii="宋体" w:hAnsi="宋体" w:cs="宋体"/>
                <w:kern w:val="0"/>
              </w:rPr>
            </w:pPr>
            <w:proofErr w:type="spellStart"/>
            <w:r w:rsidRPr="00AE2A43">
              <w:rPr>
                <w:rFonts w:ascii="宋体" w:hAnsi="宋体" w:cs="宋体" w:hint="eastAsia"/>
                <w:kern w:val="0"/>
              </w:rPr>
              <w:t>xxxxx</w:t>
            </w:r>
            <w:proofErr w:type="spellEnd"/>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14:paraId="58F6776A"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教师用书数量：</w:t>
            </w:r>
          </w:p>
        </w:tc>
        <w:tc>
          <w:tcPr>
            <w:tcW w:w="2943" w:type="dxa"/>
            <w:gridSpan w:val="2"/>
            <w:tcBorders>
              <w:top w:val="single" w:sz="4" w:space="0" w:color="auto"/>
              <w:left w:val="nil"/>
              <w:bottom w:val="single" w:sz="4" w:space="0" w:color="auto"/>
              <w:right w:val="single" w:sz="4" w:space="0" w:color="auto"/>
            </w:tcBorders>
            <w:shd w:val="clear" w:color="auto" w:fill="auto"/>
            <w:noWrap/>
            <w:vAlign w:val="center"/>
          </w:tcPr>
          <w:p w14:paraId="024FFD6C" w14:textId="77777777" w:rsidR="00C35AA4" w:rsidRPr="00AE2A43" w:rsidRDefault="00C35AA4" w:rsidP="002C10C0">
            <w:pPr>
              <w:widowControl/>
              <w:jc w:val="center"/>
              <w:rPr>
                <w:rFonts w:ascii="宋体" w:hAnsi="宋体" w:cs="宋体"/>
                <w:kern w:val="0"/>
              </w:rPr>
            </w:pPr>
          </w:p>
        </w:tc>
      </w:tr>
      <w:tr w:rsidR="00C35AA4" w:rsidRPr="00AE2A43" w14:paraId="3C18AA8B" w14:textId="77777777" w:rsidTr="002C10C0">
        <w:trPr>
          <w:trHeight w:val="600"/>
        </w:trPr>
        <w:tc>
          <w:tcPr>
            <w:tcW w:w="1985" w:type="dxa"/>
            <w:tcBorders>
              <w:top w:val="nil"/>
              <w:left w:val="single" w:sz="4" w:space="0" w:color="auto"/>
              <w:bottom w:val="single" w:sz="4" w:space="0" w:color="auto"/>
              <w:right w:val="nil"/>
            </w:tcBorders>
            <w:shd w:val="clear" w:color="auto" w:fill="auto"/>
            <w:vAlign w:val="center"/>
          </w:tcPr>
          <w:p w14:paraId="5CE8F7E6"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开课班级</w:t>
            </w:r>
          </w:p>
        </w:tc>
        <w:tc>
          <w:tcPr>
            <w:tcW w:w="82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7B0FC3"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202x级</w:t>
            </w:r>
            <w:proofErr w:type="spellStart"/>
            <w:r w:rsidRPr="00AE2A43">
              <w:rPr>
                <w:rFonts w:ascii="宋体" w:hAnsi="宋体" w:cs="宋体" w:hint="eastAsia"/>
                <w:kern w:val="0"/>
              </w:rPr>
              <w:t>xxxx</w:t>
            </w:r>
            <w:proofErr w:type="spellEnd"/>
            <w:r w:rsidRPr="00AE2A43">
              <w:rPr>
                <w:rFonts w:ascii="宋体" w:hAnsi="宋体" w:cs="宋体" w:hint="eastAsia"/>
                <w:kern w:val="0"/>
              </w:rPr>
              <w:t>班</w:t>
            </w:r>
          </w:p>
        </w:tc>
      </w:tr>
      <w:tr w:rsidR="00C35AA4" w:rsidRPr="00AE2A43" w14:paraId="4B68ED00" w14:textId="77777777" w:rsidTr="002C10C0">
        <w:trPr>
          <w:trHeight w:val="630"/>
        </w:trPr>
        <w:tc>
          <w:tcPr>
            <w:tcW w:w="1985" w:type="dxa"/>
            <w:vMerge w:val="restart"/>
            <w:tcBorders>
              <w:top w:val="nil"/>
              <w:left w:val="single" w:sz="4" w:space="0" w:color="auto"/>
              <w:bottom w:val="single" w:sz="4" w:space="0" w:color="auto"/>
              <w:right w:val="nil"/>
            </w:tcBorders>
            <w:shd w:val="clear" w:color="auto" w:fill="auto"/>
            <w:vAlign w:val="center"/>
          </w:tcPr>
          <w:p w14:paraId="19537655" w14:textId="77777777" w:rsidR="00C35AA4" w:rsidRPr="00AE2A43" w:rsidRDefault="00C35AA4" w:rsidP="002C10C0">
            <w:pPr>
              <w:widowControl/>
              <w:jc w:val="center"/>
              <w:rPr>
                <w:rFonts w:ascii="宋体" w:hAnsi="宋体" w:cs="宋体"/>
                <w:bCs/>
                <w:kern w:val="0"/>
              </w:rPr>
            </w:pPr>
            <w:r w:rsidRPr="00AE2A43">
              <w:rPr>
                <w:rFonts w:ascii="宋体" w:hAnsi="宋体" w:cs="宋体" w:hint="eastAsia"/>
                <w:bCs/>
                <w:kern w:val="0"/>
              </w:rPr>
              <w:t>同类教材</w:t>
            </w:r>
            <w:r w:rsidRPr="00AE2A43">
              <w:rPr>
                <w:rFonts w:ascii="宋体" w:hAnsi="宋体" w:cs="宋体" w:hint="eastAsia"/>
                <w:bCs/>
                <w:kern w:val="0"/>
              </w:rPr>
              <w:br/>
              <w:t>信息</w:t>
            </w:r>
          </w:p>
        </w:tc>
        <w:tc>
          <w:tcPr>
            <w:tcW w:w="2694" w:type="dxa"/>
            <w:gridSpan w:val="2"/>
            <w:tcBorders>
              <w:top w:val="nil"/>
              <w:left w:val="single" w:sz="4" w:space="0" w:color="auto"/>
              <w:bottom w:val="single" w:sz="4" w:space="0" w:color="auto"/>
              <w:right w:val="single" w:sz="4" w:space="0" w:color="auto"/>
            </w:tcBorders>
            <w:shd w:val="clear" w:color="auto" w:fill="auto"/>
            <w:vAlign w:val="center"/>
          </w:tcPr>
          <w:p w14:paraId="31EF5A92"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教材名称</w:t>
            </w:r>
          </w:p>
        </w:tc>
        <w:tc>
          <w:tcPr>
            <w:tcW w:w="1275" w:type="dxa"/>
            <w:gridSpan w:val="2"/>
            <w:tcBorders>
              <w:top w:val="nil"/>
              <w:left w:val="nil"/>
              <w:bottom w:val="single" w:sz="4" w:space="0" w:color="auto"/>
              <w:right w:val="single" w:sz="4" w:space="0" w:color="auto"/>
            </w:tcBorders>
            <w:shd w:val="clear" w:color="auto" w:fill="auto"/>
            <w:vAlign w:val="center"/>
          </w:tcPr>
          <w:p w14:paraId="467255A6"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版别</w:t>
            </w:r>
          </w:p>
        </w:tc>
        <w:tc>
          <w:tcPr>
            <w:tcW w:w="1276" w:type="dxa"/>
            <w:tcBorders>
              <w:top w:val="nil"/>
              <w:left w:val="nil"/>
              <w:bottom w:val="single" w:sz="4" w:space="0" w:color="auto"/>
              <w:right w:val="single" w:sz="4" w:space="0" w:color="auto"/>
            </w:tcBorders>
            <w:shd w:val="clear" w:color="auto" w:fill="auto"/>
            <w:vAlign w:val="center"/>
          </w:tcPr>
          <w:p w14:paraId="2B4CAD81"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主编</w:t>
            </w:r>
          </w:p>
        </w:tc>
        <w:tc>
          <w:tcPr>
            <w:tcW w:w="1843" w:type="dxa"/>
            <w:gridSpan w:val="2"/>
            <w:tcBorders>
              <w:top w:val="nil"/>
              <w:left w:val="nil"/>
              <w:bottom w:val="single" w:sz="4" w:space="0" w:color="auto"/>
              <w:right w:val="single" w:sz="4" w:space="0" w:color="auto"/>
            </w:tcBorders>
            <w:shd w:val="clear" w:color="auto" w:fill="auto"/>
            <w:vAlign w:val="center"/>
          </w:tcPr>
          <w:p w14:paraId="37A8EC6E"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出版社</w:t>
            </w:r>
          </w:p>
        </w:tc>
        <w:tc>
          <w:tcPr>
            <w:tcW w:w="1134" w:type="dxa"/>
            <w:tcBorders>
              <w:top w:val="nil"/>
              <w:left w:val="nil"/>
              <w:bottom w:val="single" w:sz="4" w:space="0" w:color="auto"/>
              <w:right w:val="single" w:sz="4" w:space="0" w:color="auto"/>
            </w:tcBorders>
            <w:shd w:val="clear" w:color="auto" w:fill="auto"/>
            <w:vAlign w:val="center"/>
          </w:tcPr>
          <w:p w14:paraId="66830523"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出版日期</w:t>
            </w:r>
          </w:p>
        </w:tc>
      </w:tr>
      <w:tr w:rsidR="00C35AA4" w:rsidRPr="003144DB" w14:paraId="6B6F3A84" w14:textId="77777777" w:rsidTr="002C10C0">
        <w:trPr>
          <w:trHeight w:val="522"/>
        </w:trPr>
        <w:tc>
          <w:tcPr>
            <w:tcW w:w="1985" w:type="dxa"/>
            <w:vMerge/>
            <w:tcBorders>
              <w:top w:val="nil"/>
              <w:left w:val="single" w:sz="4" w:space="0" w:color="auto"/>
              <w:bottom w:val="single" w:sz="4" w:space="0" w:color="auto"/>
              <w:right w:val="nil"/>
            </w:tcBorders>
            <w:vAlign w:val="center"/>
          </w:tcPr>
          <w:p w14:paraId="1358F850" w14:textId="77777777" w:rsidR="00C35AA4" w:rsidRPr="003144DB" w:rsidRDefault="00C35AA4" w:rsidP="002C10C0">
            <w:pPr>
              <w:widowControl/>
              <w:jc w:val="left"/>
              <w:rPr>
                <w:rFonts w:ascii="宋体" w:hAnsi="宋体" w:cs="宋体"/>
                <w:bCs/>
                <w:kern w:val="0"/>
              </w:rPr>
            </w:pPr>
          </w:p>
        </w:tc>
        <w:tc>
          <w:tcPr>
            <w:tcW w:w="2694" w:type="dxa"/>
            <w:gridSpan w:val="2"/>
            <w:tcBorders>
              <w:top w:val="nil"/>
              <w:left w:val="single" w:sz="4" w:space="0" w:color="auto"/>
              <w:bottom w:val="single" w:sz="4" w:space="0" w:color="auto"/>
              <w:right w:val="single" w:sz="4" w:space="0" w:color="auto"/>
            </w:tcBorders>
            <w:shd w:val="clear" w:color="auto" w:fill="auto"/>
            <w:vAlign w:val="center"/>
          </w:tcPr>
          <w:p w14:paraId="573ACA56" w14:textId="77777777" w:rsidR="00C35AA4" w:rsidRPr="003144DB" w:rsidRDefault="00C35AA4" w:rsidP="002C10C0">
            <w:pPr>
              <w:widowControl/>
              <w:jc w:val="center"/>
              <w:rPr>
                <w:rFonts w:ascii="宋体" w:hAnsi="宋体" w:cs="宋体"/>
                <w:kern w:val="0"/>
              </w:rPr>
            </w:pPr>
          </w:p>
        </w:tc>
        <w:tc>
          <w:tcPr>
            <w:tcW w:w="1275" w:type="dxa"/>
            <w:gridSpan w:val="2"/>
            <w:tcBorders>
              <w:top w:val="nil"/>
              <w:left w:val="nil"/>
              <w:bottom w:val="single" w:sz="4" w:space="0" w:color="auto"/>
              <w:right w:val="single" w:sz="4" w:space="0" w:color="auto"/>
            </w:tcBorders>
            <w:shd w:val="clear" w:color="auto" w:fill="auto"/>
            <w:vAlign w:val="center"/>
          </w:tcPr>
          <w:p w14:paraId="057124B4" w14:textId="77777777" w:rsidR="00C35AA4" w:rsidRPr="003144DB" w:rsidRDefault="00C35AA4" w:rsidP="002C10C0">
            <w:pPr>
              <w:widowControl/>
              <w:jc w:val="center"/>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14:paraId="6099D09A" w14:textId="77777777" w:rsidR="00C35AA4" w:rsidRPr="003144DB" w:rsidRDefault="00C35AA4" w:rsidP="002C10C0">
            <w:pPr>
              <w:widowControl/>
              <w:jc w:val="center"/>
              <w:rPr>
                <w:rFonts w:ascii="宋体" w:hAnsi="宋体" w:cs="宋体"/>
                <w:kern w:val="0"/>
              </w:rPr>
            </w:pPr>
          </w:p>
        </w:tc>
        <w:tc>
          <w:tcPr>
            <w:tcW w:w="1843" w:type="dxa"/>
            <w:gridSpan w:val="2"/>
            <w:tcBorders>
              <w:top w:val="nil"/>
              <w:left w:val="nil"/>
              <w:bottom w:val="single" w:sz="4" w:space="0" w:color="auto"/>
              <w:right w:val="single" w:sz="4" w:space="0" w:color="auto"/>
            </w:tcBorders>
            <w:shd w:val="clear" w:color="auto" w:fill="auto"/>
            <w:vAlign w:val="center"/>
          </w:tcPr>
          <w:p w14:paraId="07E47B2A" w14:textId="77777777" w:rsidR="00C35AA4" w:rsidRPr="003144DB" w:rsidRDefault="00C35AA4" w:rsidP="002C10C0">
            <w:pPr>
              <w:widowControl/>
              <w:jc w:val="center"/>
              <w:rPr>
                <w:rFonts w:ascii="宋体" w:hAnsi="宋体" w:cs="宋体"/>
                <w:kern w:val="0"/>
              </w:rPr>
            </w:pPr>
          </w:p>
        </w:tc>
        <w:tc>
          <w:tcPr>
            <w:tcW w:w="1134" w:type="dxa"/>
            <w:tcBorders>
              <w:top w:val="nil"/>
              <w:left w:val="nil"/>
              <w:bottom w:val="single" w:sz="4" w:space="0" w:color="auto"/>
              <w:right w:val="single" w:sz="4" w:space="0" w:color="auto"/>
            </w:tcBorders>
            <w:shd w:val="clear" w:color="auto" w:fill="auto"/>
            <w:vAlign w:val="center"/>
          </w:tcPr>
          <w:p w14:paraId="6355BE37" w14:textId="77777777" w:rsidR="00C35AA4" w:rsidRPr="003144DB" w:rsidRDefault="00C35AA4" w:rsidP="002C10C0">
            <w:pPr>
              <w:widowControl/>
              <w:jc w:val="center"/>
              <w:rPr>
                <w:rFonts w:ascii="宋体" w:hAnsi="宋体" w:cs="宋体"/>
                <w:kern w:val="0"/>
              </w:rPr>
            </w:pPr>
          </w:p>
        </w:tc>
      </w:tr>
      <w:tr w:rsidR="00C35AA4" w:rsidRPr="003144DB" w14:paraId="141B6617" w14:textId="77777777" w:rsidTr="002C10C0">
        <w:trPr>
          <w:trHeight w:val="559"/>
        </w:trPr>
        <w:tc>
          <w:tcPr>
            <w:tcW w:w="1985" w:type="dxa"/>
            <w:vMerge/>
            <w:tcBorders>
              <w:top w:val="nil"/>
              <w:left w:val="single" w:sz="4" w:space="0" w:color="auto"/>
              <w:bottom w:val="single" w:sz="4" w:space="0" w:color="auto"/>
              <w:right w:val="nil"/>
            </w:tcBorders>
            <w:vAlign w:val="center"/>
          </w:tcPr>
          <w:p w14:paraId="2524C16E" w14:textId="77777777" w:rsidR="00C35AA4" w:rsidRPr="003144DB" w:rsidRDefault="00C35AA4" w:rsidP="002C10C0">
            <w:pPr>
              <w:widowControl/>
              <w:jc w:val="left"/>
              <w:rPr>
                <w:rFonts w:ascii="宋体" w:hAnsi="宋体" w:cs="宋体"/>
                <w:bCs/>
                <w:kern w:val="0"/>
              </w:rPr>
            </w:pPr>
          </w:p>
        </w:tc>
        <w:tc>
          <w:tcPr>
            <w:tcW w:w="2694" w:type="dxa"/>
            <w:gridSpan w:val="2"/>
            <w:tcBorders>
              <w:top w:val="nil"/>
              <w:left w:val="single" w:sz="4" w:space="0" w:color="auto"/>
              <w:bottom w:val="single" w:sz="4" w:space="0" w:color="auto"/>
              <w:right w:val="single" w:sz="4" w:space="0" w:color="auto"/>
            </w:tcBorders>
            <w:shd w:val="clear" w:color="auto" w:fill="auto"/>
            <w:vAlign w:val="center"/>
          </w:tcPr>
          <w:p w14:paraId="0E1D6CF5" w14:textId="77777777" w:rsidR="00C35AA4" w:rsidRPr="003144DB" w:rsidRDefault="00C35AA4" w:rsidP="002C10C0">
            <w:pPr>
              <w:widowControl/>
              <w:jc w:val="center"/>
              <w:rPr>
                <w:rFonts w:ascii="宋体" w:hAnsi="宋体" w:cs="宋体"/>
                <w:kern w:val="0"/>
              </w:rPr>
            </w:pPr>
          </w:p>
        </w:tc>
        <w:tc>
          <w:tcPr>
            <w:tcW w:w="1275" w:type="dxa"/>
            <w:gridSpan w:val="2"/>
            <w:tcBorders>
              <w:top w:val="nil"/>
              <w:left w:val="nil"/>
              <w:bottom w:val="single" w:sz="4" w:space="0" w:color="auto"/>
              <w:right w:val="single" w:sz="4" w:space="0" w:color="auto"/>
            </w:tcBorders>
            <w:shd w:val="clear" w:color="auto" w:fill="auto"/>
            <w:vAlign w:val="center"/>
          </w:tcPr>
          <w:p w14:paraId="19E9BE3C" w14:textId="77777777" w:rsidR="00C35AA4" w:rsidRPr="003144DB" w:rsidRDefault="00C35AA4" w:rsidP="002C10C0">
            <w:pPr>
              <w:widowControl/>
              <w:jc w:val="center"/>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14:paraId="3733C55C" w14:textId="77777777" w:rsidR="00C35AA4" w:rsidRPr="003144DB" w:rsidRDefault="00C35AA4" w:rsidP="002C10C0">
            <w:pPr>
              <w:widowControl/>
              <w:jc w:val="center"/>
              <w:rPr>
                <w:rFonts w:ascii="宋体" w:hAnsi="宋体" w:cs="宋体"/>
                <w:kern w:val="0"/>
              </w:rPr>
            </w:pPr>
          </w:p>
        </w:tc>
        <w:tc>
          <w:tcPr>
            <w:tcW w:w="1843" w:type="dxa"/>
            <w:gridSpan w:val="2"/>
            <w:tcBorders>
              <w:top w:val="nil"/>
              <w:left w:val="nil"/>
              <w:bottom w:val="single" w:sz="4" w:space="0" w:color="auto"/>
              <w:right w:val="single" w:sz="4" w:space="0" w:color="auto"/>
            </w:tcBorders>
            <w:shd w:val="clear" w:color="auto" w:fill="auto"/>
            <w:vAlign w:val="center"/>
          </w:tcPr>
          <w:p w14:paraId="582731CA" w14:textId="77777777" w:rsidR="00C35AA4" w:rsidRPr="003144DB" w:rsidRDefault="00C35AA4" w:rsidP="002C10C0">
            <w:pPr>
              <w:widowControl/>
              <w:jc w:val="center"/>
              <w:rPr>
                <w:rFonts w:ascii="宋体" w:hAnsi="宋体" w:cs="宋体"/>
                <w:kern w:val="0"/>
              </w:rPr>
            </w:pPr>
          </w:p>
        </w:tc>
        <w:tc>
          <w:tcPr>
            <w:tcW w:w="1134" w:type="dxa"/>
            <w:tcBorders>
              <w:top w:val="nil"/>
              <w:left w:val="nil"/>
              <w:bottom w:val="single" w:sz="4" w:space="0" w:color="auto"/>
              <w:right w:val="single" w:sz="4" w:space="0" w:color="auto"/>
            </w:tcBorders>
            <w:shd w:val="clear" w:color="auto" w:fill="auto"/>
            <w:vAlign w:val="center"/>
          </w:tcPr>
          <w:p w14:paraId="72ADE447" w14:textId="77777777" w:rsidR="00C35AA4" w:rsidRPr="003144DB" w:rsidRDefault="00C35AA4" w:rsidP="002C10C0">
            <w:pPr>
              <w:widowControl/>
              <w:jc w:val="center"/>
              <w:rPr>
                <w:rFonts w:ascii="宋体" w:hAnsi="宋体" w:cs="宋体"/>
                <w:kern w:val="0"/>
              </w:rPr>
            </w:pPr>
          </w:p>
        </w:tc>
      </w:tr>
      <w:tr w:rsidR="00C35AA4" w:rsidRPr="003144DB" w14:paraId="3BEAAE89" w14:textId="77777777" w:rsidTr="002C10C0">
        <w:trPr>
          <w:trHeight w:val="540"/>
        </w:trPr>
        <w:tc>
          <w:tcPr>
            <w:tcW w:w="1985" w:type="dxa"/>
            <w:vMerge/>
            <w:tcBorders>
              <w:top w:val="nil"/>
              <w:left w:val="single" w:sz="4" w:space="0" w:color="auto"/>
              <w:bottom w:val="single" w:sz="4" w:space="0" w:color="auto"/>
              <w:right w:val="nil"/>
            </w:tcBorders>
            <w:vAlign w:val="center"/>
          </w:tcPr>
          <w:p w14:paraId="7A284237" w14:textId="77777777" w:rsidR="00C35AA4" w:rsidRPr="003144DB" w:rsidRDefault="00C35AA4" w:rsidP="002C10C0">
            <w:pPr>
              <w:widowControl/>
              <w:jc w:val="left"/>
              <w:rPr>
                <w:rFonts w:ascii="宋体" w:hAnsi="宋体" w:cs="宋体"/>
                <w:bCs/>
                <w:kern w:val="0"/>
              </w:rPr>
            </w:pPr>
          </w:p>
        </w:tc>
        <w:tc>
          <w:tcPr>
            <w:tcW w:w="2694" w:type="dxa"/>
            <w:gridSpan w:val="2"/>
            <w:tcBorders>
              <w:top w:val="nil"/>
              <w:left w:val="single" w:sz="4" w:space="0" w:color="auto"/>
              <w:bottom w:val="single" w:sz="4" w:space="0" w:color="auto"/>
              <w:right w:val="single" w:sz="4" w:space="0" w:color="auto"/>
            </w:tcBorders>
            <w:shd w:val="clear" w:color="auto" w:fill="auto"/>
            <w:vAlign w:val="center"/>
          </w:tcPr>
          <w:p w14:paraId="75812B38" w14:textId="77777777" w:rsidR="00C35AA4" w:rsidRPr="003144DB" w:rsidRDefault="00C35AA4" w:rsidP="002C10C0">
            <w:pPr>
              <w:widowControl/>
              <w:jc w:val="center"/>
              <w:rPr>
                <w:rFonts w:ascii="宋体" w:hAnsi="宋体" w:cs="宋体"/>
                <w:kern w:val="0"/>
              </w:rPr>
            </w:pPr>
          </w:p>
        </w:tc>
        <w:tc>
          <w:tcPr>
            <w:tcW w:w="1275" w:type="dxa"/>
            <w:gridSpan w:val="2"/>
            <w:tcBorders>
              <w:top w:val="nil"/>
              <w:left w:val="nil"/>
              <w:bottom w:val="single" w:sz="4" w:space="0" w:color="auto"/>
              <w:right w:val="single" w:sz="4" w:space="0" w:color="auto"/>
            </w:tcBorders>
            <w:shd w:val="clear" w:color="auto" w:fill="auto"/>
            <w:vAlign w:val="center"/>
          </w:tcPr>
          <w:p w14:paraId="7763EB44" w14:textId="77777777" w:rsidR="00C35AA4" w:rsidRPr="003144DB" w:rsidRDefault="00C35AA4" w:rsidP="002C10C0">
            <w:pPr>
              <w:widowControl/>
              <w:jc w:val="center"/>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14:paraId="4F458D82" w14:textId="77777777" w:rsidR="00C35AA4" w:rsidRPr="003144DB" w:rsidRDefault="00C35AA4" w:rsidP="002C10C0">
            <w:pPr>
              <w:widowControl/>
              <w:jc w:val="center"/>
              <w:rPr>
                <w:rFonts w:ascii="宋体" w:hAnsi="宋体" w:cs="宋体"/>
                <w:kern w:val="0"/>
              </w:rPr>
            </w:pPr>
          </w:p>
        </w:tc>
        <w:tc>
          <w:tcPr>
            <w:tcW w:w="1843" w:type="dxa"/>
            <w:gridSpan w:val="2"/>
            <w:tcBorders>
              <w:top w:val="nil"/>
              <w:left w:val="nil"/>
              <w:bottom w:val="single" w:sz="4" w:space="0" w:color="auto"/>
              <w:right w:val="single" w:sz="4" w:space="0" w:color="auto"/>
            </w:tcBorders>
            <w:shd w:val="clear" w:color="auto" w:fill="auto"/>
            <w:vAlign w:val="center"/>
          </w:tcPr>
          <w:p w14:paraId="3A528D2B" w14:textId="77777777" w:rsidR="00C35AA4" w:rsidRPr="003144DB" w:rsidRDefault="00C35AA4" w:rsidP="002C10C0">
            <w:pPr>
              <w:widowControl/>
              <w:jc w:val="center"/>
              <w:rPr>
                <w:rFonts w:ascii="宋体" w:hAnsi="宋体" w:cs="宋体"/>
                <w:kern w:val="0"/>
              </w:rPr>
            </w:pPr>
          </w:p>
        </w:tc>
        <w:tc>
          <w:tcPr>
            <w:tcW w:w="1134" w:type="dxa"/>
            <w:tcBorders>
              <w:top w:val="nil"/>
              <w:left w:val="nil"/>
              <w:bottom w:val="single" w:sz="4" w:space="0" w:color="auto"/>
              <w:right w:val="single" w:sz="4" w:space="0" w:color="auto"/>
            </w:tcBorders>
            <w:shd w:val="clear" w:color="auto" w:fill="auto"/>
            <w:vAlign w:val="center"/>
          </w:tcPr>
          <w:p w14:paraId="0BFE7567" w14:textId="77777777" w:rsidR="00C35AA4" w:rsidRPr="003144DB" w:rsidRDefault="00C35AA4" w:rsidP="002C10C0">
            <w:pPr>
              <w:widowControl/>
              <w:jc w:val="center"/>
              <w:rPr>
                <w:rFonts w:ascii="宋体" w:hAnsi="宋体" w:cs="宋体"/>
                <w:kern w:val="0"/>
              </w:rPr>
            </w:pPr>
          </w:p>
        </w:tc>
      </w:tr>
      <w:tr w:rsidR="00C35AA4" w:rsidRPr="00AE2A43" w14:paraId="5355D6F0" w14:textId="77777777" w:rsidTr="002C10C0">
        <w:trPr>
          <w:trHeight w:val="1219"/>
        </w:trPr>
        <w:tc>
          <w:tcPr>
            <w:tcW w:w="1985" w:type="dxa"/>
            <w:tcBorders>
              <w:top w:val="nil"/>
              <w:left w:val="single" w:sz="4" w:space="0" w:color="auto"/>
              <w:bottom w:val="single" w:sz="4" w:space="0" w:color="auto"/>
              <w:right w:val="nil"/>
            </w:tcBorders>
            <w:shd w:val="clear" w:color="auto" w:fill="auto"/>
            <w:vAlign w:val="center"/>
          </w:tcPr>
          <w:p w14:paraId="35368780" w14:textId="77777777" w:rsidR="00C35AA4" w:rsidRDefault="00C35AA4" w:rsidP="002C10C0">
            <w:pPr>
              <w:widowControl/>
              <w:jc w:val="center"/>
              <w:rPr>
                <w:rFonts w:ascii="宋体" w:hAnsi="宋体" w:cs="宋体"/>
                <w:bCs/>
                <w:kern w:val="0"/>
              </w:rPr>
            </w:pPr>
            <w:r w:rsidRPr="00AE2A43">
              <w:rPr>
                <w:rFonts w:ascii="宋体" w:hAnsi="宋体" w:cs="宋体" w:hint="eastAsia"/>
                <w:bCs/>
                <w:kern w:val="0"/>
              </w:rPr>
              <w:t>推荐教材信息</w:t>
            </w:r>
          </w:p>
          <w:p w14:paraId="07F90927" w14:textId="77777777" w:rsidR="00C35AA4" w:rsidRPr="00AE2A43" w:rsidRDefault="00C35AA4" w:rsidP="002C10C0">
            <w:pPr>
              <w:widowControl/>
              <w:jc w:val="center"/>
              <w:rPr>
                <w:rFonts w:ascii="宋体" w:hAnsi="宋体" w:cs="宋体"/>
                <w:bCs/>
                <w:kern w:val="0"/>
              </w:rPr>
            </w:pPr>
            <w:r w:rsidRPr="00AE2A43">
              <w:rPr>
                <w:rFonts w:ascii="宋体" w:hAnsi="宋体" w:cs="宋体" w:hint="eastAsia"/>
                <w:bCs/>
                <w:kern w:val="0"/>
              </w:rPr>
              <w:t>（最终选用的教材，</w:t>
            </w:r>
            <w:proofErr w:type="gramStart"/>
            <w:r w:rsidRPr="00AE2A43">
              <w:rPr>
                <w:rFonts w:ascii="宋体" w:hAnsi="宋体" w:cs="宋体" w:hint="eastAsia"/>
                <w:bCs/>
                <w:kern w:val="0"/>
              </w:rPr>
              <w:t>含学习</w:t>
            </w:r>
            <w:proofErr w:type="gramEnd"/>
            <w:r w:rsidRPr="00AE2A43">
              <w:rPr>
                <w:rFonts w:ascii="宋体" w:hAnsi="宋体" w:cs="宋体" w:hint="eastAsia"/>
                <w:bCs/>
                <w:kern w:val="0"/>
              </w:rPr>
              <w:t>指导书、习题、案例等</w:t>
            </w:r>
          </w:p>
        </w:tc>
        <w:tc>
          <w:tcPr>
            <w:tcW w:w="2694" w:type="dxa"/>
            <w:gridSpan w:val="2"/>
            <w:tcBorders>
              <w:top w:val="nil"/>
              <w:left w:val="single" w:sz="4" w:space="0" w:color="auto"/>
              <w:bottom w:val="single" w:sz="4" w:space="0" w:color="auto"/>
              <w:right w:val="single" w:sz="4" w:space="0" w:color="auto"/>
            </w:tcBorders>
            <w:shd w:val="clear" w:color="auto" w:fill="auto"/>
            <w:vAlign w:val="center"/>
          </w:tcPr>
          <w:p w14:paraId="77E0D3DD" w14:textId="77777777" w:rsidR="00C35AA4" w:rsidRPr="00AE2A43" w:rsidRDefault="00C35AA4" w:rsidP="002C10C0">
            <w:pPr>
              <w:widowControl/>
              <w:jc w:val="center"/>
              <w:rPr>
                <w:rFonts w:ascii="宋体" w:hAnsi="宋体" w:cs="宋体"/>
                <w:kern w:val="0"/>
              </w:rPr>
            </w:pPr>
          </w:p>
        </w:tc>
        <w:tc>
          <w:tcPr>
            <w:tcW w:w="1275" w:type="dxa"/>
            <w:gridSpan w:val="2"/>
            <w:tcBorders>
              <w:top w:val="nil"/>
              <w:left w:val="nil"/>
              <w:bottom w:val="single" w:sz="4" w:space="0" w:color="auto"/>
              <w:right w:val="single" w:sz="4" w:space="0" w:color="auto"/>
            </w:tcBorders>
            <w:shd w:val="clear" w:color="auto" w:fill="auto"/>
            <w:vAlign w:val="center"/>
          </w:tcPr>
          <w:p w14:paraId="072CB60E" w14:textId="77777777" w:rsidR="00C35AA4" w:rsidRPr="00AE2A43" w:rsidRDefault="00C35AA4" w:rsidP="002C10C0">
            <w:pPr>
              <w:widowControl/>
              <w:jc w:val="center"/>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14:paraId="5950F8CC" w14:textId="77777777" w:rsidR="00C35AA4" w:rsidRPr="00AE2A43" w:rsidRDefault="00C35AA4" w:rsidP="002C10C0">
            <w:pPr>
              <w:widowControl/>
              <w:jc w:val="center"/>
              <w:rPr>
                <w:rFonts w:ascii="宋体" w:hAnsi="宋体" w:cs="宋体"/>
                <w:kern w:val="0"/>
              </w:rPr>
            </w:pPr>
          </w:p>
        </w:tc>
        <w:tc>
          <w:tcPr>
            <w:tcW w:w="1843" w:type="dxa"/>
            <w:gridSpan w:val="2"/>
            <w:tcBorders>
              <w:top w:val="nil"/>
              <w:left w:val="nil"/>
              <w:bottom w:val="single" w:sz="4" w:space="0" w:color="auto"/>
              <w:right w:val="single" w:sz="4" w:space="0" w:color="auto"/>
            </w:tcBorders>
            <w:shd w:val="clear" w:color="auto" w:fill="auto"/>
            <w:vAlign w:val="center"/>
          </w:tcPr>
          <w:p w14:paraId="12658F6A" w14:textId="77777777" w:rsidR="00C35AA4" w:rsidRPr="00AE2A43" w:rsidRDefault="00C35AA4" w:rsidP="002C10C0">
            <w:pPr>
              <w:widowControl/>
              <w:jc w:val="center"/>
              <w:rPr>
                <w:rFonts w:ascii="宋体" w:hAnsi="宋体" w:cs="宋体"/>
                <w:kern w:val="0"/>
              </w:rPr>
            </w:pPr>
          </w:p>
        </w:tc>
        <w:tc>
          <w:tcPr>
            <w:tcW w:w="1134" w:type="dxa"/>
            <w:tcBorders>
              <w:top w:val="nil"/>
              <w:left w:val="nil"/>
              <w:bottom w:val="single" w:sz="4" w:space="0" w:color="auto"/>
              <w:right w:val="single" w:sz="4" w:space="0" w:color="auto"/>
            </w:tcBorders>
            <w:shd w:val="clear" w:color="auto" w:fill="auto"/>
            <w:vAlign w:val="center"/>
          </w:tcPr>
          <w:p w14:paraId="5D3B9F29" w14:textId="77777777" w:rsidR="00C35AA4" w:rsidRPr="00AE2A43" w:rsidRDefault="00C35AA4" w:rsidP="002C10C0">
            <w:pPr>
              <w:widowControl/>
              <w:jc w:val="center"/>
              <w:rPr>
                <w:rFonts w:ascii="宋体" w:hAnsi="宋体" w:cs="宋体"/>
                <w:kern w:val="0"/>
              </w:rPr>
            </w:pPr>
          </w:p>
        </w:tc>
      </w:tr>
      <w:tr w:rsidR="00C35AA4" w:rsidRPr="00AE2A43" w14:paraId="19858DA8" w14:textId="77777777" w:rsidTr="002C10C0">
        <w:trPr>
          <w:trHeight w:val="1080"/>
        </w:trPr>
        <w:tc>
          <w:tcPr>
            <w:tcW w:w="1985" w:type="dxa"/>
            <w:tcBorders>
              <w:top w:val="nil"/>
              <w:left w:val="single" w:sz="4" w:space="0" w:color="auto"/>
              <w:bottom w:val="single" w:sz="4" w:space="0" w:color="auto"/>
              <w:right w:val="nil"/>
            </w:tcBorders>
            <w:shd w:val="clear" w:color="auto" w:fill="auto"/>
            <w:vAlign w:val="center"/>
          </w:tcPr>
          <w:p w14:paraId="1F23965F" w14:textId="77777777" w:rsidR="00C35AA4" w:rsidRPr="00AE2A43" w:rsidRDefault="00C35AA4" w:rsidP="002C10C0">
            <w:pPr>
              <w:widowControl/>
              <w:jc w:val="center"/>
              <w:rPr>
                <w:rFonts w:ascii="宋体" w:hAnsi="宋体" w:cs="宋体"/>
                <w:bCs/>
                <w:kern w:val="0"/>
              </w:rPr>
            </w:pPr>
            <w:r w:rsidRPr="00AE2A43">
              <w:rPr>
                <w:rFonts w:ascii="宋体" w:hAnsi="宋体" w:cs="宋体" w:hint="eastAsia"/>
                <w:bCs/>
                <w:kern w:val="0"/>
              </w:rPr>
              <w:t>推荐理由</w:t>
            </w:r>
          </w:p>
        </w:tc>
        <w:tc>
          <w:tcPr>
            <w:tcW w:w="82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4C848B"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填写人签名：</w:t>
            </w:r>
          </w:p>
        </w:tc>
      </w:tr>
      <w:tr w:rsidR="00C35AA4" w:rsidRPr="00AE2A43" w14:paraId="1B163F12" w14:textId="77777777" w:rsidTr="0037584F">
        <w:trPr>
          <w:trHeight w:val="737"/>
        </w:trPr>
        <w:tc>
          <w:tcPr>
            <w:tcW w:w="4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98329C" w14:textId="77777777" w:rsidR="00C35AA4" w:rsidRPr="00AE2A43" w:rsidRDefault="00C35AA4" w:rsidP="002C10C0">
            <w:pPr>
              <w:widowControl/>
              <w:jc w:val="center"/>
              <w:rPr>
                <w:rFonts w:ascii="宋体" w:hAnsi="宋体" w:cs="宋体"/>
                <w:bCs/>
                <w:kern w:val="0"/>
              </w:rPr>
            </w:pPr>
            <w:r w:rsidRPr="00AE2A43">
              <w:rPr>
                <w:rFonts w:ascii="宋体" w:hAnsi="宋体" w:cs="宋体" w:hint="eastAsia"/>
                <w:bCs/>
                <w:kern w:val="0"/>
              </w:rPr>
              <w:t>是否配自编材料（</w:t>
            </w:r>
            <w:proofErr w:type="gramStart"/>
            <w:r w:rsidRPr="00AE2A43">
              <w:rPr>
                <w:rFonts w:ascii="宋体" w:hAnsi="宋体" w:cs="宋体" w:hint="eastAsia"/>
                <w:bCs/>
                <w:kern w:val="0"/>
              </w:rPr>
              <w:t>含学习</w:t>
            </w:r>
            <w:proofErr w:type="gramEnd"/>
            <w:r w:rsidRPr="00AE2A43">
              <w:rPr>
                <w:rFonts w:ascii="宋体" w:hAnsi="宋体" w:cs="宋体" w:hint="eastAsia"/>
                <w:bCs/>
                <w:kern w:val="0"/>
              </w:rPr>
              <w:t>指导书、习题、案例）</w:t>
            </w:r>
          </w:p>
        </w:tc>
        <w:tc>
          <w:tcPr>
            <w:tcW w:w="2410" w:type="dxa"/>
            <w:gridSpan w:val="3"/>
            <w:tcBorders>
              <w:top w:val="nil"/>
              <w:left w:val="nil"/>
              <w:bottom w:val="single" w:sz="4" w:space="0" w:color="auto"/>
              <w:right w:val="single" w:sz="4" w:space="0" w:color="auto"/>
            </w:tcBorders>
            <w:shd w:val="clear" w:color="auto" w:fill="auto"/>
            <w:vAlign w:val="center"/>
          </w:tcPr>
          <w:p w14:paraId="70DA5692" w14:textId="77777777" w:rsidR="00C35AA4" w:rsidRPr="00AE2A43" w:rsidRDefault="00C35AA4" w:rsidP="002C10C0">
            <w:pPr>
              <w:widowControl/>
              <w:jc w:val="center"/>
              <w:rPr>
                <w:rFonts w:ascii="宋体" w:hAnsi="宋体" w:cs="宋体"/>
                <w:kern w:val="0"/>
              </w:rPr>
            </w:pPr>
          </w:p>
        </w:tc>
        <w:tc>
          <w:tcPr>
            <w:tcW w:w="2943" w:type="dxa"/>
            <w:gridSpan w:val="2"/>
            <w:tcBorders>
              <w:top w:val="nil"/>
              <w:left w:val="nil"/>
              <w:bottom w:val="single" w:sz="4" w:space="0" w:color="auto"/>
              <w:right w:val="single" w:sz="4" w:space="0" w:color="auto"/>
            </w:tcBorders>
            <w:shd w:val="clear" w:color="auto" w:fill="auto"/>
            <w:vAlign w:val="center"/>
          </w:tcPr>
          <w:p w14:paraId="03381F52" w14:textId="77777777" w:rsidR="00C35AA4" w:rsidRPr="00AE2A43" w:rsidRDefault="00C35AA4" w:rsidP="002C10C0">
            <w:pPr>
              <w:widowControl/>
              <w:rPr>
                <w:rFonts w:ascii="宋体" w:hAnsi="宋体" w:cs="宋体"/>
                <w:kern w:val="0"/>
              </w:rPr>
            </w:pPr>
            <w:r w:rsidRPr="00AE2A43">
              <w:rPr>
                <w:rFonts w:ascii="宋体" w:hAnsi="宋体" w:cs="宋体" w:hint="eastAsia"/>
                <w:kern w:val="0"/>
              </w:rPr>
              <w:t>主编：</w:t>
            </w:r>
          </w:p>
        </w:tc>
      </w:tr>
      <w:tr w:rsidR="00C35AA4" w:rsidRPr="00AE2A43" w14:paraId="368B11FB" w14:textId="77777777" w:rsidTr="002C10C0">
        <w:trPr>
          <w:trHeight w:val="1380"/>
        </w:trPr>
        <w:tc>
          <w:tcPr>
            <w:tcW w:w="2269"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F7E4472" w14:textId="77777777" w:rsidR="00C35AA4" w:rsidRPr="00AE2A43" w:rsidRDefault="00C35AA4" w:rsidP="002C10C0">
            <w:pPr>
              <w:widowControl/>
              <w:jc w:val="center"/>
              <w:rPr>
                <w:rFonts w:ascii="宋体" w:hAnsi="宋体" w:cs="宋体"/>
                <w:bCs/>
                <w:kern w:val="0"/>
              </w:rPr>
            </w:pPr>
            <w:r w:rsidRPr="00AE2A43">
              <w:rPr>
                <w:rFonts w:ascii="宋体" w:hAnsi="宋体" w:cs="宋体" w:hint="eastAsia"/>
                <w:bCs/>
                <w:kern w:val="0"/>
              </w:rPr>
              <w:t>审</w:t>
            </w:r>
            <w:r w:rsidRPr="00AE2A43">
              <w:rPr>
                <w:rFonts w:ascii="宋体" w:hAnsi="宋体" w:cs="宋体" w:hint="eastAsia"/>
                <w:bCs/>
                <w:kern w:val="0"/>
              </w:rPr>
              <w:br/>
              <w:t>批</w:t>
            </w:r>
            <w:r w:rsidRPr="00AE2A43">
              <w:rPr>
                <w:rFonts w:ascii="宋体" w:hAnsi="宋体" w:cs="宋体" w:hint="eastAsia"/>
                <w:bCs/>
                <w:kern w:val="0"/>
              </w:rPr>
              <w:br/>
              <w:t>意</w:t>
            </w:r>
            <w:r w:rsidRPr="00AE2A43">
              <w:rPr>
                <w:rFonts w:ascii="宋体" w:hAnsi="宋体" w:cs="宋体" w:hint="eastAsia"/>
                <w:bCs/>
                <w:kern w:val="0"/>
              </w:rPr>
              <w:br/>
              <w:t>见</w:t>
            </w:r>
          </w:p>
        </w:tc>
        <w:tc>
          <w:tcPr>
            <w:tcW w:w="7938" w:type="dxa"/>
            <w:gridSpan w:val="7"/>
            <w:tcBorders>
              <w:top w:val="single" w:sz="4" w:space="0" w:color="auto"/>
              <w:left w:val="nil"/>
              <w:bottom w:val="single" w:sz="4" w:space="0" w:color="auto"/>
              <w:right w:val="single" w:sz="4" w:space="0" w:color="auto"/>
            </w:tcBorders>
            <w:shd w:val="clear" w:color="auto" w:fill="auto"/>
          </w:tcPr>
          <w:p w14:paraId="6A14AF04" w14:textId="77777777" w:rsidR="00C35AA4" w:rsidRPr="00AE2A43" w:rsidRDefault="00C35AA4" w:rsidP="002C10C0">
            <w:pPr>
              <w:widowControl/>
              <w:jc w:val="center"/>
              <w:rPr>
                <w:rFonts w:ascii="宋体" w:hAnsi="宋体" w:cs="宋体"/>
                <w:kern w:val="0"/>
              </w:rPr>
            </w:pPr>
            <w:r w:rsidRPr="00AE2A43">
              <w:rPr>
                <w:rFonts w:ascii="宋体" w:hAnsi="宋体" w:cs="宋体" w:hint="eastAsia"/>
                <w:kern w:val="0"/>
              </w:rPr>
              <w:t xml:space="preserve">课程组（教研室）审批：      </w:t>
            </w:r>
            <w:r w:rsidRPr="00AE2A43">
              <w:rPr>
                <w:rFonts w:ascii="宋体" w:hAnsi="宋体" w:cs="宋体" w:hint="eastAsia"/>
                <w:kern w:val="0"/>
              </w:rPr>
              <w:br/>
              <w:t xml:space="preserve">                       </w:t>
            </w:r>
            <w:r w:rsidRPr="00AE2A43">
              <w:rPr>
                <w:rFonts w:ascii="宋体" w:hAnsi="宋体" w:cs="宋体" w:hint="eastAsia"/>
                <w:kern w:val="0"/>
              </w:rPr>
              <w:br/>
            </w:r>
            <w:r w:rsidRPr="00AE2A43">
              <w:rPr>
                <w:rFonts w:ascii="宋体" w:hAnsi="宋体" w:cs="宋体" w:hint="eastAsia"/>
                <w:kern w:val="0"/>
              </w:rPr>
              <w:br/>
              <w:t xml:space="preserve">                                             签名：</w:t>
            </w:r>
          </w:p>
        </w:tc>
      </w:tr>
      <w:tr w:rsidR="00C35AA4" w:rsidRPr="003144DB" w14:paraId="3A20D2B2" w14:textId="77777777" w:rsidTr="002C10C0">
        <w:trPr>
          <w:trHeight w:val="1122"/>
        </w:trPr>
        <w:tc>
          <w:tcPr>
            <w:tcW w:w="2269" w:type="dxa"/>
            <w:gridSpan w:val="2"/>
            <w:vMerge/>
            <w:tcBorders>
              <w:top w:val="nil"/>
              <w:left w:val="single" w:sz="4" w:space="0" w:color="auto"/>
              <w:bottom w:val="single" w:sz="4" w:space="0" w:color="auto"/>
              <w:right w:val="single" w:sz="4" w:space="0" w:color="auto"/>
            </w:tcBorders>
            <w:vAlign w:val="center"/>
          </w:tcPr>
          <w:p w14:paraId="103DA8BF" w14:textId="77777777" w:rsidR="00C35AA4" w:rsidRPr="003144DB" w:rsidRDefault="00C35AA4" w:rsidP="002C10C0">
            <w:pPr>
              <w:widowControl/>
              <w:jc w:val="left"/>
              <w:rPr>
                <w:rFonts w:ascii="宋体" w:hAnsi="宋体" w:cs="宋体"/>
                <w:b/>
                <w:bCs/>
                <w:kern w:val="0"/>
              </w:rPr>
            </w:pPr>
          </w:p>
        </w:tc>
        <w:tc>
          <w:tcPr>
            <w:tcW w:w="7938" w:type="dxa"/>
            <w:gridSpan w:val="7"/>
            <w:tcBorders>
              <w:top w:val="single" w:sz="4" w:space="0" w:color="auto"/>
              <w:left w:val="nil"/>
              <w:bottom w:val="single" w:sz="4" w:space="0" w:color="auto"/>
              <w:right w:val="single" w:sz="4" w:space="0" w:color="auto"/>
            </w:tcBorders>
            <w:shd w:val="clear" w:color="auto" w:fill="auto"/>
          </w:tcPr>
          <w:p w14:paraId="287F63B5" w14:textId="77777777" w:rsidR="00C35AA4" w:rsidRPr="003144DB" w:rsidRDefault="00C35AA4" w:rsidP="002C10C0">
            <w:pPr>
              <w:widowControl/>
              <w:jc w:val="center"/>
              <w:rPr>
                <w:rFonts w:ascii="宋体" w:hAnsi="宋体" w:cs="宋体"/>
                <w:kern w:val="0"/>
              </w:rPr>
            </w:pPr>
            <w:r w:rsidRPr="003144DB">
              <w:rPr>
                <w:rFonts w:ascii="宋体" w:hAnsi="宋体" w:cs="宋体" w:hint="eastAsia"/>
                <w:kern w:val="0"/>
              </w:rPr>
              <w:t>学院、部审批：</w:t>
            </w:r>
            <w:r w:rsidRPr="003144DB">
              <w:rPr>
                <w:rFonts w:ascii="宋体" w:hAnsi="宋体" w:cs="宋体"/>
                <w:kern w:val="0"/>
              </w:rPr>
              <w:br/>
            </w:r>
            <w:r w:rsidRPr="003144DB">
              <w:rPr>
                <w:rFonts w:ascii="宋体" w:hAnsi="宋体" w:cs="宋体"/>
                <w:kern w:val="0"/>
              </w:rPr>
              <w:br/>
            </w:r>
            <w:r w:rsidRPr="003144DB">
              <w:rPr>
                <w:rFonts w:ascii="宋体" w:hAnsi="宋体" w:cs="宋体"/>
                <w:kern w:val="0"/>
              </w:rPr>
              <w:br/>
              <w:t xml:space="preserve">                                             签名：</w:t>
            </w:r>
          </w:p>
        </w:tc>
      </w:tr>
      <w:tr w:rsidR="00C35AA4" w:rsidRPr="003144DB" w14:paraId="7E1FADA9" w14:textId="77777777" w:rsidTr="002C10C0">
        <w:trPr>
          <w:trHeight w:val="499"/>
        </w:trPr>
        <w:tc>
          <w:tcPr>
            <w:tcW w:w="2269" w:type="dxa"/>
            <w:gridSpan w:val="2"/>
            <w:vMerge/>
            <w:tcBorders>
              <w:top w:val="nil"/>
              <w:left w:val="single" w:sz="4" w:space="0" w:color="auto"/>
              <w:bottom w:val="single" w:sz="4" w:space="0" w:color="auto"/>
              <w:right w:val="single" w:sz="4" w:space="0" w:color="auto"/>
            </w:tcBorders>
            <w:vAlign w:val="center"/>
          </w:tcPr>
          <w:p w14:paraId="183FDC7F" w14:textId="77777777" w:rsidR="00C35AA4" w:rsidRPr="003144DB" w:rsidRDefault="00C35AA4" w:rsidP="002C10C0">
            <w:pPr>
              <w:widowControl/>
              <w:jc w:val="left"/>
              <w:rPr>
                <w:rFonts w:ascii="宋体" w:hAnsi="宋体" w:cs="宋体"/>
                <w:b/>
                <w:bCs/>
                <w:kern w:val="0"/>
              </w:rPr>
            </w:pPr>
          </w:p>
        </w:tc>
        <w:tc>
          <w:tcPr>
            <w:tcW w:w="7938"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14:paraId="64FAA1D7" w14:textId="35450182" w:rsidR="00C35AA4" w:rsidRPr="003144DB" w:rsidRDefault="00C35AA4" w:rsidP="002C10C0">
            <w:pPr>
              <w:widowControl/>
              <w:jc w:val="center"/>
              <w:rPr>
                <w:kern w:val="0"/>
              </w:rPr>
            </w:pPr>
            <w:r w:rsidRPr="003144DB">
              <w:rPr>
                <w:rFonts w:hint="eastAsia"/>
                <w:kern w:val="0"/>
              </w:rPr>
              <w:t>教务</w:t>
            </w:r>
            <w:r w:rsidR="00DB4DD3">
              <w:rPr>
                <w:rFonts w:hint="eastAsia"/>
                <w:kern w:val="0"/>
              </w:rPr>
              <w:t>办</w:t>
            </w:r>
            <w:r w:rsidRPr="003144DB">
              <w:rPr>
                <w:rFonts w:hint="eastAsia"/>
                <w:kern w:val="0"/>
              </w:rPr>
              <w:t>审批：</w:t>
            </w:r>
          </w:p>
        </w:tc>
      </w:tr>
      <w:tr w:rsidR="00C35AA4" w14:paraId="66268975" w14:textId="77777777" w:rsidTr="002C10C0">
        <w:trPr>
          <w:trHeight w:val="597"/>
        </w:trPr>
        <w:tc>
          <w:tcPr>
            <w:tcW w:w="2269" w:type="dxa"/>
            <w:gridSpan w:val="2"/>
            <w:vMerge/>
            <w:tcBorders>
              <w:top w:val="nil"/>
              <w:left w:val="single" w:sz="4" w:space="0" w:color="auto"/>
              <w:bottom w:val="single" w:sz="4" w:space="0" w:color="auto"/>
              <w:right w:val="single" w:sz="4" w:space="0" w:color="auto"/>
            </w:tcBorders>
            <w:vAlign w:val="center"/>
          </w:tcPr>
          <w:p w14:paraId="20563691" w14:textId="77777777" w:rsidR="00C35AA4" w:rsidRDefault="00C35AA4" w:rsidP="002C10C0">
            <w:pPr>
              <w:widowControl/>
              <w:jc w:val="left"/>
              <w:rPr>
                <w:rFonts w:ascii="宋体" w:hAnsi="宋体" w:cs="宋体"/>
                <w:b/>
                <w:bCs/>
                <w:kern w:val="0"/>
                <w:sz w:val="20"/>
                <w:szCs w:val="20"/>
              </w:rPr>
            </w:pPr>
          </w:p>
        </w:tc>
        <w:tc>
          <w:tcPr>
            <w:tcW w:w="7938" w:type="dxa"/>
            <w:gridSpan w:val="7"/>
            <w:vMerge/>
            <w:tcBorders>
              <w:top w:val="single" w:sz="4" w:space="0" w:color="auto"/>
              <w:left w:val="single" w:sz="4" w:space="0" w:color="auto"/>
              <w:bottom w:val="single" w:sz="4" w:space="0" w:color="auto"/>
              <w:right w:val="single" w:sz="4" w:space="0" w:color="auto"/>
            </w:tcBorders>
            <w:vAlign w:val="center"/>
          </w:tcPr>
          <w:p w14:paraId="26780A0E" w14:textId="77777777" w:rsidR="00C35AA4" w:rsidRDefault="00C35AA4" w:rsidP="002C10C0">
            <w:pPr>
              <w:widowControl/>
              <w:jc w:val="center"/>
              <w:rPr>
                <w:kern w:val="0"/>
                <w:sz w:val="20"/>
                <w:szCs w:val="20"/>
              </w:rPr>
            </w:pPr>
          </w:p>
        </w:tc>
      </w:tr>
      <w:tr w:rsidR="00C35AA4" w14:paraId="5C025D34" w14:textId="77777777" w:rsidTr="002C10C0">
        <w:trPr>
          <w:trHeight w:val="360"/>
        </w:trPr>
        <w:tc>
          <w:tcPr>
            <w:tcW w:w="10207" w:type="dxa"/>
            <w:gridSpan w:val="9"/>
            <w:vMerge w:val="restart"/>
            <w:tcBorders>
              <w:top w:val="nil"/>
              <w:left w:val="nil"/>
              <w:bottom w:val="nil"/>
              <w:right w:val="nil"/>
            </w:tcBorders>
            <w:shd w:val="clear" w:color="auto" w:fill="auto"/>
            <w:vAlign w:val="center"/>
          </w:tcPr>
          <w:p w14:paraId="6F744D8E" w14:textId="77777777" w:rsidR="00C35AA4" w:rsidRDefault="00C35AA4" w:rsidP="002C10C0">
            <w:pPr>
              <w:widowControl/>
              <w:jc w:val="left"/>
              <w:rPr>
                <w:rFonts w:ascii="楷体_GB2312" w:eastAsia="楷体_GB2312" w:hAnsi="宋体" w:cs="宋体"/>
                <w:bCs/>
                <w:kern w:val="0"/>
                <w:sz w:val="20"/>
                <w:szCs w:val="20"/>
              </w:rPr>
            </w:pPr>
            <w:r>
              <w:rPr>
                <w:rFonts w:ascii="楷体_GB2312" w:eastAsia="楷体_GB2312" w:hAnsi="宋体" w:cs="宋体" w:hint="eastAsia"/>
                <w:bCs/>
                <w:kern w:val="0"/>
                <w:sz w:val="20"/>
                <w:szCs w:val="20"/>
              </w:rPr>
              <w:t>填表说明：</w:t>
            </w:r>
          </w:p>
          <w:p w14:paraId="5BD02AAF" w14:textId="77777777" w:rsidR="00C35AA4" w:rsidRDefault="00C35AA4" w:rsidP="002C10C0">
            <w:pPr>
              <w:widowControl/>
              <w:jc w:val="left"/>
              <w:rPr>
                <w:rFonts w:ascii="楷体_GB2312" w:eastAsia="楷体_GB2312" w:hAnsi="宋体" w:cs="宋体"/>
                <w:bCs/>
                <w:kern w:val="0"/>
                <w:sz w:val="20"/>
                <w:szCs w:val="20"/>
              </w:rPr>
            </w:pPr>
            <w:r>
              <w:rPr>
                <w:rFonts w:ascii="楷体_GB2312" w:eastAsia="楷体_GB2312" w:hAnsi="宋体" w:cs="宋体" w:hint="eastAsia"/>
                <w:bCs/>
                <w:kern w:val="0"/>
                <w:sz w:val="20"/>
                <w:szCs w:val="20"/>
              </w:rPr>
              <w:t>获奖教材请在备注栏内注明获奖类别：教育部规划教材、教育部面向21世纪教材、近三年出版的优秀教材、教育部或专业指导委员会推荐教材、获省部级以上优秀教材、其它等。</w:t>
            </w:r>
          </w:p>
        </w:tc>
      </w:tr>
      <w:tr w:rsidR="00C35AA4" w14:paraId="6569E3BA" w14:textId="77777777" w:rsidTr="002C10C0">
        <w:trPr>
          <w:trHeight w:val="360"/>
        </w:trPr>
        <w:tc>
          <w:tcPr>
            <w:tcW w:w="10207" w:type="dxa"/>
            <w:gridSpan w:val="9"/>
            <w:vMerge/>
            <w:tcBorders>
              <w:top w:val="nil"/>
              <w:left w:val="nil"/>
              <w:bottom w:val="nil"/>
              <w:right w:val="nil"/>
            </w:tcBorders>
            <w:vAlign w:val="center"/>
          </w:tcPr>
          <w:p w14:paraId="61BE87BA" w14:textId="77777777" w:rsidR="00C35AA4" w:rsidRDefault="00C35AA4" w:rsidP="002C10C0">
            <w:pPr>
              <w:widowControl/>
              <w:jc w:val="left"/>
              <w:rPr>
                <w:rFonts w:ascii="楷体_GB2312" w:eastAsia="楷体_GB2312" w:hAnsi="宋体" w:cs="宋体"/>
                <w:b/>
                <w:bCs/>
                <w:kern w:val="0"/>
                <w:sz w:val="20"/>
                <w:szCs w:val="20"/>
              </w:rPr>
            </w:pPr>
          </w:p>
        </w:tc>
      </w:tr>
      <w:tr w:rsidR="00C35AA4" w14:paraId="32312E9D" w14:textId="77777777" w:rsidTr="002C10C0">
        <w:trPr>
          <w:trHeight w:val="360"/>
        </w:trPr>
        <w:tc>
          <w:tcPr>
            <w:tcW w:w="10207" w:type="dxa"/>
            <w:gridSpan w:val="9"/>
            <w:vMerge/>
            <w:tcBorders>
              <w:top w:val="nil"/>
              <w:left w:val="nil"/>
              <w:bottom w:val="nil"/>
              <w:right w:val="nil"/>
            </w:tcBorders>
            <w:vAlign w:val="center"/>
          </w:tcPr>
          <w:p w14:paraId="2A524BC3" w14:textId="77777777" w:rsidR="00C35AA4" w:rsidRDefault="00C35AA4" w:rsidP="002C10C0">
            <w:pPr>
              <w:widowControl/>
              <w:jc w:val="left"/>
              <w:rPr>
                <w:rFonts w:ascii="楷体_GB2312" w:eastAsia="楷体_GB2312" w:hAnsi="宋体" w:cs="宋体"/>
                <w:b/>
                <w:bCs/>
                <w:kern w:val="0"/>
                <w:sz w:val="20"/>
                <w:szCs w:val="20"/>
              </w:rPr>
            </w:pPr>
          </w:p>
        </w:tc>
      </w:tr>
      <w:tr w:rsidR="00C35AA4" w14:paraId="65F38FA9" w14:textId="77777777" w:rsidTr="002C10C0">
        <w:trPr>
          <w:trHeight w:val="360"/>
        </w:trPr>
        <w:tc>
          <w:tcPr>
            <w:tcW w:w="10207" w:type="dxa"/>
            <w:gridSpan w:val="9"/>
            <w:vMerge/>
            <w:tcBorders>
              <w:top w:val="nil"/>
              <w:left w:val="nil"/>
              <w:bottom w:val="nil"/>
              <w:right w:val="nil"/>
            </w:tcBorders>
            <w:vAlign w:val="center"/>
          </w:tcPr>
          <w:p w14:paraId="23D60E69" w14:textId="77777777" w:rsidR="00C35AA4" w:rsidRDefault="00C35AA4" w:rsidP="002C10C0">
            <w:pPr>
              <w:widowControl/>
              <w:jc w:val="left"/>
              <w:rPr>
                <w:rFonts w:ascii="楷体_GB2312" w:eastAsia="楷体_GB2312" w:hAnsi="宋体" w:cs="宋体"/>
                <w:b/>
                <w:bCs/>
                <w:kern w:val="0"/>
                <w:sz w:val="20"/>
                <w:szCs w:val="20"/>
              </w:rPr>
            </w:pPr>
          </w:p>
        </w:tc>
      </w:tr>
    </w:tbl>
    <w:p w14:paraId="5651B3F2" w14:textId="77777777" w:rsidR="00C35AA4" w:rsidRPr="00C35AA4" w:rsidRDefault="00C35AA4" w:rsidP="00C35AA4"/>
    <w:sectPr w:rsidR="00C35AA4" w:rsidRPr="00C35AA4" w:rsidSect="000426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0CA47" w14:textId="77777777" w:rsidR="0045327A" w:rsidRDefault="0045327A" w:rsidP="004B3E57">
      <w:r>
        <w:separator/>
      </w:r>
    </w:p>
  </w:endnote>
  <w:endnote w:type="continuationSeparator" w:id="0">
    <w:p w14:paraId="64C4E07E" w14:textId="77777777" w:rsidR="0045327A" w:rsidRDefault="0045327A" w:rsidP="004B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F4214" w14:textId="77777777" w:rsidR="0045327A" w:rsidRDefault="0045327A" w:rsidP="004B3E57">
      <w:r>
        <w:separator/>
      </w:r>
    </w:p>
  </w:footnote>
  <w:footnote w:type="continuationSeparator" w:id="0">
    <w:p w14:paraId="2EF71DCD" w14:textId="77777777" w:rsidR="0045327A" w:rsidRDefault="0045327A" w:rsidP="004B3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UwZTFmYTcwN2EyMjZmYjM1NDE3YmI5M2ViZjdiNDgifQ=="/>
  </w:docVars>
  <w:rsids>
    <w:rsidRoot w:val="006A2F9F"/>
    <w:rsid w:val="000426D2"/>
    <w:rsid w:val="00045536"/>
    <w:rsid w:val="00063B7F"/>
    <w:rsid w:val="00070680"/>
    <w:rsid w:val="000D0530"/>
    <w:rsid w:val="00137068"/>
    <w:rsid w:val="00152D4E"/>
    <w:rsid w:val="00177549"/>
    <w:rsid w:val="001827CE"/>
    <w:rsid w:val="00193380"/>
    <w:rsid w:val="001A0967"/>
    <w:rsid w:val="001D3027"/>
    <w:rsid w:val="001D454B"/>
    <w:rsid w:val="00225008"/>
    <w:rsid w:val="00237908"/>
    <w:rsid w:val="002530DB"/>
    <w:rsid w:val="00257212"/>
    <w:rsid w:val="002C6934"/>
    <w:rsid w:val="002E102A"/>
    <w:rsid w:val="00347E00"/>
    <w:rsid w:val="0035082D"/>
    <w:rsid w:val="0037584F"/>
    <w:rsid w:val="003A0ED1"/>
    <w:rsid w:val="003A4716"/>
    <w:rsid w:val="003C40DF"/>
    <w:rsid w:val="003E764B"/>
    <w:rsid w:val="00415127"/>
    <w:rsid w:val="00421754"/>
    <w:rsid w:val="0045327A"/>
    <w:rsid w:val="00466F27"/>
    <w:rsid w:val="00473129"/>
    <w:rsid w:val="0048258A"/>
    <w:rsid w:val="00492080"/>
    <w:rsid w:val="00492761"/>
    <w:rsid w:val="004A5221"/>
    <w:rsid w:val="004B3E57"/>
    <w:rsid w:val="00500BBF"/>
    <w:rsid w:val="0055788B"/>
    <w:rsid w:val="005658B8"/>
    <w:rsid w:val="00573AE9"/>
    <w:rsid w:val="00583D70"/>
    <w:rsid w:val="005F4149"/>
    <w:rsid w:val="00603011"/>
    <w:rsid w:val="00613D92"/>
    <w:rsid w:val="006A2F9F"/>
    <w:rsid w:val="00733002"/>
    <w:rsid w:val="0074122F"/>
    <w:rsid w:val="00794220"/>
    <w:rsid w:val="007A70DC"/>
    <w:rsid w:val="007B3198"/>
    <w:rsid w:val="007B5416"/>
    <w:rsid w:val="007C2132"/>
    <w:rsid w:val="0083017D"/>
    <w:rsid w:val="0089086F"/>
    <w:rsid w:val="00897AAA"/>
    <w:rsid w:val="008D29D9"/>
    <w:rsid w:val="0091478E"/>
    <w:rsid w:val="0091560F"/>
    <w:rsid w:val="00920136"/>
    <w:rsid w:val="009419B5"/>
    <w:rsid w:val="00943A38"/>
    <w:rsid w:val="00A03445"/>
    <w:rsid w:val="00A220FB"/>
    <w:rsid w:val="00A36AE2"/>
    <w:rsid w:val="00A4315D"/>
    <w:rsid w:val="00A47089"/>
    <w:rsid w:val="00A51440"/>
    <w:rsid w:val="00A96D01"/>
    <w:rsid w:val="00AB1386"/>
    <w:rsid w:val="00B15D29"/>
    <w:rsid w:val="00B7360B"/>
    <w:rsid w:val="00BA4AEB"/>
    <w:rsid w:val="00BC5527"/>
    <w:rsid w:val="00BC6C04"/>
    <w:rsid w:val="00BF320C"/>
    <w:rsid w:val="00BF4FB1"/>
    <w:rsid w:val="00C33526"/>
    <w:rsid w:val="00C35AA4"/>
    <w:rsid w:val="00C746C9"/>
    <w:rsid w:val="00C92F84"/>
    <w:rsid w:val="00CE084F"/>
    <w:rsid w:val="00D235E3"/>
    <w:rsid w:val="00D72504"/>
    <w:rsid w:val="00D94E9D"/>
    <w:rsid w:val="00DB4DD3"/>
    <w:rsid w:val="00DD490E"/>
    <w:rsid w:val="00DD7D81"/>
    <w:rsid w:val="00DE70C3"/>
    <w:rsid w:val="00E325A0"/>
    <w:rsid w:val="00E36399"/>
    <w:rsid w:val="00E64FFA"/>
    <w:rsid w:val="00E72F8A"/>
    <w:rsid w:val="00E77676"/>
    <w:rsid w:val="00E95976"/>
    <w:rsid w:val="00EF4DD6"/>
    <w:rsid w:val="00EF6C77"/>
    <w:rsid w:val="00EF7A54"/>
    <w:rsid w:val="00F71206"/>
    <w:rsid w:val="00F83E1E"/>
    <w:rsid w:val="00F967AA"/>
    <w:rsid w:val="2BB300B8"/>
    <w:rsid w:val="595D13A5"/>
    <w:rsid w:val="5B1F4D87"/>
    <w:rsid w:val="7DF7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4A974"/>
  <w15:docId w15:val="{91AACC4E-D6E5-4203-BDA7-17B54A46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6D2"/>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0426D2"/>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rsid w:val="000426D2"/>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nhideWhenUsed/>
    <w:qFormat/>
    <w:rsid w:val="000426D2"/>
    <w:pPr>
      <w:widowControl/>
      <w:spacing w:before="100" w:beforeAutospacing="1" w:after="100" w:afterAutospacing="1"/>
      <w:jc w:val="left"/>
    </w:pPr>
    <w:rPr>
      <w:rFonts w:ascii="宋体" w:hAnsi="宋体" w:cs="宋体"/>
      <w:kern w:val="0"/>
      <w:sz w:val="24"/>
      <w:szCs w:val="24"/>
    </w:rPr>
  </w:style>
  <w:style w:type="character" w:customStyle="1" w:styleId="a6">
    <w:name w:val="页眉 字符"/>
    <w:basedOn w:val="a0"/>
    <w:link w:val="a5"/>
    <w:autoRedefine/>
    <w:uiPriority w:val="99"/>
    <w:qFormat/>
    <w:rsid w:val="000426D2"/>
    <w:rPr>
      <w:rFonts w:ascii="Times New Roman" w:eastAsia="宋体" w:hAnsi="Times New Roman" w:cs="Times New Roman"/>
      <w:sz w:val="18"/>
      <w:szCs w:val="18"/>
    </w:rPr>
  </w:style>
  <w:style w:type="character" w:customStyle="1" w:styleId="a4">
    <w:name w:val="页脚 字符"/>
    <w:basedOn w:val="a0"/>
    <w:link w:val="a3"/>
    <w:autoRedefine/>
    <w:uiPriority w:val="99"/>
    <w:qFormat/>
    <w:rsid w:val="000426D2"/>
    <w:rPr>
      <w:rFonts w:ascii="Times New Roman" w:eastAsia="宋体" w:hAnsi="Times New Roman" w:cs="Times New Roman"/>
      <w:sz w:val="18"/>
      <w:szCs w:val="18"/>
    </w:rPr>
  </w:style>
  <w:style w:type="paragraph" w:customStyle="1" w:styleId="a8">
    <w:name w:val="文件标题"/>
    <w:basedOn w:val="a"/>
    <w:qFormat/>
    <w:rsid w:val="00DE70C3"/>
    <w:pPr>
      <w:adjustRightInd w:val="0"/>
      <w:jc w:val="center"/>
      <w:outlineLvl w:val="0"/>
    </w:pPr>
    <w:rPr>
      <w:rFonts w:ascii="宋体" w:hAnsi="宋体"/>
      <w:b/>
      <w:color w:val="000000"/>
      <w:sz w:val="44"/>
      <w:szCs w:val="44"/>
    </w:rPr>
  </w:style>
  <w:style w:type="paragraph" w:customStyle="1" w:styleId="a9">
    <w:name w:val="文件点标题"/>
    <w:basedOn w:val="a"/>
    <w:qFormat/>
    <w:rsid w:val="00DE70C3"/>
    <w:pPr>
      <w:ind w:firstLineChars="200" w:firstLine="562"/>
    </w:pPr>
    <w:rPr>
      <w:rFonts w:ascii="黑体" w:eastAsia="黑体" w:hAnsi="黑体"/>
      <w:b/>
      <w:sz w:val="28"/>
      <w:szCs w:val="28"/>
    </w:rPr>
  </w:style>
  <w:style w:type="paragraph" w:customStyle="1" w:styleId="aa">
    <w:name w:val="文件落款"/>
    <w:basedOn w:val="a"/>
    <w:qFormat/>
    <w:rsid w:val="00DE70C3"/>
    <w:pPr>
      <w:ind w:firstLineChars="1600" w:firstLine="4480"/>
    </w:pPr>
    <w:rPr>
      <w:rFonts w:ascii="仿宋" w:eastAsia="仿宋" w:hAnsi="仿宋"/>
      <w:sz w:val="28"/>
      <w:szCs w:val="28"/>
    </w:rPr>
  </w:style>
  <w:style w:type="paragraph" w:customStyle="1" w:styleId="ab">
    <w:name w:val="文件章标题"/>
    <w:basedOn w:val="a"/>
    <w:qFormat/>
    <w:rsid w:val="00DE70C3"/>
    <w:pPr>
      <w:adjustRightInd w:val="0"/>
      <w:jc w:val="center"/>
    </w:pPr>
    <w:rPr>
      <w:rFonts w:ascii="黑体" w:eastAsia="黑体" w:hAnsi="黑体"/>
      <w:b/>
      <w:color w:val="000000"/>
      <w:sz w:val="28"/>
      <w:szCs w:val="28"/>
    </w:rPr>
  </w:style>
  <w:style w:type="paragraph" w:customStyle="1" w:styleId="ac">
    <w:name w:val="文件正文"/>
    <w:basedOn w:val="a7"/>
    <w:qFormat/>
    <w:rsid w:val="00DE70C3"/>
    <w:pPr>
      <w:widowControl w:val="0"/>
      <w:shd w:val="clear" w:color="auto" w:fill="FFFFFF"/>
      <w:adjustRightInd w:val="0"/>
      <w:spacing w:before="0" w:beforeAutospacing="0" w:after="0" w:afterAutospacing="0"/>
      <w:ind w:firstLineChars="200" w:firstLine="200"/>
      <w:jc w:val="both"/>
    </w:pPr>
    <w:rPr>
      <w:rFonts w:ascii="仿宋" w:eastAsia="仿宋" w:hAnsi="仿宋"/>
      <w:color w:val="000000"/>
      <w:sz w:val="28"/>
      <w:szCs w:val="28"/>
    </w:rPr>
  </w:style>
  <w:style w:type="paragraph" w:styleId="ad">
    <w:name w:val="Revision"/>
    <w:hidden/>
    <w:uiPriority w:val="99"/>
    <w:unhideWhenUsed/>
    <w:rsid w:val="00C92F84"/>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4</cp:revision>
  <cp:lastPrinted>2024-04-28T01:39:00Z</cp:lastPrinted>
  <dcterms:created xsi:type="dcterms:W3CDTF">2024-08-14T09:04:00Z</dcterms:created>
  <dcterms:modified xsi:type="dcterms:W3CDTF">2024-08-14T10:20:00Z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BEB0F68DF6384F52A8463FAB4F1DA6FB_12</vt:lpwstr>
  </property>
</Properties>
</file>