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《公共空间室内</w:t>
      </w:r>
      <w:bookmarkStart w:id="1" w:name="_GoBack"/>
      <w:bookmarkEnd w:id="1"/>
      <w:r>
        <w:rPr>
          <w:rFonts w:hint="eastAsia" w:ascii="黑体" w:eastAsia="黑体"/>
          <w:b/>
          <w:bCs/>
          <w:sz w:val="52"/>
        </w:rPr>
        <w:t>设计三》教学大纲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（</w:t>
      </w:r>
      <w:r>
        <w:rPr>
          <w:rFonts w:ascii="黑体" w:eastAsia="黑体"/>
          <w:b/>
          <w:bCs/>
          <w:sz w:val="40"/>
          <w:szCs w:val="40"/>
        </w:rPr>
        <w:t xml:space="preserve">Public </w:t>
      </w:r>
      <w:r>
        <w:rPr>
          <w:rFonts w:hint="eastAsia" w:ascii="黑体" w:eastAsia="黑体"/>
          <w:b/>
          <w:bCs/>
          <w:sz w:val="40"/>
          <w:szCs w:val="40"/>
        </w:rPr>
        <w:t>S</w:t>
      </w:r>
      <w:r>
        <w:rPr>
          <w:rFonts w:ascii="黑体" w:eastAsia="黑体"/>
          <w:b/>
          <w:bCs/>
          <w:sz w:val="40"/>
          <w:szCs w:val="40"/>
        </w:rPr>
        <w:t xml:space="preserve">pace </w:t>
      </w:r>
      <w:r>
        <w:rPr>
          <w:rFonts w:hint="eastAsia" w:ascii="黑体" w:eastAsia="黑体"/>
          <w:b/>
          <w:bCs/>
          <w:sz w:val="40"/>
          <w:szCs w:val="40"/>
        </w:rPr>
        <w:t>I</w:t>
      </w:r>
      <w:r>
        <w:rPr>
          <w:rFonts w:ascii="黑体" w:eastAsia="黑体"/>
          <w:b/>
          <w:bCs/>
          <w:sz w:val="40"/>
          <w:szCs w:val="40"/>
        </w:rPr>
        <w:t xml:space="preserve">nterior </w:t>
      </w:r>
      <w:r>
        <w:rPr>
          <w:rFonts w:hint="eastAsia" w:ascii="黑体" w:eastAsia="黑体"/>
          <w:b/>
          <w:bCs/>
          <w:sz w:val="40"/>
          <w:szCs w:val="40"/>
        </w:rPr>
        <w:t>D</w:t>
      </w:r>
      <w:r>
        <w:rPr>
          <w:rFonts w:ascii="黑体" w:eastAsia="黑体"/>
          <w:b/>
          <w:bCs/>
          <w:sz w:val="40"/>
          <w:szCs w:val="40"/>
        </w:rPr>
        <w:t>esign</w:t>
      </w:r>
      <w:r>
        <w:rPr>
          <w:rFonts w:hint="eastAsia" w:ascii="黑体" w:eastAsia="黑体"/>
          <w:b/>
          <w:bCs/>
          <w:sz w:val="52"/>
        </w:rPr>
        <w:t>）</w:t>
      </w:r>
    </w:p>
    <w:p>
      <w:pPr>
        <w:widowControl/>
        <w:jc w:val="left"/>
        <w:rPr>
          <w:rFonts w:hint="eastAsia" w:ascii="黑体" w:eastAsia="黑体"/>
          <w:b/>
          <w:bCs/>
          <w:sz w:val="40"/>
          <w:szCs w:val="40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both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/>
          <w:color w:val="000000"/>
          <w:sz w:val="30"/>
        </w:rPr>
        <w:t>徐晨艳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宋体" w:hAnsi="宋体" w:eastAsia="宋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/>
          <w:color w:val="000000"/>
          <w:sz w:val="30"/>
          <w:lang w:eastAsia="zh-CN"/>
        </w:rPr>
        <w:t>沈梦琦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default" w:ascii="黑体" w:eastAsia="宋体"/>
          <w:b/>
          <w:bCs/>
          <w:szCs w:val="21"/>
          <w:lang w:val="en-US" w:eastAsia="zh-CN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</w:t>
      </w:r>
      <w:r>
        <w:rPr>
          <w:rFonts w:hint="eastAsia" w:ascii="宋体" w:hAnsi="宋体"/>
          <w:sz w:val="30"/>
          <w:lang w:val="en-US" w:eastAsia="zh-CN"/>
        </w:rPr>
        <w:t>9</w:t>
      </w:r>
      <w:r>
        <w:rPr>
          <w:rFonts w:hint="eastAsia" w:ascii="宋体" w:hAnsi="宋体"/>
          <w:sz w:val="30"/>
        </w:rPr>
        <w:t>年6月</w:t>
      </w:r>
      <w:r>
        <w:rPr>
          <w:rFonts w:hint="eastAsia" w:ascii="宋体" w:hAnsi="宋体"/>
          <w:sz w:val="30"/>
          <w:lang w:val="en-US" w:eastAsia="zh-CN"/>
        </w:rPr>
        <w:t>10日</w:t>
      </w:r>
    </w:p>
    <w:p>
      <w:pPr>
        <w:adjustRightInd w:val="0"/>
        <w:snapToGrid w:val="0"/>
        <w:jc w:val="both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hAnsi="宋体"/>
          <w:szCs w:val="21"/>
        </w:rPr>
        <w:t>《</w:t>
      </w:r>
      <w:r>
        <w:rPr>
          <w:rFonts w:hint="eastAsia" w:ascii="宋体" w:hAnsi="宋体"/>
          <w:caps/>
        </w:rPr>
        <w:t>公共空间室内设计三》是</w:t>
      </w:r>
      <w:r>
        <w:rPr>
          <w:rFonts w:ascii="宋体" w:hAnsi="宋体"/>
          <w:caps/>
        </w:rPr>
        <w:t>环境艺术设计专业</w:t>
      </w:r>
      <w:r>
        <w:rPr>
          <w:rFonts w:hint="eastAsia" w:ascii="宋体" w:hAnsi="宋体"/>
          <w:caps/>
        </w:rPr>
        <w:t>学生的必修课程，属于专业</w:t>
      </w:r>
      <w:r>
        <w:rPr>
          <w:rFonts w:hint="eastAsia" w:ascii="宋体" w:hAnsi="宋体"/>
          <w:caps/>
          <w:lang w:eastAsia="zh-CN"/>
        </w:rPr>
        <w:t>方向</w:t>
      </w:r>
      <w:r>
        <w:rPr>
          <w:rFonts w:ascii="宋体" w:hAnsi="宋体"/>
          <w:caps/>
        </w:rPr>
        <w:t>课。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课程从酒店设计的性质、特点、功能出发，分析了酒店的类型、酒店功能与设计要素；探讨酒店功能空间设计形式语言、形式元素的性质特点、应用规律和形式的含义；对酒店发展历史系统的回顾，并对酒店设计的思维特点、方法以及装饰材料、施工管理等方面的问题做了较为系统的论述,使学生的设计知识体系更加完善。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/>
          <w:color w:val="000000"/>
          <w:kern w:val="21"/>
          <w:szCs w:val="20"/>
        </w:rPr>
        <w:t xml:space="preserve"> </w:t>
      </w:r>
      <w:r>
        <w:rPr>
          <w:rFonts w:hint="eastAsia" w:ascii="宋体" w:hAnsi="宋体"/>
          <w:caps/>
        </w:rPr>
        <w:t>通过本课程教学，学生应达到下列学习目标：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(1)能够在知识和能力等方面能有较大提高，能够对酒店设计与装饰的策划定位、设计流程、空间布局、功能区域划分等知识有一个全面的了解；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(2)通过设计案例的讲解使学生能够在实例中了解更全面更详尽的知识。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(3)能使学生具备较强的构思、设计力及较强的动手能力，能设计出较合理的酒店空间方案。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本课程适用于环境艺术设计专业本科生</w:t>
      </w:r>
    </w:p>
    <w:p>
      <w:pPr>
        <w:adjustRightInd w:val="0"/>
        <w:snapToGrid w:val="0"/>
        <w:spacing w:line="360" w:lineRule="auto"/>
        <w:ind w:firstLine="360" w:firstLineChars="15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先修课程：人体工程学与家具设计、居住空间设计、公共空间室内设计二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后续课程：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毕业设计  </w:t>
      </w: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本课程是一门应用性、综合性较强的课程。在教学过程中应当注意：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、要系统、全面、准确地阐述现代酒店室内设计的基本原理与实务；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、对酒店设计中的现状与发展趋势要做准确的介绍与把握；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、增加案例教学的比重、文字教材、音像教材中要突出典型案例的剖析；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、日常的面授辅导应着重于重点的归纳、难点剖析以及作业讲解。建议作业以综合练习和案例分析为主。</w:t>
      </w:r>
    </w:p>
    <w:p>
      <w:pPr>
        <w:adjustRightInd w:val="0"/>
        <w:snapToGrid w:val="0"/>
        <w:spacing w:line="360" w:lineRule="auto"/>
        <w:ind w:firstLine="275" w:firstLineChars="98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本课程总学时计64学时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6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第一章 酒店设计概述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第二章 酒店设计策划</w:t>
            </w:r>
            <w:r>
              <w:rPr>
                <w:rFonts w:hint="eastAsia"/>
                <w:b/>
                <w:szCs w:val="21"/>
                <w:lang w:eastAsia="zh-CN"/>
              </w:rPr>
              <w:t>与</w:t>
            </w:r>
            <w:r>
              <w:rPr>
                <w:rFonts w:hint="eastAsia"/>
                <w:b/>
                <w:szCs w:val="21"/>
              </w:rPr>
              <w:t>方案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第三章 酒店设计的要素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第四章 酒店大堂的空间设计与装饰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第五章 酒店餐饮空间设计与装饰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第六章 酒店客房空间设计与装饰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szCs w:val="21"/>
              </w:rPr>
              <w:t>第七章 酒店休闲娱乐空间的设计与装饰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</w:pPr>
      <w:r>
        <w:rPr>
          <w:rFonts w:hint="eastAsia"/>
        </w:rPr>
        <w:t>（一）课堂实践训练</w:t>
      </w:r>
    </w:p>
    <w:p>
      <w:pPr>
        <w:ind w:firstLine="420" w:firstLineChars="200"/>
        <w:jc w:val="left"/>
      </w:pPr>
      <w:r>
        <w:rPr>
          <w:rFonts w:hint="eastAsia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正确认识室内设计市场运行中的合理成份与违章、违规等操作的现实利用，开展社会实践活动，有目的，有计划，有步骤地进行社会调查等。</w:t>
      </w:r>
    </w:p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实践教学项目一览表</w:t>
      </w:r>
    </w:p>
    <w:tbl>
      <w:tblPr>
        <w:tblStyle w:val="6"/>
        <w:tblW w:w="87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587"/>
        <w:gridCol w:w="1136"/>
        <w:gridCol w:w="890"/>
        <w:gridCol w:w="2783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50" w:right="-107" w:rightChars="-51" w:hanging="105" w:hangingChars="5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-109" w:leftChars="-52" w:right="-107" w:rightChars="-51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实践类型</w:t>
            </w:r>
          </w:p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案例、调研分析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4-5人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验证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72" w:right="-147" w:rightChars="-70" w:hanging="151" w:hangingChars="72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Cs w:val="21"/>
              </w:rPr>
              <w:t>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酒店大堂设计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4-5人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72" w:right="-147" w:rightChars="-70" w:hanging="151" w:hangingChars="72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Cs w:val="21"/>
              </w:rPr>
              <w:t>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餐饮、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娱乐空间设计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设计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4-5人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="19" w:leftChars="-51" w:right="-168" w:rightChars="-80" w:hanging="126" w:hangingChars="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ind w:leftChars="-72" w:right="-147" w:rightChars="-70" w:hanging="151" w:hangingChars="72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Cs w:val="21"/>
              </w:rPr>
              <w:t>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主题客房设计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4-5人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设计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Cs w:val="21"/>
              </w:rPr>
              <w:t>必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（二）课程实践项目说明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1.课程实践项目1——</w:t>
      </w:r>
      <w:r>
        <w:rPr>
          <w:rFonts w:hint="eastAsia"/>
          <w:lang w:val="en-US" w:eastAsia="zh-CN"/>
        </w:rPr>
        <w:t>案例、调研分析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（1）实践目的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了解酒店设计的调研流程及方法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掌握酒店设计的策划方案流程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/>
          <w:lang w:eastAsia="zh-CN"/>
        </w:rPr>
        <w:t>酒</w:t>
      </w:r>
      <w:r>
        <w:rPr>
          <w:rFonts w:hint="eastAsia" w:ascii="宋体" w:hAnsi="宋体"/>
        </w:rPr>
        <w:t>店设计前期调研过程中的市场定位</w:t>
      </w:r>
    </w:p>
    <w:p>
      <w:pPr>
        <w:numPr>
          <w:ilvl w:val="0"/>
          <w:numId w:val="1"/>
        </w:numPr>
        <w:ind w:firstLine="420" w:firstLineChars="200"/>
        <w:rPr>
          <w:rFonts w:hint="eastAsia"/>
        </w:rPr>
      </w:pPr>
      <w:r>
        <w:rPr>
          <w:rFonts w:hint="eastAsia"/>
        </w:rPr>
        <w:t>实践内容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了解酒店内外部环境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掌握酒店酒店内部环境及设计要点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Cs w:val="21"/>
          <w:lang w:val="en-US" w:eastAsia="zh-CN"/>
        </w:rPr>
      </w:pPr>
    </w:p>
    <w:p>
      <w:pPr>
        <w:numPr>
          <w:ilvl w:val="0"/>
          <w:numId w:val="2"/>
        </w:numPr>
        <w:ind w:firstLine="420" w:firstLineChars="200"/>
        <w:rPr>
          <w:rFonts w:hint="eastAsia"/>
        </w:rPr>
      </w:pPr>
      <w:r>
        <w:rPr>
          <w:rFonts w:hint="eastAsia"/>
        </w:rPr>
        <w:t>实践方法、步骤与要求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t>搜集</w:t>
      </w:r>
      <w:r>
        <w:rPr>
          <w:rFonts w:hint="eastAsia"/>
        </w:rPr>
        <w:t>场地</w:t>
      </w:r>
      <w:r>
        <w:t>信息，搜集并阅读设计规范与参考资料、素材，准备项目资料文件夹，以及学习工具和设备；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t>熟悉设计题目，明确设计任务和要求，取得和熟读</w:t>
      </w:r>
      <w:r>
        <w:rPr>
          <w:rFonts w:hint="eastAsia"/>
        </w:rPr>
        <w:t>原场地</w:t>
      </w:r>
      <w:r>
        <w:t>图纸资料</w:t>
      </w:r>
    </w:p>
    <w:p>
      <w:pPr>
        <w:widowControl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t>现场</w:t>
      </w:r>
      <w:r>
        <w:rPr>
          <w:rFonts w:hint="eastAsia"/>
          <w:lang w:eastAsia="zh-CN"/>
        </w:rPr>
        <w:t>调研</w:t>
      </w:r>
      <w:r>
        <w:t>，沟通初步设计意向及对</w:t>
      </w:r>
      <w:r>
        <w:rPr>
          <w:rFonts w:hint="eastAsia"/>
          <w:lang w:eastAsia="zh-CN"/>
        </w:rPr>
        <w:t>酒店空间设计</w:t>
      </w:r>
      <w:r>
        <w:t>取向的修改期望；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t>安排项目设计文件内容、质量与时间计划；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场地、设备与器材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eastAsia="zh-CN"/>
        </w:rPr>
        <w:t>设计工作坊、校外酒店</w:t>
      </w:r>
      <w:r>
        <w:rPr>
          <w:rFonts w:hint="eastAsia"/>
        </w:rPr>
        <w:br w:type="textWrapping"/>
      </w:r>
      <w:r>
        <w:rPr>
          <w:rFonts w:hint="eastAsia"/>
        </w:rPr>
        <w:t>（5）参考教材与书目</w:t>
      </w:r>
    </w:p>
    <w:p>
      <w:pPr>
        <w:spacing w:line="360" w:lineRule="auto"/>
        <w:ind w:firstLine="422" w:firstLineChars="201"/>
        <w:rPr>
          <w:rFonts w:hint="eastAsia"/>
        </w:rPr>
      </w:pPr>
      <w:r>
        <w:rPr>
          <w:rFonts w:hint="eastAsia"/>
        </w:rPr>
        <w:t>粟亚莉,赖旭东.酒店设计教程[M].重庆:西南师范大学出版社,2013.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（6）考核与评价方式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PPT汇报</w:t>
      </w:r>
    </w:p>
    <w:p>
      <w:pPr>
        <w:spacing w:line="360" w:lineRule="exact"/>
        <w:ind w:left="-84" w:leftChars="-40" w:firstLine="443" w:firstLineChars="211"/>
        <w:rPr>
          <w:rFonts w:hint="eastAsia"/>
          <w:lang w:val="en-US" w:eastAsia="zh-CN"/>
        </w:rPr>
      </w:pPr>
      <w:r>
        <w:rPr>
          <w:rFonts w:hint="eastAsia"/>
        </w:rPr>
        <w:t>考核标准为：优（90分以上）、良（80-89分）、中（70-79分）、及格（60-69分）、不及格（60分以下）。对于达不到标准的要重复训练，真正达到标准，否则不记学分</w:t>
      </w:r>
    </w:p>
    <w:p>
      <w:pPr>
        <w:ind w:firstLine="420" w:firstLineChars="200"/>
        <w:rPr>
          <w:rFonts w:hint="default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.课程实践项目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——</w:t>
      </w:r>
      <w:r>
        <w:rPr>
          <w:rFonts w:hint="eastAsia"/>
          <w:lang w:eastAsia="zh-CN"/>
        </w:rPr>
        <w:t>酒店</w:t>
      </w:r>
      <w:r>
        <w:rPr>
          <w:rFonts w:hint="eastAsia"/>
          <w:lang w:val="en-US" w:eastAsia="zh-CN"/>
        </w:rPr>
        <w:t>大堂设计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（1）实践目的</w:t>
      </w:r>
    </w:p>
    <w:p>
      <w:pPr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熟悉酒店大堂的五个功能分区；掌握酒店大堂设计的原则和风格；掌握酒店大堂的装饰材料选择、色彩搭配、照明设计的方法。要求学生掌握酒店大堂的设备要素、动线要素；掌握酒店大堂中色彩、照明塑造环境的手法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</w:rPr>
        <w:t>实践内容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进行</w:t>
      </w:r>
      <w:r>
        <w:t>改造可行性分析</w:t>
      </w:r>
      <w:r>
        <w:rPr>
          <w:rFonts w:hint="eastAsia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主题定位</w:t>
      </w:r>
      <w:r>
        <w:rPr>
          <w:rFonts w:hint="eastAsia"/>
        </w:rPr>
        <w:t>；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分项定位（功能、形式、技术、投资）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确立设计理念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实践方法、步骤与要求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进行方案构思，使用图解语言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进行方案的分析与比较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场地各分区规划、</w:t>
      </w:r>
      <w:r>
        <w:t>填写项目进度计划表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绘制</w:t>
      </w:r>
      <w:r>
        <w:t>平面布局草图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绘制</w:t>
      </w:r>
      <w:r>
        <w:t>空间形象草图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场地、设备与器材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eastAsia="zh-CN"/>
        </w:rPr>
        <w:t>设计工作坊</w:t>
      </w:r>
      <w:r>
        <w:rPr>
          <w:rFonts w:hint="eastAsia"/>
        </w:rPr>
        <w:br w:type="textWrapping"/>
      </w:r>
      <w:r>
        <w:rPr>
          <w:rFonts w:hint="eastAsia"/>
        </w:rPr>
        <w:t>（5）参考教材与书目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</w:rPr>
        <w:t>乔·费舍尔,高思怡.现代酒店设计[M].沈阳:辽宁科技出版社,2008.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（6）考核与评价方式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设计概念图 制成画册电子稿</w:t>
      </w:r>
    </w:p>
    <w:p>
      <w:pPr>
        <w:spacing w:line="360" w:lineRule="exact"/>
        <w:ind w:left="-84" w:leftChars="-40" w:firstLine="443" w:firstLineChars="211"/>
        <w:rPr>
          <w:rFonts w:hint="eastAsia"/>
        </w:rPr>
      </w:pPr>
      <w:r>
        <w:rPr>
          <w:rFonts w:hint="eastAsia"/>
        </w:rPr>
        <w:t>考核标准为：优（90分以上）、良（80-89分）、中（70-79分）、及格（60-69分）、不及格（60分以下）。对于达不到标准的要重复训练，真正达到标准，否则不记学分</w:t>
      </w:r>
    </w:p>
    <w:p>
      <w:pPr>
        <w:ind w:firstLine="420" w:firstLineChars="200"/>
        <w:jc w:val="left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.课程实践项目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——</w:t>
      </w:r>
      <w:r>
        <w:rPr>
          <w:rFonts w:hint="eastAsia"/>
          <w:lang w:eastAsia="zh-CN"/>
        </w:rPr>
        <w:t>餐饮、休闲娱乐空间</w:t>
      </w:r>
      <w:r>
        <w:rPr>
          <w:rFonts w:hint="eastAsia"/>
          <w:lang w:val="en-US" w:eastAsia="zh-CN"/>
        </w:rPr>
        <w:t>设计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（1）实践目的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熟悉酒店餐饮空间的几大功能分区；掌握酒店餐饮设计的理念和空间装饰的风格；掌握酒店用餐设备的的空间配置、色彩搭配、照明设计及软装饰；中式餐厅、西式餐厅和宴会厅的设计思路。要求学生掌握酒店餐饮空间的设计手法；要求学生掌握酒店中式餐厅、西式餐厅和宴会厅空间内部要素的选择和设计。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熟悉酒店四类休闲娱乐空间，掌握酒店休闲娱乐设计的色彩与照明设计原则，材料的选择。掌握酒店几大休闲娱乐空间设计的内容与环节。要求学生掌握酒店休闲娱乐空间的类型及其空间布局特点，掌握酒吧、茶室、咖啡厅、健身房、游泳池的设计理念和手法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</w:rPr>
        <w:t>实践内容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进行</w:t>
      </w:r>
      <w:r>
        <w:t>改造可行性分析</w:t>
      </w:r>
      <w:r>
        <w:rPr>
          <w:rFonts w:hint="eastAsia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主题定位</w:t>
      </w:r>
      <w:r>
        <w:rPr>
          <w:rFonts w:hint="eastAsia"/>
        </w:rPr>
        <w:t>；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分项定位（功能、形式、技术、投资）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确立设计理念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实践方法、步骤与要求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进行方案构思，使用图解语言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进行方案的分析与比较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ascii="宋体" w:hAnsi="宋体" w:cs="宋体"/>
          <w:kern w:val="0"/>
          <w:szCs w:val="21"/>
        </w:rPr>
        <w:t>完成空间项目的平面布置图：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ascii="宋体" w:hAnsi="宋体" w:cs="宋体"/>
          <w:kern w:val="0"/>
          <w:szCs w:val="21"/>
        </w:rPr>
        <w:t>空间功能划分、交通流线规划、</w:t>
      </w:r>
      <w:r>
        <w:rPr>
          <w:rFonts w:hint="eastAsia" w:ascii="宋体" w:hAnsi="宋体" w:cs="宋体"/>
          <w:kern w:val="0"/>
          <w:szCs w:val="21"/>
        </w:rPr>
        <w:t>植物配置等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绘制</w:t>
      </w:r>
      <w:r>
        <w:rPr>
          <w:rFonts w:ascii="宋体" w:hAnsi="宋体" w:cs="宋体"/>
          <w:kern w:val="0"/>
          <w:szCs w:val="21"/>
        </w:rPr>
        <w:t>项目</w:t>
      </w:r>
      <w:r>
        <w:rPr>
          <w:rFonts w:hint="eastAsia" w:ascii="宋体" w:hAnsi="宋体" w:cs="宋体"/>
          <w:kern w:val="0"/>
          <w:szCs w:val="21"/>
        </w:rPr>
        <w:t>设计</w:t>
      </w:r>
      <w:r>
        <w:rPr>
          <w:rFonts w:ascii="宋体" w:hAnsi="宋体" w:cs="宋体"/>
          <w:kern w:val="0"/>
          <w:szCs w:val="21"/>
        </w:rPr>
        <w:t>立面图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ind w:left="0" w:leftChars="0" w:firstLine="420" w:firstLineChars="200"/>
        <w:rPr>
          <w:rFonts w:hint="eastAsia"/>
        </w:rPr>
      </w:pPr>
      <w:r>
        <w:rPr>
          <w:rFonts w:hint="eastAsia"/>
        </w:rPr>
        <w:t>场地、设备与器材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eastAsia="zh-CN"/>
        </w:rPr>
        <w:t>设计工作坊</w:t>
      </w:r>
      <w:r>
        <w:rPr>
          <w:rFonts w:hint="eastAsia"/>
        </w:rPr>
        <w:br w:type="textWrapping"/>
      </w:r>
      <w:r>
        <w:rPr>
          <w:rFonts w:hint="eastAsia"/>
        </w:rPr>
        <w:t>（5）参考教材与书目</w:t>
      </w:r>
    </w:p>
    <w:p>
      <w:pPr>
        <w:spacing w:line="360" w:lineRule="auto"/>
        <w:ind w:firstLine="422" w:firstLineChars="201"/>
      </w:pPr>
      <w:r>
        <w:rPr>
          <w:rFonts w:hint="eastAsia"/>
        </w:rPr>
        <w:t>胡亮,沈征.酒店设计与布局[M].北京:清华大学出版社,2013.</w:t>
      </w:r>
    </w:p>
    <w:p>
      <w:pPr>
        <w:spacing w:line="360" w:lineRule="auto"/>
        <w:ind w:firstLine="422" w:firstLineChars="201"/>
        <w:rPr>
          <w:rFonts w:hint="eastAsia"/>
        </w:rPr>
      </w:pPr>
      <w:r>
        <w:rPr>
          <w:rFonts w:hint="eastAsia"/>
        </w:rPr>
        <w:t>《BBC室内设计规则Design.Rules》影像资料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（6）考核与评价方式</w:t>
      </w:r>
    </w:p>
    <w:p>
      <w:pPr>
        <w:ind w:firstLine="420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设计概念图 制成画册电子稿</w:t>
      </w:r>
    </w:p>
    <w:p>
      <w:pPr>
        <w:spacing w:line="360" w:lineRule="exact"/>
        <w:ind w:left="-84" w:leftChars="-40" w:firstLine="443" w:firstLineChars="211"/>
        <w:rPr>
          <w:rFonts w:hint="eastAsia"/>
        </w:rPr>
      </w:pPr>
      <w:r>
        <w:rPr>
          <w:rFonts w:hint="eastAsia"/>
        </w:rPr>
        <w:t>考核标准为：优（90分以上）、良（80-89分）、中（70-79分）、及格（60-69分）、不及格（60分以下）。对于达不到标准的要重复训练，真正达到标准，否则不记学分</w:t>
      </w:r>
    </w:p>
    <w:p>
      <w:pPr>
        <w:ind w:firstLine="420" w:firstLineChars="200"/>
        <w:jc w:val="left"/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.课程实践项目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——</w:t>
      </w:r>
      <w:r>
        <w:rPr>
          <w:rFonts w:hint="eastAsia"/>
          <w:lang w:eastAsia="zh-CN"/>
        </w:rPr>
        <w:t>主题客房</w:t>
      </w:r>
      <w:r>
        <w:rPr>
          <w:rFonts w:hint="eastAsia"/>
          <w:lang w:val="en-US" w:eastAsia="zh-CN"/>
        </w:rPr>
        <w:t>设计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（1）实践目的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熟悉酒店客房空间的五个功能分区；掌握酒店客房设计的三个支点；掌握客房设计与布局的原则；掌握主题客房设计的步骤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</w:rPr>
        <w:t>要求学生掌握酒店客房的几大功能分区及其设备元素，掌握主题客房设计的几个步骤。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</w:rPr>
        <w:t>实践内容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进行</w:t>
      </w:r>
      <w:r>
        <w:t>改造可行性分析</w:t>
      </w:r>
      <w:r>
        <w:rPr>
          <w:rFonts w:hint="eastAsia"/>
        </w:rPr>
        <w:t>；</w:t>
      </w:r>
    </w:p>
    <w:p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主题定位</w:t>
      </w:r>
      <w:r>
        <w:rPr>
          <w:rFonts w:hint="eastAsia"/>
        </w:rPr>
        <w:t>；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确定</w:t>
      </w:r>
      <w:r>
        <w:t>分项定位（功能、形式、技术、投资）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确立设计理念</w:t>
      </w:r>
    </w:p>
    <w:p>
      <w:pPr>
        <w:ind w:firstLine="420" w:firstLineChars="20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  <w:lang w:eastAsia="zh-CN"/>
        </w:rPr>
        <w:t>设计展板、本文制作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实践方法、步骤与要求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进行方案构思，使用图解语言</w:t>
      </w:r>
    </w:p>
    <w:p>
      <w:pPr>
        <w:widowControl/>
        <w:ind w:firstLine="420" w:firstLineChars="200"/>
        <w:jc w:val="left"/>
      </w:pPr>
      <w:r>
        <w:rPr>
          <w:rFonts w:hint="eastAsia" w:ascii="宋体" w:hAnsi="宋体" w:cs="宋体"/>
          <w:kern w:val="0"/>
          <w:szCs w:val="21"/>
          <w:lang w:eastAsia="zh-CN"/>
        </w:rPr>
        <w:t>②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t>进行方案的分析与比较</w:t>
      </w:r>
    </w:p>
    <w:p>
      <w:pPr>
        <w:ind w:firstLine="420" w:firstLineChars="200"/>
      </w:pPr>
      <w:r>
        <w:rPr>
          <w:rFonts w:hint="eastAsia" w:ascii="宋体" w:hAnsi="宋体" w:cs="宋体"/>
          <w:kern w:val="0"/>
          <w:szCs w:val="21"/>
          <w:lang w:eastAsia="zh-CN"/>
        </w:rPr>
        <w:t>③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绘制</w:t>
      </w:r>
      <w:r>
        <w:rPr>
          <w:rFonts w:ascii="宋体" w:hAnsi="宋体" w:cs="宋体"/>
          <w:kern w:val="0"/>
          <w:szCs w:val="21"/>
        </w:rPr>
        <w:t>项目</w:t>
      </w:r>
      <w:r>
        <w:rPr>
          <w:rFonts w:hint="eastAsia" w:ascii="宋体" w:hAnsi="宋体" w:cs="宋体"/>
          <w:kern w:val="0"/>
          <w:szCs w:val="21"/>
        </w:rPr>
        <w:t>设计</w:t>
      </w:r>
      <w:r>
        <w:rPr>
          <w:rFonts w:ascii="宋体" w:hAnsi="宋体" w:cs="宋体"/>
          <w:kern w:val="0"/>
          <w:szCs w:val="21"/>
        </w:rPr>
        <w:t>立面图</w:t>
      </w:r>
    </w:p>
    <w:p>
      <w:pPr>
        <w:widowControl/>
        <w:ind w:firstLine="420" w:firstLineChars="200"/>
        <w:jc w:val="left"/>
        <w:rPr>
          <w:rFonts w:hint="default"/>
          <w:lang w:val="en-US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 xml:space="preserve"> </w:t>
      </w:r>
      <w:r>
        <w:rPr>
          <w:rFonts w:hint="eastAsia"/>
        </w:rPr>
        <w:t>绘制</w:t>
      </w:r>
      <w:r>
        <w:t>空间形象草图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⑤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>绘制</w:t>
      </w:r>
      <w:r>
        <w:rPr>
          <w:rFonts w:ascii="宋体" w:hAnsi="宋体" w:cs="宋体"/>
          <w:kern w:val="0"/>
          <w:szCs w:val="21"/>
        </w:rPr>
        <w:t>项目</w:t>
      </w:r>
      <w:r>
        <w:rPr>
          <w:rFonts w:hint="eastAsia" w:ascii="宋体" w:hAnsi="宋体" w:cs="宋体"/>
          <w:kern w:val="0"/>
          <w:szCs w:val="21"/>
        </w:rPr>
        <w:t>设计</w:t>
      </w:r>
      <w:r>
        <w:rPr>
          <w:rFonts w:ascii="宋体" w:hAnsi="宋体" w:cs="宋体"/>
          <w:kern w:val="0"/>
          <w:szCs w:val="21"/>
        </w:rPr>
        <w:t>效果图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场地、设备与器材</w:t>
      </w:r>
    </w:p>
    <w:p>
      <w:pPr>
        <w:numPr>
          <w:ilvl w:val="0"/>
          <w:numId w:val="0"/>
        </w:numPr>
        <w:ind w:leftChars="200"/>
        <w:rPr>
          <w:rFonts w:hint="eastAsia"/>
        </w:rPr>
      </w:pPr>
      <w:r>
        <w:rPr>
          <w:rFonts w:hint="eastAsia"/>
          <w:lang w:eastAsia="zh-CN"/>
        </w:rPr>
        <w:t>设计工作坊</w:t>
      </w:r>
      <w:r>
        <w:rPr>
          <w:rFonts w:hint="eastAsia"/>
        </w:rPr>
        <w:br w:type="textWrapping"/>
      </w:r>
      <w:r>
        <w:rPr>
          <w:rFonts w:hint="eastAsia"/>
        </w:rPr>
        <w:t>（5）参考教材与书目</w:t>
      </w:r>
    </w:p>
    <w:p>
      <w:pPr>
        <w:spacing w:line="360" w:lineRule="auto"/>
        <w:ind w:firstLine="422" w:firstLineChars="201"/>
      </w:pPr>
      <w:r>
        <w:rPr>
          <w:rFonts w:hint="eastAsia"/>
        </w:rPr>
        <w:t>胡亮,沈征.酒店设计与布局[M].北京:清华大学出版社,2013.</w:t>
      </w:r>
    </w:p>
    <w:p>
      <w:pPr>
        <w:spacing w:line="360" w:lineRule="auto"/>
        <w:ind w:firstLine="422" w:firstLineChars="201"/>
        <w:rPr>
          <w:rFonts w:hint="eastAsia"/>
        </w:rPr>
      </w:pPr>
      <w:r>
        <w:rPr>
          <w:rFonts w:hint="eastAsia"/>
        </w:rPr>
        <w:t>《BBC室内设计规则Design.Rules》影像资料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（6）考核与评价方式</w:t>
      </w:r>
    </w:p>
    <w:p>
      <w:pPr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设计方案图及效果图</w:t>
      </w:r>
    </w:p>
    <w:p>
      <w:pPr>
        <w:ind w:firstLine="420" w:firstLineChars="200"/>
        <w:jc w:val="left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1、教  材： 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/>
        </w:rPr>
        <w:t>《酒店设计与装饰实务》 ，雷若欣  陈恩虎，上海交大出版社，2016年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2、参考书：（写明作者、出版社、出版时间、何处购买等）</w:t>
      </w:r>
    </w:p>
    <w:p>
      <w:pPr>
        <w:spacing w:line="360" w:lineRule="auto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（二）课程主要参考书</w:t>
      </w:r>
    </w:p>
    <w:p>
      <w:pPr>
        <w:spacing w:line="360" w:lineRule="auto"/>
        <w:ind w:firstLine="422" w:firstLineChars="201"/>
      </w:pPr>
      <w:r>
        <w:rPr>
          <w:rFonts w:hint="eastAsia"/>
        </w:rPr>
        <w:t>[1]粟亚莉,赖旭东.酒店设计教程[M].重庆:西南师范大学出版社,2013.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[2]瓦尔特 A·鲁茨.酒店式合计：发展与规划[M].沈阳:辽宁科技出版社,2012.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[3]乔·费舍尔,高思怡.现代酒店设计[M].沈阳:辽宁科技出版社,2008.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[4]</w:t>
      </w:r>
      <w:bookmarkStart w:id="0" w:name="__infodetail_pub"/>
      <w:r>
        <w:t>柯林·芬尼根</w:t>
      </w:r>
      <w:bookmarkEnd w:id="0"/>
      <w:r>
        <w:rPr>
          <w:rFonts w:hint="eastAsia"/>
        </w:rPr>
        <w:t>.世界十大品牌酒店设计[M].沈阳:辽宁科技出版社,2013.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[5]《时尚家居》杂志社.精品酒店设计[M].北京:新星出版社,2014.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[6]胡亮,沈征.酒店设计与布局[M].北京:清华大学出版社,2013.</w:t>
      </w:r>
    </w:p>
    <w:p>
      <w:pPr>
        <w:spacing w:line="360" w:lineRule="auto"/>
        <w:ind w:firstLine="422" w:firstLineChars="201"/>
      </w:pPr>
      <w:r>
        <w:rPr>
          <w:rFonts w:hint="eastAsia"/>
        </w:rPr>
        <w:t>[7]《BBC室内设计规则Design.Rules》影像资料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最终考核成绩可通过课堂提问、平时测验、学生作业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0％、</w:t>
      </w:r>
      <w:r>
        <w:rPr>
          <w:rFonts w:hint="eastAsia" w:ascii="宋体" w:hAnsi="宋体"/>
          <w:szCs w:val="21"/>
          <w:lang w:eastAsia="zh-CN"/>
        </w:rPr>
        <w:t>期中</w:t>
      </w:r>
      <w:r>
        <w:rPr>
          <w:rFonts w:hint="eastAsia" w:ascii="宋体" w:hAnsi="宋体"/>
          <w:szCs w:val="21"/>
        </w:rPr>
        <w:t>考核情况综合评价学生成绩20％，</w:t>
      </w:r>
      <w:r>
        <w:rPr>
          <w:rFonts w:hint="eastAsia" w:ascii="宋体" w:hAnsi="宋体"/>
          <w:szCs w:val="21"/>
          <w:lang w:eastAsia="zh-CN"/>
        </w:rPr>
        <w:t>期末</w:t>
      </w:r>
      <w:r>
        <w:rPr>
          <w:rFonts w:hint="eastAsia" w:ascii="宋体" w:hAnsi="宋体"/>
          <w:szCs w:val="21"/>
        </w:rPr>
        <w:t>考查成绩占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0％综合形成，作业迟交一次，综合成绩减10分，对在学习和应用上有创新的学生应特别给予鼓励。</w:t>
      </w:r>
      <w:r>
        <w:rPr>
          <w:rFonts w:hint="eastAsia" w:ascii="宋体" w:hAnsi="宋体"/>
        </w:rPr>
        <w:t>期末考试采</w:t>
      </w:r>
      <w:r>
        <w:rPr>
          <w:rFonts w:hint="eastAsia" w:ascii="宋体" w:hAnsi="宋体"/>
          <w:lang w:eastAsia="zh-CN"/>
        </w:rPr>
        <w:t>大作业</w:t>
      </w:r>
      <w:r>
        <w:rPr>
          <w:rFonts w:hint="eastAsia" w:ascii="宋体" w:hAnsi="宋体"/>
        </w:rPr>
        <w:t>形式。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 酒店设计概述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</w:t>
      </w:r>
      <w:r>
        <w:rPr>
          <w:rFonts w:hint="eastAsia" w:eastAsia="黑体"/>
          <w:bCs/>
        </w:rPr>
        <w:t>：</w:t>
      </w:r>
      <w:r>
        <w:rPr>
          <w:rFonts w:hint="eastAsia" w:ascii="宋体" w:hAnsi="宋体"/>
        </w:rPr>
        <w:t>了解和掌握酒店未来的发展趋势、模式及酒店设计的内容，要求学生掌握酒店未来的发展趋势与模式、酒店设计的内容。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酒店概述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 xml:space="preserve">一、酒店的发展史                                         </w:t>
      </w:r>
    </w:p>
    <w:p>
      <w:pPr>
        <w:tabs>
          <w:tab w:val="left" w:pos="7200"/>
        </w:tabs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 xml:space="preserve">二、酒店的发展趋势与模式                                                     </w:t>
      </w:r>
    </w:p>
    <w:p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酒店发展的趋势、模式及酒店设计的内容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酒店设计概述</w:t>
      </w:r>
    </w:p>
    <w:p>
      <w:pPr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一、酒店设计的历程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二、酒店设计的内容</w:t>
      </w:r>
    </w:p>
    <w:p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酒店发展模式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第二章  酒店设计策划方案</w:t>
      </w:r>
    </w:p>
    <w:p>
      <w:pPr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/>
          <w:szCs w:val="21"/>
        </w:rPr>
        <w:t>熟悉并掌握酒店环境条件调查分析的相关内容，学习并掌握酒店设计方案构思的基本方法。要求学生掌握酒店设计策的前期调研方法，掌握酒店设计策划方案的撰写。</w:t>
      </w:r>
    </w:p>
    <w:p>
      <w:pPr>
        <w:rPr>
          <w:rFonts w:eastAsia="黑体"/>
          <w:b/>
          <w:bCs/>
          <w:sz w:val="28"/>
        </w:rPr>
      </w:pPr>
      <w:r>
        <w:rPr>
          <w:rFonts w:hint="eastAsia"/>
          <w:szCs w:val="21"/>
        </w:rPr>
        <w:t xml:space="preserve">                      </w:t>
      </w:r>
      <w:r>
        <w:rPr>
          <w:rFonts w:hint="eastAsia" w:eastAsia="黑体"/>
          <w:b/>
          <w:bCs/>
          <w:sz w:val="28"/>
        </w:rPr>
        <w:t xml:space="preserve">第一节  酒店设计的前期调研 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一、市场定位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二、功能划分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三、空间感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酒店设计前期调研过程中的市场定位；酒店设计方案的构思与调整</w:t>
      </w:r>
    </w:p>
    <w:p>
      <w:pPr>
        <w:spacing w:line="360" w:lineRule="auto"/>
        <w:ind w:firstLine="281" w:firstLineChars="100"/>
        <w:rPr>
          <w:szCs w:val="21"/>
        </w:rPr>
      </w:pPr>
      <w:r>
        <w:rPr>
          <w:rFonts w:hint="eastAsia" w:eastAsia="黑体"/>
          <w:b/>
          <w:bCs/>
          <w:sz w:val="28"/>
        </w:rPr>
        <w:t xml:space="preserve">            第二节  酒店设计的策划方案</w:t>
      </w:r>
      <w:r>
        <w:rPr>
          <w:rFonts w:hint="eastAsia"/>
          <w:szCs w:val="21"/>
        </w:rPr>
        <w:t xml:space="preserve">                             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一、设计立意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二、方案构思                                           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 三、方案调整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酒店设计平面功能图思考和空间造型图解思考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第三章  酒店设计的要素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 w:cs="宋体"/>
          <w:szCs w:val="21"/>
        </w:rPr>
        <w:t>熟悉并掌握酒店内外空间设计的要素；熟悉酒店设计中所需其他元素；掌握色彩、灯光塑造环境氛围的手法。要求学生掌握酒店内外空间设计要素；掌握酒店色彩、照明塑造环境的手法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酒店外部空间设计要素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一、外部空间的基本概念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二、酒店外部空间装饰设计</w:t>
      </w:r>
    </w:p>
    <w:p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酒店外部空间设计的要素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酒店内部空间装饰设计要素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一、酒店内部空间装饰设计要素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二、酒店内部空间装饰设计的基本原则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三、内部空间装饰设计要点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设计原则与要点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酒店设计所需其他要素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一、色彩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二、照明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三、绿植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酒店色彩、照明塑造环境的手法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第四章  酒店大堂的空间设计与装饰</w:t>
      </w:r>
    </w:p>
    <w:p>
      <w:pPr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/>
          <w:szCs w:val="21"/>
        </w:rPr>
        <w:t>熟悉酒店大堂的五个功能分区；掌握酒店大堂设计的原则和风格；掌握酒店大堂的装饰材料选择、色彩搭配、照明设计的方法。要求学生掌握酒店大堂的设备要素、动线要素；掌握酒店大堂中色彩、照明塑造环境的手法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酒店大堂的功能分区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一、酒店入口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二、前台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三、等待休息区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四、服务接待区</w:t>
      </w:r>
    </w:p>
    <w:p>
      <w:pPr>
        <w:pStyle w:val="10"/>
        <w:spacing w:line="360" w:lineRule="auto"/>
        <w:ind w:left="629" w:firstLine="0" w:firstLineChars="0"/>
        <w:rPr>
          <w:szCs w:val="21"/>
        </w:rPr>
      </w:pPr>
      <w:r>
        <w:rPr>
          <w:rFonts w:hint="eastAsia"/>
          <w:szCs w:val="21"/>
        </w:rPr>
        <w:t>五、安全通道</w:t>
      </w:r>
    </w:p>
    <w:p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酒店功能区域设计要求与原则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酒店大堂各分区的设计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一、酒店大堂的设计风格                                     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二、酒店大堂的设计原则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三、酒店大堂主要方位的设计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/>
          <w:szCs w:val="21"/>
        </w:rPr>
        <w:t>酒店大堂设计的原则和风格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酒店大堂的装饰与搭配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一、酒店大堂装修材料的选择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>二、酒店大堂家具的选择</w:t>
      </w:r>
    </w:p>
    <w:p>
      <w:pPr>
        <w:pStyle w:val="10"/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三、色彩的搭配与灯饰                                     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四、酒店大堂动线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酒店大堂动线设置；</w:t>
      </w:r>
      <w:r>
        <w:rPr>
          <w:rFonts w:hint="eastAsia"/>
          <w:szCs w:val="21"/>
        </w:rPr>
        <w:t>装饰材料选择、色彩搭配、照明设计的方法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第五章  酒店餐饮空间设计与装饰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熟悉酒店餐饮空间的几大功能分区；掌握酒店餐饮设计的理念和空间装饰的风格；掌握酒店用餐设备的的空间配置、色彩搭配、照明设计及软装饰；中式餐厅、西式餐厅和宴会厅的设计思路。要求学生掌握酒店餐饮空间的设计手法；要求学生掌握酒店中式餐厅、西式餐厅和宴会厅空间内部要素的选择和设计。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酒店餐饮与餐饮文化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一、餐饮业的发展趋势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二、餐饮文化的发展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 xml:space="preserve">掌握餐饮的发展趋势 </w:t>
      </w:r>
    </w:p>
    <w:p>
      <w:pPr>
        <w:spacing w:line="360" w:lineRule="auto"/>
        <w:ind w:firstLine="422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hint="eastAsia" w:eastAsia="黑体"/>
          <w:b/>
          <w:bCs/>
          <w:sz w:val="28"/>
        </w:rPr>
        <w:t>第二节  酒店餐饮空间的功能分区及设计原则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一、酒店餐饮空间分类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二、餐饮空间设计原则</w:t>
      </w:r>
    </w:p>
    <w:p>
      <w:pPr>
        <w:pStyle w:val="10"/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三、酒店餐饮空间功能分区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掌握酒店餐饮空间功能设计要求与设计原则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 酒店餐饮空间设计风格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</w:t>
      </w:r>
      <w:r>
        <w:rPr>
          <w:rFonts w:hint="eastAsia"/>
          <w:color w:val="000000"/>
          <w:szCs w:val="21"/>
        </w:rPr>
        <w:t>餐饮空间设计所涉及的人员分析</w:t>
      </w:r>
      <w:r>
        <w:rPr>
          <w:rFonts w:hint="eastAsia"/>
          <w:szCs w:val="21"/>
        </w:rPr>
        <w:t xml:space="preserve">                             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二、酒店餐饮空间创意设计的因素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酒店餐饮设计要素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第四节   酒店餐饮空间的照明设计</w:t>
      </w:r>
    </w:p>
    <w:p>
      <w:pPr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一、餐饮空间的自然采光和人工照明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szCs w:val="21"/>
        </w:rPr>
        <w:t>二、餐饮空间照明应用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照明设计原则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第五节   酒店餐饮空间的陈列设计</w:t>
      </w:r>
    </w:p>
    <w:p>
      <w:pPr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一、织物陈设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color w:val="000000"/>
          <w:szCs w:val="21"/>
        </w:rPr>
        <w:t>二、墙面装饰陈设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rFonts w:hint="eastAsia"/>
          <w:color w:val="000000"/>
          <w:szCs w:val="21"/>
        </w:rPr>
        <w:t>三、雕塑及摆饰</w:t>
      </w:r>
    </w:p>
    <w:p>
      <w:pPr>
        <w:spacing w:line="360" w:lineRule="auto"/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四、植物绿化陈设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掌握酒店用餐设备的的空间配置、色彩搭配、照明设计及软装饰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第六节   酒店餐饮空间专题设计</w:t>
      </w:r>
    </w:p>
    <w:p>
      <w:pPr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一、中式餐厅室内设计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二、西式餐厅室内设计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三、宴会厅室内设计</w:t>
      </w:r>
      <w:r>
        <w:rPr>
          <w:color w:val="000000"/>
          <w:szCs w:val="21"/>
        </w:rPr>
        <w:t xml:space="preserve">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中式餐厅、西式餐厅和宴会厅的设计思路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第六章  酒店客房空间设计与装饰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熟悉酒店客房空间的五个功能分区；掌握酒店客房设计的三个支点；掌握客房设计与布局的原则；掌握主题客房设计的步骤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</w:rPr>
        <w:t>要求学生掌握酒店客房的几大功能分区及其设备元素，掌握主题客房设计的几个步骤。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客房设计的三个支点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一、科学设计理念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二、美学设计理念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三、经济性设计理念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酒店客房设计的三个支点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客房的功能分区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一、客房的功能分区及空间分析 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二、客房的家私、设备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三、客房布局设计的原则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</w:t>
      </w:r>
      <w:r>
        <w:rPr>
          <w:rFonts w:hint="eastAsia" w:ascii="宋体" w:hAnsi="宋体"/>
        </w:rPr>
        <w:t>掌握客房设计与布局的原则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主题客房设计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一、主题客房的分类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二、主题客房的特点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三、主题选择的原则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掌握主题客房设计的步骤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     第七章  酒店休闲娱乐空间设计与装饰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熟悉酒店四类休闲娱乐空间，掌握酒店休闲娱乐设计的色彩与照明设计原则，材料的选择。掌握酒店几大休闲娱乐空间设计的内容与环节。要求学生掌握酒店休闲娱乐空间的类型及其空间布局特点，掌握酒吧、茶室、咖啡厅、健身房、游泳池的设计理念和手法。</w:t>
      </w:r>
    </w:p>
    <w:p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            第一节  酒店休闲娱乐空间的分类与原则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一、 酒店休闲娱乐空间的分类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二、酒店休闲娱乐空间的设计原则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娱乐空间分类及设计原则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酒店休闲娱乐空间的色彩与照明设计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 xml:space="preserve">一、色彩的心理感受与运用                              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二、休闲娱乐空间的照明设计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掌握酒店休闲娱乐设计的色彩与照明设计原则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酒店休闲娱乐空间的材料与工艺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一、材料的种类与特性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二、装饰材料的选择原则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了解装饰材料设计原则与方法</w:t>
      </w:r>
    </w:p>
    <w:p>
      <w:pPr>
        <w:spacing w:line="360" w:lineRule="auto"/>
        <w:ind w:firstLine="281" w:firstLineChars="100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        第四节  酒店休闲娱乐空间设计专题</w:t>
      </w:r>
    </w:p>
    <w:p>
      <w:pPr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一、茶室室内设计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二、酒吧室内设计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三、咖啡厅室内设计</w:t>
      </w:r>
    </w:p>
    <w:p>
      <w:pPr>
        <w:spacing w:line="360" w:lineRule="auto"/>
        <w:ind w:firstLine="630" w:firstLineChars="300"/>
        <w:rPr>
          <w:rFonts w:ascii="宋体" w:hAnsi="宋体"/>
        </w:rPr>
      </w:pPr>
      <w:r>
        <w:rPr>
          <w:rFonts w:hint="eastAsia" w:ascii="宋体" w:hAnsi="宋体"/>
        </w:rPr>
        <w:t>四、健身房和游泳池设计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掌握酒店几大休闲娱乐空间设计的内容与环节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</w:p>
    <w:p>
      <w:pPr>
        <w:jc w:val="center"/>
        <w:rPr>
          <w:rFonts w:eastAsia="黑体"/>
          <w:b/>
          <w:bCs/>
          <w:sz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80726"/>
    <w:multiLevelType w:val="singleLevel"/>
    <w:tmpl w:val="8078072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23CB154B"/>
    <w:multiLevelType w:val="singleLevel"/>
    <w:tmpl w:val="23CB154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46"/>
    <w:rsid w:val="00003BB9"/>
    <w:rsid w:val="00112AA7"/>
    <w:rsid w:val="0014484E"/>
    <w:rsid w:val="00171ABB"/>
    <w:rsid w:val="00195980"/>
    <w:rsid w:val="001A6146"/>
    <w:rsid w:val="001E4436"/>
    <w:rsid w:val="00210A09"/>
    <w:rsid w:val="0021543C"/>
    <w:rsid w:val="002657BB"/>
    <w:rsid w:val="002E5945"/>
    <w:rsid w:val="00363868"/>
    <w:rsid w:val="00412534"/>
    <w:rsid w:val="004A533D"/>
    <w:rsid w:val="004F36F1"/>
    <w:rsid w:val="005012A4"/>
    <w:rsid w:val="00517BFD"/>
    <w:rsid w:val="005C58BF"/>
    <w:rsid w:val="005E2795"/>
    <w:rsid w:val="00607FF6"/>
    <w:rsid w:val="006237A6"/>
    <w:rsid w:val="00657652"/>
    <w:rsid w:val="00672BB4"/>
    <w:rsid w:val="00697F77"/>
    <w:rsid w:val="00731413"/>
    <w:rsid w:val="007459F2"/>
    <w:rsid w:val="007B4ED2"/>
    <w:rsid w:val="007D3FB0"/>
    <w:rsid w:val="007F520F"/>
    <w:rsid w:val="00813BE0"/>
    <w:rsid w:val="008402E2"/>
    <w:rsid w:val="00840C0C"/>
    <w:rsid w:val="008627D8"/>
    <w:rsid w:val="00891B6B"/>
    <w:rsid w:val="008945CF"/>
    <w:rsid w:val="008B3CE8"/>
    <w:rsid w:val="00920598"/>
    <w:rsid w:val="00932CA9"/>
    <w:rsid w:val="009A259D"/>
    <w:rsid w:val="009B503B"/>
    <w:rsid w:val="00A03CFA"/>
    <w:rsid w:val="00A170ED"/>
    <w:rsid w:val="00A2563C"/>
    <w:rsid w:val="00A4411D"/>
    <w:rsid w:val="00A661B9"/>
    <w:rsid w:val="00A8256D"/>
    <w:rsid w:val="00B72538"/>
    <w:rsid w:val="00B93B24"/>
    <w:rsid w:val="00B958C2"/>
    <w:rsid w:val="00BC16EB"/>
    <w:rsid w:val="00BE422E"/>
    <w:rsid w:val="00C17C01"/>
    <w:rsid w:val="00C63978"/>
    <w:rsid w:val="00D42C74"/>
    <w:rsid w:val="00D82C42"/>
    <w:rsid w:val="00DB16A0"/>
    <w:rsid w:val="00E13520"/>
    <w:rsid w:val="00E17CAE"/>
    <w:rsid w:val="00E6002E"/>
    <w:rsid w:val="00E95C4E"/>
    <w:rsid w:val="00ED6F9B"/>
    <w:rsid w:val="00EE467D"/>
    <w:rsid w:val="00F162F5"/>
    <w:rsid w:val="00F31421"/>
    <w:rsid w:val="00F659EA"/>
    <w:rsid w:val="00FA39E6"/>
    <w:rsid w:val="00FE20F8"/>
    <w:rsid w:val="070B198B"/>
    <w:rsid w:val="120F29B9"/>
    <w:rsid w:val="30B02C88"/>
    <w:rsid w:val="38802C5D"/>
    <w:rsid w:val="45B57339"/>
    <w:rsid w:val="4BDC22B9"/>
    <w:rsid w:val="4CB57F25"/>
    <w:rsid w:val="6EEF2BDF"/>
    <w:rsid w:val="7171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jc w:val="left"/>
    </w:pPr>
    <w:rPr>
      <w:kern w:val="0"/>
      <w:sz w:val="24"/>
      <w:szCs w:val="20"/>
    </w:rPr>
  </w:style>
  <w:style w:type="character" w:customStyle="1" w:styleId="8">
    <w:name w:val="页眉字符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字符"/>
    <w:basedOn w:val="7"/>
    <w:link w:val="3"/>
    <w:semiHidden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11">
    <w:name w:val="apple-style-span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FC24F8-E6F0-D74B-8740-F74DFDFCA5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698</Words>
  <Characters>3985</Characters>
  <Lines>33</Lines>
  <Paragraphs>9</Paragraphs>
  <TotalTime>0</TotalTime>
  <ScaleCrop>false</ScaleCrop>
  <LinksUpToDate>false</LinksUpToDate>
  <CharactersWithSpaces>4674</CharactersWithSpaces>
  <Application>WPS Office_11.1.0.9022_F1E327BC-269C-435d-A152-05C5408002CA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2018-08-29T11:03:00Z</dcterms:created>
  <dc:creator>czh</dc:creator>
  <cp:lastModifiedBy>陈良梅</cp:lastModifiedBy>
  <dcterms:modified xsi:type="dcterms:W3CDTF">2019-10-11T06:03:54Z</dcterms:modified>
  <dc:title>《公共关系学》教学大纲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  <property fmtid="{D5CDD505-2E9C-101B-9397-08002B2CF9AE}" pid="3" name="KSORubyTemplateID" linkTarget="0">
    <vt:lpwstr>6</vt:lpwstr>
  </property>
</Properties>
</file>